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6FF0" w:rsidRPr="00075BA5" w:rsidRDefault="00716FF0" w:rsidP="00716FF0">
      <w:pPr>
        <w:shd w:val="clear" w:color="auto" w:fill="FFFFFF"/>
        <w:spacing w:line="276" w:lineRule="auto"/>
        <w:jc w:val="center"/>
        <w:rPr>
          <w:b/>
          <w:color w:val="auto"/>
          <w:sz w:val="16"/>
          <w:szCs w:val="16"/>
          <w:lang w:val="kk-KZ"/>
        </w:rPr>
      </w:pPr>
      <w:r>
        <w:rPr>
          <w:b/>
          <w:color w:val="auto"/>
          <w:sz w:val="16"/>
          <w:szCs w:val="16"/>
          <w:lang w:val="kk-KZ"/>
        </w:rPr>
        <w:t>Хабарландыру</w:t>
      </w:r>
      <w:r w:rsidRPr="003B5322">
        <w:rPr>
          <w:b/>
          <w:color w:val="auto"/>
          <w:sz w:val="16"/>
          <w:szCs w:val="16"/>
          <w:lang w:val="kk-KZ"/>
        </w:rPr>
        <w:t xml:space="preserve"> №</w:t>
      </w:r>
      <w:r w:rsidR="003A1B54">
        <w:rPr>
          <w:b/>
          <w:color w:val="auto"/>
          <w:sz w:val="16"/>
          <w:szCs w:val="16"/>
          <w:lang w:val="kk-KZ"/>
        </w:rPr>
        <w:t>21</w:t>
      </w:r>
      <w:r>
        <w:rPr>
          <w:b/>
          <w:color w:val="auto"/>
          <w:sz w:val="16"/>
          <w:szCs w:val="16"/>
          <w:lang w:val="kk-KZ"/>
        </w:rPr>
        <w:t xml:space="preserve"> </w:t>
      </w:r>
      <w:r w:rsidR="00F63476">
        <w:rPr>
          <w:b/>
          <w:color w:val="auto"/>
          <w:sz w:val="16"/>
          <w:szCs w:val="16"/>
          <w:lang w:val="kk-KZ"/>
        </w:rPr>
        <w:t>,</w:t>
      </w:r>
    </w:p>
    <w:p w:rsidR="00716FF0" w:rsidRDefault="00716FF0" w:rsidP="00716FF0">
      <w:pPr>
        <w:shd w:val="clear" w:color="auto" w:fill="FFFFFF"/>
        <w:spacing w:line="276" w:lineRule="auto"/>
        <w:jc w:val="center"/>
        <w:rPr>
          <w:b/>
          <w:color w:val="auto"/>
          <w:sz w:val="16"/>
          <w:szCs w:val="16"/>
          <w:lang w:val="kk-KZ"/>
        </w:rPr>
      </w:pPr>
      <w:r w:rsidRPr="000F0035">
        <w:rPr>
          <w:b/>
          <w:sz w:val="18"/>
          <w:szCs w:val="18"/>
          <w:lang w:val="kk-KZ"/>
        </w:rPr>
        <w:t>"Ақтөбе облысының</w:t>
      </w:r>
      <w:r>
        <w:rPr>
          <w:b/>
          <w:sz w:val="18"/>
          <w:szCs w:val="18"/>
          <w:lang w:val="kk-KZ"/>
        </w:rPr>
        <w:t xml:space="preserve"> Денсаулық сақтау басқармасы" ММ</w:t>
      </w:r>
      <w:r w:rsidRPr="000F0035">
        <w:rPr>
          <w:b/>
          <w:sz w:val="18"/>
          <w:szCs w:val="18"/>
          <w:lang w:val="kk-KZ"/>
        </w:rPr>
        <w:t xml:space="preserve">  ШЖҚ "Көпсалалы облыстық ауруханасы" МКК  </w:t>
      </w:r>
    </w:p>
    <w:p w:rsidR="00716FF0" w:rsidRPr="00EE5C00" w:rsidRDefault="00716FF0" w:rsidP="00716FF0">
      <w:pPr>
        <w:shd w:val="clear" w:color="auto" w:fill="FFFFFF"/>
        <w:spacing w:line="276" w:lineRule="auto"/>
        <w:jc w:val="center"/>
        <w:rPr>
          <w:b/>
          <w:color w:val="auto"/>
          <w:sz w:val="20"/>
          <w:szCs w:val="20"/>
          <w:lang w:val="kk-KZ"/>
        </w:rPr>
      </w:pPr>
      <w:r>
        <w:rPr>
          <w:b/>
          <w:color w:val="auto"/>
          <w:sz w:val="20"/>
          <w:szCs w:val="20"/>
          <w:lang w:val="kk-KZ"/>
        </w:rPr>
        <w:t xml:space="preserve">медициналық бұйымдарды сатып </w:t>
      </w:r>
      <w:r w:rsidRPr="006A57CF">
        <w:rPr>
          <w:b/>
          <w:color w:val="auto"/>
          <w:sz w:val="20"/>
          <w:szCs w:val="20"/>
          <w:lang w:val="kk-KZ"/>
        </w:rPr>
        <w:t xml:space="preserve"> </w:t>
      </w:r>
      <w:r>
        <w:rPr>
          <w:b/>
          <w:color w:val="auto"/>
          <w:sz w:val="20"/>
          <w:szCs w:val="20"/>
          <w:lang w:val="kk-KZ"/>
        </w:rPr>
        <w:t xml:space="preserve">алу </w:t>
      </w:r>
      <w:r w:rsidRPr="00CF4C18">
        <w:rPr>
          <w:b/>
          <w:color w:val="auto"/>
          <w:sz w:val="20"/>
          <w:szCs w:val="20"/>
          <w:lang w:val="kk-KZ"/>
        </w:rPr>
        <w:t xml:space="preserve">үшін </w:t>
      </w:r>
      <w:r w:rsidRPr="000F0035">
        <w:rPr>
          <w:b/>
          <w:sz w:val="20"/>
          <w:szCs w:val="20"/>
          <w:lang w:val="kk-KZ"/>
        </w:rPr>
        <w:t>баға</w:t>
      </w:r>
      <w:r>
        <w:rPr>
          <w:b/>
          <w:sz w:val="20"/>
          <w:szCs w:val="20"/>
          <w:lang w:val="kk-KZ"/>
        </w:rPr>
        <w:t>лы ұсыныстарға</w:t>
      </w:r>
      <w:r w:rsidRPr="000F0035">
        <w:rPr>
          <w:b/>
          <w:sz w:val="20"/>
          <w:szCs w:val="20"/>
          <w:lang w:val="kk-KZ"/>
        </w:rPr>
        <w:t xml:space="preserve"> сұрату жолымен мемлекеттік сатып алуды өткізу</w:t>
      </w:r>
      <w:r>
        <w:rPr>
          <w:b/>
          <w:sz w:val="20"/>
          <w:szCs w:val="20"/>
          <w:lang w:val="kk-KZ"/>
        </w:rPr>
        <w:t>і</w:t>
      </w:r>
      <w:r w:rsidRPr="000F0035">
        <w:rPr>
          <w:b/>
          <w:sz w:val="20"/>
          <w:szCs w:val="20"/>
          <w:lang w:val="kk-KZ"/>
        </w:rPr>
        <w:t xml:space="preserve"> туралы хабарлайды</w:t>
      </w:r>
    </w:p>
    <w:p w:rsidR="00716FF0" w:rsidRPr="003B5322" w:rsidRDefault="00716FF0" w:rsidP="00716FF0">
      <w:pPr>
        <w:shd w:val="clear" w:color="auto" w:fill="FFFFFF"/>
        <w:spacing w:line="276" w:lineRule="auto"/>
        <w:jc w:val="center"/>
        <w:rPr>
          <w:b/>
          <w:color w:val="auto"/>
          <w:sz w:val="16"/>
          <w:szCs w:val="16"/>
          <w:lang w:val="kk-KZ"/>
        </w:rPr>
      </w:pPr>
    </w:p>
    <w:p w:rsidR="00716FF0" w:rsidRPr="003B5322" w:rsidRDefault="00716FF0" w:rsidP="00716FF0">
      <w:pPr>
        <w:shd w:val="clear" w:color="auto" w:fill="FFFFFF"/>
        <w:spacing w:line="276" w:lineRule="auto"/>
        <w:jc w:val="center"/>
        <w:rPr>
          <w:color w:val="auto"/>
          <w:sz w:val="16"/>
          <w:szCs w:val="16"/>
          <w:lang w:val="kk-KZ"/>
        </w:rPr>
      </w:pPr>
      <w:r>
        <w:rPr>
          <w:color w:val="auto"/>
          <w:sz w:val="16"/>
          <w:szCs w:val="16"/>
          <w:lang w:val="kk-KZ"/>
        </w:rPr>
        <w:t xml:space="preserve">Ақтөбе қаласы                                                                                                                                                                                                                                                                                  </w:t>
      </w:r>
      <w:r w:rsidR="005F25FE">
        <w:rPr>
          <w:color w:val="auto"/>
          <w:sz w:val="16"/>
          <w:szCs w:val="16"/>
          <w:lang w:val="kk-KZ"/>
        </w:rPr>
        <w:t>11.03</w:t>
      </w:r>
      <w:r>
        <w:rPr>
          <w:color w:val="auto"/>
          <w:sz w:val="16"/>
          <w:szCs w:val="16"/>
          <w:lang w:val="kk-KZ"/>
        </w:rPr>
        <w:t>.2024жыл</w:t>
      </w:r>
    </w:p>
    <w:p w:rsidR="00716FF0" w:rsidRPr="0022026D" w:rsidRDefault="00716FF0" w:rsidP="00716FF0">
      <w:pPr>
        <w:pStyle w:val="1"/>
        <w:spacing w:before="0" w:beforeAutospacing="0" w:after="0" w:afterAutospacing="0"/>
        <w:textAlignment w:val="baseline"/>
        <w:rPr>
          <w:b w:val="0"/>
          <w:bCs w:val="0"/>
          <w:sz w:val="20"/>
          <w:szCs w:val="18"/>
          <w:lang w:val="kk-KZ"/>
        </w:rPr>
      </w:pPr>
      <w:r w:rsidRPr="0022026D">
        <w:rPr>
          <w:sz w:val="16"/>
          <w:szCs w:val="18"/>
          <w:lang w:val="kk-KZ"/>
        </w:rPr>
        <w:t xml:space="preserve">"Ақтөбе облысының Денсаулық сақтау басқармасы" ММ ШЖҚ "Көпсалалы облыстық ауруханасы" МКК, Ақтөбе қаласы, Пацаева көшесі 7,  </w:t>
      </w:r>
      <w:r w:rsidRPr="0022026D">
        <w:rPr>
          <w:spacing w:val="2"/>
          <w:sz w:val="16"/>
          <w:szCs w:val="18"/>
          <w:lang w:val="kk-KZ"/>
        </w:rPr>
        <w:t>Қазақстан Республикасы Денсаулық сақтау министрінің 2023 жылғы 7 маусымдағы № 110 бұйрығына</w:t>
      </w:r>
      <w:r w:rsidRPr="0022026D">
        <w:rPr>
          <w:sz w:val="16"/>
          <w:szCs w:val="18"/>
          <w:lang w:val="kk-KZ"/>
        </w:rPr>
        <w:t xml:space="preserve"> сәйкес </w:t>
      </w:r>
      <w:r w:rsidRPr="0022026D">
        <w:rPr>
          <w:b w:val="0"/>
          <w:sz w:val="16"/>
          <w:szCs w:val="18"/>
          <w:lang w:val="kk-KZ"/>
        </w:rPr>
        <w:t>"</w:t>
      </w:r>
      <w:r w:rsidRPr="0022026D">
        <w:rPr>
          <w:b w:val="0"/>
          <w:bCs w:val="0"/>
          <w:sz w:val="16"/>
          <w:szCs w:val="18"/>
          <w:lang w:val="kk-KZ"/>
        </w:rPr>
        <w:t xml:space="preserve"> </w:t>
      </w:r>
      <w:r w:rsidRPr="0022026D">
        <w:rPr>
          <w:b w:val="0"/>
          <w:color w:val="000000"/>
          <w:sz w:val="18"/>
          <w:szCs w:val="20"/>
          <w:shd w:val="clear" w:color="auto" w:fill="FFFFFF"/>
          <w:lang w:val="kk-KZ"/>
        </w:rPr>
        <w:t>Тегін медициналық көмектің</w:t>
      </w:r>
      <w:r w:rsidRPr="0022026D">
        <w:rPr>
          <w:b w:val="0"/>
          <w:color w:val="000000"/>
          <w:sz w:val="18"/>
          <w:szCs w:val="20"/>
          <w:lang w:val="kk-KZ"/>
        </w:rPr>
        <w:t xml:space="preserve"> </w:t>
      </w:r>
      <w:r w:rsidRPr="0022026D">
        <w:rPr>
          <w:b w:val="0"/>
          <w:color w:val="000000"/>
          <w:sz w:val="18"/>
          <w:szCs w:val="20"/>
          <w:shd w:val="clear" w:color="auto" w:fill="FFFFFF"/>
          <w:lang w:val="kk-KZ"/>
        </w:rPr>
        <w:t>кепілдік берілген көлемі,</w:t>
      </w:r>
      <w:r w:rsidRPr="0022026D">
        <w:rPr>
          <w:b w:val="0"/>
          <w:color w:val="000000"/>
          <w:sz w:val="18"/>
          <w:szCs w:val="20"/>
          <w:lang w:val="kk-KZ"/>
        </w:rPr>
        <w:t xml:space="preserve"> </w:t>
      </w:r>
      <w:r w:rsidRPr="0022026D">
        <w:rPr>
          <w:b w:val="0"/>
          <w:color w:val="000000"/>
          <w:sz w:val="18"/>
          <w:szCs w:val="20"/>
          <w:shd w:val="clear" w:color="auto" w:fill="FFFFFF"/>
          <w:lang w:val="kk-KZ"/>
        </w:rPr>
        <w:t>қылмыстық-атқару</w:t>
      </w:r>
      <w:r w:rsidRPr="0022026D">
        <w:rPr>
          <w:b w:val="0"/>
          <w:color w:val="000000"/>
          <w:sz w:val="18"/>
          <w:szCs w:val="20"/>
          <w:lang w:val="kk-KZ"/>
        </w:rPr>
        <w:br/>
      </w:r>
      <w:r w:rsidRPr="0022026D">
        <w:rPr>
          <w:b w:val="0"/>
          <w:color w:val="000000"/>
          <w:sz w:val="18"/>
          <w:szCs w:val="20"/>
          <w:shd w:val="clear" w:color="auto" w:fill="FFFFFF"/>
          <w:lang w:val="kk-KZ"/>
        </w:rPr>
        <w:t>(пенитенциарлық) жүйесінің</w:t>
      </w:r>
      <w:r w:rsidRPr="0022026D">
        <w:rPr>
          <w:b w:val="0"/>
          <w:color w:val="000000"/>
          <w:sz w:val="18"/>
          <w:szCs w:val="20"/>
          <w:lang w:val="kk-KZ"/>
        </w:rPr>
        <w:t xml:space="preserve"> </w:t>
      </w:r>
      <w:r w:rsidRPr="0022026D">
        <w:rPr>
          <w:b w:val="0"/>
          <w:color w:val="000000"/>
          <w:sz w:val="18"/>
          <w:szCs w:val="20"/>
          <w:shd w:val="clear" w:color="auto" w:fill="FFFFFF"/>
          <w:lang w:val="kk-KZ"/>
        </w:rPr>
        <w:t>тергеу изоляторлары мен</w:t>
      </w:r>
      <w:r w:rsidRPr="0022026D">
        <w:rPr>
          <w:b w:val="0"/>
          <w:color w:val="000000"/>
          <w:sz w:val="18"/>
          <w:szCs w:val="20"/>
          <w:lang w:val="kk-KZ"/>
        </w:rPr>
        <w:t xml:space="preserve"> </w:t>
      </w:r>
      <w:r w:rsidRPr="0022026D">
        <w:rPr>
          <w:b w:val="0"/>
          <w:color w:val="000000"/>
          <w:sz w:val="18"/>
          <w:szCs w:val="20"/>
          <w:shd w:val="clear" w:color="auto" w:fill="FFFFFF"/>
          <w:lang w:val="kk-KZ"/>
        </w:rPr>
        <w:t>мекемелерінде ұсталатын</w:t>
      </w:r>
      <w:r w:rsidRPr="0022026D">
        <w:rPr>
          <w:b w:val="0"/>
          <w:color w:val="000000"/>
          <w:sz w:val="18"/>
          <w:szCs w:val="20"/>
          <w:lang w:val="kk-KZ"/>
        </w:rPr>
        <w:t xml:space="preserve"> </w:t>
      </w:r>
      <w:r w:rsidRPr="0022026D">
        <w:rPr>
          <w:b w:val="0"/>
          <w:color w:val="000000"/>
          <w:sz w:val="18"/>
          <w:szCs w:val="20"/>
          <w:shd w:val="clear" w:color="auto" w:fill="FFFFFF"/>
          <w:lang w:val="kk-KZ"/>
        </w:rPr>
        <w:t>адамдарға бюджет қаражаты</w:t>
      </w:r>
      <w:r w:rsidRPr="0022026D">
        <w:rPr>
          <w:b w:val="0"/>
          <w:color w:val="000000"/>
          <w:sz w:val="18"/>
          <w:szCs w:val="20"/>
          <w:lang w:val="kk-KZ"/>
        </w:rPr>
        <w:t xml:space="preserve"> </w:t>
      </w:r>
      <w:r w:rsidRPr="0022026D">
        <w:rPr>
          <w:b w:val="0"/>
          <w:color w:val="000000"/>
          <w:sz w:val="18"/>
          <w:szCs w:val="20"/>
          <w:shd w:val="clear" w:color="auto" w:fill="FFFFFF"/>
          <w:lang w:val="kk-KZ"/>
        </w:rPr>
        <w:t>есебінен медициналық көмектің</w:t>
      </w:r>
      <w:r w:rsidRPr="0022026D">
        <w:rPr>
          <w:b w:val="0"/>
          <w:color w:val="000000"/>
          <w:sz w:val="18"/>
          <w:szCs w:val="20"/>
          <w:lang w:val="kk-KZ"/>
        </w:rPr>
        <w:t xml:space="preserve"> </w:t>
      </w:r>
      <w:r w:rsidRPr="0022026D">
        <w:rPr>
          <w:b w:val="0"/>
          <w:color w:val="000000"/>
          <w:sz w:val="18"/>
          <w:szCs w:val="20"/>
          <w:shd w:val="clear" w:color="auto" w:fill="FFFFFF"/>
          <w:lang w:val="kk-KZ"/>
        </w:rPr>
        <w:t>қосымша көлемі шеңберінде</w:t>
      </w:r>
      <w:r w:rsidRPr="0022026D">
        <w:rPr>
          <w:b w:val="0"/>
          <w:color w:val="000000"/>
          <w:sz w:val="18"/>
          <w:szCs w:val="20"/>
          <w:lang w:val="kk-KZ"/>
        </w:rPr>
        <w:t xml:space="preserve"> </w:t>
      </w:r>
      <w:r w:rsidRPr="0022026D">
        <w:rPr>
          <w:b w:val="0"/>
          <w:color w:val="000000"/>
          <w:sz w:val="18"/>
          <w:szCs w:val="20"/>
          <w:shd w:val="clear" w:color="auto" w:fill="FFFFFF"/>
          <w:lang w:val="kk-KZ"/>
        </w:rPr>
        <w:t>және (немесе) міндетті</w:t>
      </w:r>
      <w:r w:rsidRPr="0022026D">
        <w:rPr>
          <w:b w:val="0"/>
          <w:color w:val="000000"/>
          <w:sz w:val="18"/>
          <w:szCs w:val="20"/>
          <w:lang w:val="kk-KZ"/>
        </w:rPr>
        <w:t xml:space="preserve"> </w:t>
      </w:r>
      <w:r w:rsidRPr="0022026D">
        <w:rPr>
          <w:b w:val="0"/>
          <w:color w:val="000000"/>
          <w:sz w:val="18"/>
          <w:szCs w:val="20"/>
          <w:shd w:val="clear" w:color="auto" w:fill="FFFFFF"/>
          <w:lang w:val="kk-KZ"/>
        </w:rPr>
        <w:t>әлеуметтік медициналық</w:t>
      </w:r>
      <w:r w:rsidRPr="0022026D">
        <w:rPr>
          <w:b w:val="0"/>
          <w:color w:val="000000"/>
          <w:sz w:val="18"/>
          <w:szCs w:val="20"/>
          <w:lang w:val="kk-KZ"/>
        </w:rPr>
        <w:t xml:space="preserve"> </w:t>
      </w:r>
      <w:r w:rsidRPr="0022026D">
        <w:rPr>
          <w:b w:val="0"/>
          <w:color w:val="000000"/>
          <w:sz w:val="18"/>
          <w:szCs w:val="20"/>
          <w:shd w:val="clear" w:color="auto" w:fill="FFFFFF"/>
          <w:lang w:val="kk-KZ"/>
        </w:rPr>
        <w:t>сақтандыру жүйесінде дәрілік</w:t>
      </w:r>
      <w:r w:rsidRPr="0022026D">
        <w:rPr>
          <w:b w:val="0"/>
          <w:color w:val="000000"/>
          <w:sz w:val="18"/>
          <w:szCs w:val="20"/>
          <w:lang w:val="kk-KZ"/>
        </w:rPr>
        <w:t xml:space="preserve"> </w:t>
      </w:r>
      <w:r w:rsidRPr="0022026D">
        <w:rPr>
          <w:b w:val="0"/>
          <w:color w:val="000000"/>
          <w:sz w:val="18"/>
          <w:szCs w:val="20"/>
          <w:shd w:val="clear" w:color="auto" w:fill="FFFFFF"/>
          <w:lang w:val="kk-KZ"/>
        </w:rPr>
        <w:t>заттарды, медициналық</w:t>
      </w:r>
      <w:r w:rsidRPr="0022026D">
        <w:rPr>
          <w:b w:val="0"/>
          <w:color w:val="000000"/>
          <w:sz w:val="18"/>
          <w:szCs w:val="20"/>
          <w:lang w:val="kk-KZ"/>
        </w:rPr>
        <w:t xml:space="preserve"> </w:t>
      </w:r>
      <w:r w:rsidRPr="0022026D">
        <w:rPr>
          <w:b w:val="0"/>
          <w:color w:val="000000"/>
          <w:sz w:val="18"/>
          <w:szCs w:val="20"/>
          <w:shd w:val="clear" w:color="auto" w:fill="FFFFFF"/>
          <w:lang w:val="kk-KZ"/>
        </w:rPr>
        <w:t>бұйымдарды және арнайы емдік</w:t>
      </w:r>
      <w:r w:rsidRPr="0022026D">
        <w:rPr>
          <w:b w:val="0"/>
          <w:color w:val="000000"/>
          <w:sz w:val="18"/>
          <w:szCs w:val="20"/>
          <w:lang w:val="kk-KZ"/>
        </w:rPr>
        <w:t xml:space="preserve"> </w:t>
      </w:r>
      <w:r w:rsidRPr="0022026D">
        <w:rPr>
          <w:b w:val="0"/>
          <w:color w:val="000000"/>
          <w:sz w:val="18"/>
          <w:szCs w:val="20"/>
          <w:shd w:val="clear" w:color="auto" w:fill="FFFFFF"/>
          <w:lang w:val="kk-KZ"/>
        </w:rPr>
        <w:t>өнімдерді сатып алуды,</w:t>
      </w:r>
      <w:r w:rsidRPr="0022026D">
        <w:rPr>
          <w:b w:val="0"/>
          <w:color w:val="000000"/>
          <w:sz w:val="18"/>
          <w:szCs w:val="20"/>
          <w:lang w:val="kk-KZ"/>
        </w:rPr>
        <w:t xml:space="preserve"> </w:t>
      </w:r>
      <w:r w:rsidRPr="0022026D">
        <w:rPr>
          <w:b w:val="0"/>
          <w:color w:val="000000"/>
          <w:sz w:val="18"/>
          <w:szCs w:val="20"/>
          <w:shd w:val="clear" w:color="auto" w:fill="FFFFFF"/>
          <w:lang w:val="kk-KZ"/>
        </w:rPr>
        <w:t>фармацевтикалық көрсетілетін</w:t>
      </w:r>
      <w:r w:rsidRPr="0022026D">
        <w:rPr>
          <w:b w:val="0"/>
          <w:color w:val="000000"/>
          <w:sz w:val="18"/>
          <w:szCs w:val="20"/>
          <w:lang w:val="kk-KZ"/>
        </w:rPr>
        <w:t xml:space="preserve"> </w:t>
      </w:r>
      <w:r w:rsidRPr="0022026D">
        <w:rPr>
          <w:b w:val="0"/>
          <w:color w:val="000000"/>
          <w:sz w:val="18"/>
          <w:szCs w:val="20"/>
          <w:shd w:val="clear" w:color="auto" w:fill="FFFFFF"/>
          <w:lang w:val="kk-KZ"/>
        </w:rPr>
        <w:t>қызметтерді сатып алуды</w:t>
      </w:r>
      <w:r w:rsidRPr="0022026D">
        <w:rPr>
          <w:b w:val="0"/>
          <w:color w:val="000000"/>
          <w:sz w:val="18"/>
          <w:szCs w:val="20"/>
          <w:lang w:val="kk-KZ"/>
        </w:rPr>
        <w:t xml:space="preserve"> </w:t>
      </w:r>
      <w:r w:rsidRPr="0022026D">
        <w:rPr>
          <w:b w:val="0"/>
          <w:color w:val="000000"/>
          <w:sz w:val="18"/>
          <w:szCs w:val="20"/>
          <w:shd w:val="clear" w:color="auto" w:fill="FFFFFF"/>
          <w:lang w:val="kk-KZ"/>
        </w:rPr>
        <w:t>ұйымдастыру және өткізу</w:t>
      </w:r>
      <w:r w:rsidRPr="0022026D">
        <w:rPr>
          <w:b w:val="0"/>
          <w:color w:val="000000"/>
          <w:sz w:val="18"/>
          <w:szCs w:val="20"/>
          <w:lang w:val="kk-KZ"/>
        </w:rPr>
        <w:t xml:space="preserve"> </w:t>
      </w:r>
      <w:r w:rsidRPr="0022026D">
        <w:rPr>
          <w:b w:val="0"/>
          <w:color w:val="000000"/>
          <w:sz w:val="18"/>
          <w:szCs w:val="20"/>
          <w:shd w:val="clear" w:color="auto" w:fill="FFFFFF"/>
          <w:lang w:val="kk-KZ"/>
        </w:rPr>
        <w:t>қағидаларына</w:t>
      </w:r>
      <w:r w:rsidRPr="0022026D">
        <w:rPr>
          <w:b w:val="0"/>
          <w:color w:val="000000"/>
          <w:sz w:val="18"/>
          <w:szCs w:val="20"/>
          <w:lang w:val="kk-KZ"/>
        </w:rPr>
        <w:t xml:space="preserve"> </w:t>
      </w:r>
      <w:r w:rsidRPr="0022026D">
        <w:rPr>
          <w:b w:val="0"/>
          <w:color w:val="000000"/>
          <w:sz w:val="18"/>
          <w:szCs w:val="20"/>
          <w:shd w:val="clear" w:color="auto" w:fill="FFFFFF"/>
          <w:lang w:val="kk-KZ"/>
        </w:rPr>
        <w:t>5-қосымша</w:t>
      </w:r>
      <w:r w:rsidRPr="0022026D">
        <w:rPr>
          <w:b w:val="0"/>
          <w:sz w:val="14"/>
          <w:szCs w:val="16"/>
          <w:lang w:val="kk-KZ"/>
        </w:rPr>
        <w:t xml:space="preserve"> </w:t>
      </w:r>
      <w:r w:rsidRPr="0022026D">
        <w:rPr>
          <w:sz w:val="14"/>
          <w:szCs w:val="16"/>
          <w:lang w:val="kk-KZ"/>
        </w:rPr>
        <w:t xml:space="preserve">"  </w:t>
      </w:r>
      <w:r w:rsidRPr="0022026D">
        <w:rPr>
          <w:b w:val="0"/>
          <w:sz w:val="18"/>
          <w:szCs w:val="16"/>
          <w:lang w:val="kk-KZ"/>
        </w:rPr>
        <w:t>мынадай атауларға бағалы ұсыныстарын сұрату тәсілімен медициналық мақсаттағы бұйымдар мен дәрілік заттарды сатып алуды өткізу туралы хабарлайды</w:t>
      </w:r>
    </w:p>
    <w:tbl>
      <w:tblPr>
        <w:tblW w:w="20477" w:type="dxa"/>
        <w:tblInd w:w="-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4A0" w:firstRow="1" w:lastRow="0" w:firstColumn="1" w:lastColumn="0" w:noHBand="0" w:noVBand="1"/>
      </w:tblPr>
      <w:tblGrid>
        <w:gridCol w:w="421"/>
        <w:gridCol w:w="1565"/>
        <w:gridCol w:w="1799"/>
        <w:gridCol w:w="3304"/>
        <w:gridCol w:w="708"/>
        <w:gridCol w:w="567"/>
        <w:gridCol w:w="709"/>
        <w:gridCol w:w="1276"/>
        <w:gridCol w:w="850"/>
        <w:gridCol w:w="1276"/>
        <w:gridCol w:w="1276"/>
        <w:gridCol w:w="850"/>
        <w:gridCol w:w="965"/>
        <w:gridCol w:w="982"/>
        <w:gridCol w:w="982"/>
        <w:gridCol w:w="982"/>
        <w:gridCol w:w="983"/>
        <w:gridCol w:w="982"/>
      </w:tblGrid>
      <w:tr w:rsidR="00716FF0" w:rsidRPr="00667C83" w:rsidTr="00667C83">
        <w:trPr>
          <w:gridAfter w:val="5"/>
          <w:wAfter w:w="4911" w:type="dxa"/>
          <w:trHeight w:val="587"/>
        </w:trPr>
        <w:tc>
          <w:tcPr>
            <w:tcW w:w="421" w:type="dxa"/>
            <w:shd w:val="clear" w:color="auto" w:fill="auto"/>
            <w:vAlign w:val="center"/>
          </w:tcPr>
          <w:p w:rsidR="00716FF0" w:rsidRPr="003408AC" w:rsidRDefault="00716FF0" w:rsidP="003F4302">
            <w:pPr>
              <w:jc w:val="center"/>
              <w:rPr>
                <w:b/>
                <w:bCs/>
                <w:sz w:val="14"/>
                <w:szCs w:val="14"/>
              </w:rPr>
            </w:pPr>
            <w:r w:rsidRPr="003408AC">
              <w:rPr>
                <w:b/>
                <w:bCs/>
                <w:sz w:val="14"/>
                <w:szCs w:val="14"/>
              </w:rPr>
              <w:t>№ лота</w:t>
            </w:r>
          </w:p>
        </w:tc>
        <w:tc>
          <w:tcPr>
            <w:tcW w:w="1565" w:type="dxa"/>
            <w:vAlign w:val="center"/>
          </w:tcPr>
          <w:p w:rsidR="00716FF0" w:rsidRPr="003408AC" w:rsidRDefault="00716FF0" w:rsidP="003F4302">
            <w:pPr>
              <w:jc w:val="center"/>
              <w:rPr>
                <w:b/>
                <w:bCs/>
                <w:sz w:val="14"/>
                <w:szCs w:val="14"/>
              </w:rPr>
            </w:pPr>
            <w:proofErr w:type="spellStart"/>
            <w:r w:rsidRPr="003408AC">
              <w:rPr>
                <w:b/>
                <w:sz w:val="14"/>
                <w:szCs w:val="14"/>
              </w:rPr>
              <w:t>Тапсырыс</w:t>
            </w:r>
            <w:proofErr w:type="spellEnd"/>
            <w:r w:rsidRPr="003408AC">
              <w:rPr>
                <w:b/>
                <w:sz w:val="14"/>
                <w:szCs w:val="14"/>
                <w:lang w:val="kk-KZ"/>
              </w:rPr>
              <w:t xml:space="preserve"> </w:t>
            </w:r>
            <w:proofErr w:type="spellStart"/>
            <w:r w:rsidRPr="003408AC">
              <w:rPr>
                <w:b/>
                <w:sz w:val="14"/>
                <w:szCs w:val="14"/>
              </w:rPr>
              <w:t>берушінің</w:t>
            </w:r>
            <w:proofErr w:type="spellEnd"/>
            <w:r w:rsidRPr="003408AC">
              <w:rPr>
                <w:b/>
                <w:sz w:val="14"/>
                <w:szCs w:val="14"/>
                <w:lang w:val="kk-KZ"/>
              </w:rPr>
              <w:t xml:space="preserve"> </w:t>
            </w:r>
            <w:proofErr w:type="spellStart"/>
            <w:r w:rsidRPr="003408AC">
              <w:rPr>
                <w:b/>
                <w:sz w:val="14"/>
                <w:szCs w:val="14"/>
              </w:rPr>
              <w:t>атауы</w:t>
            </w:r>
            <w:proofErr w:type="spellEnd"/>
          </w:p>
        </w:tc>
        <w:tc>
          <w:tcPr>
            <w:tcW w:w="1799" w:type="dxa"/>
            <w:shd w:val="clear" w:color="auto" w:fill="auto"/>
            <w:vAlign w:val="center"/>
          </w:tcPr>
          <w:p w:rsidR="00716FF0" w:rsidRPr="003408AC" w:rsidRDefault="00716FF0" w:rsidP="003F4302">
            <w:pPr>
              <w:jc w:val="center"/>
              <w:rPr>
                <w:b/>
                <w:bCs/>
                <w:sz w:val="14"/>
                <w:szCs w:val="14"/>
                <w:lang w:val="kk-KZ"/>
              </w:rPr>
            </w:pPr>
            <w:r w:rsidRPr="003408AC">
              <w:rPr>
                <w:b/>
                <w:bCs/>
                <w:sz w:val="14"/>
                <w:szCs w:val="14"/>
                <w:lang w:val="kk-KZ"/>
              </w:rPr>
              <w:t>Тауардың атауы</w:t>
            </w:r>
          </w:p>
        </w:tc>
        <w:tc>
          <w:tcPr>
            <w:tcW w:w="3304" w:type="dxa"/>
          </w:tcPr>
          <w:p w:rsidR="00716FF0" w:rsidRPr="003408AC" w:rsidRDefault="00716FF0" w:rsidP="003F4302">
            <w:pPr>
              <w:jc w:val="center"/>
              <w:rPr>
                <w:b/>
                <w:bCs/>
                <w:sz w:val="14"/>
                <w:szCs w:val="14"/>
              </w:rPr>
            </w:pPr>
          </w:p>
          <w:p w:rsidR="00C55625" w:rsidRDefault="00C55625" w:rsidP="003F4302">
            <w:pPr>
              <w:jc w:val="center"/>
              <w:rPr>
                <w:b/>
                <w:bCs/>
                <w:sz w:val="14"/>
                <w:szCs w:val="14"/>
                <w:lang w:val="kk-KZ"/>
              </w:rPr>
            </w:pPr>
          </w:p>
          <w:p w:rsidR="00C55625" w:rsidRDefault="00C55625" w:rsidP="003F4302">
            <w:pPr>
              <w:jc w:val="center"/>
              <w:rPr>
                <w:b/>
                <w:bCs/>
                <w:sz w:val="14"/>
                <w:szCs w:val="14"/>
                <w:lang w:val="kk-KZ"/>
              </w:rPr>
            </w:pPr>
          </w:p>
          <w:p w:rsidR="00716FF0" w:rsidRPr="003408AC" w:rsidRDefault="00C55625" w:rsidP="00C55625">
            <w:pPr>
              <w:rPr>
                <w:b/>
                <w:bCs/>
                <w:sz w:val="14"/>
                <w:szCs w:val="14"/>
                <w:lang w:val="kk-KZ"/>
              </w:rPr>
            </w:pPr>
            <w:r>
              <w:rPr>
                <w:b/>
                <w:bCs/>
                <w:sz w:val="14"/>
                <w:szCs w:val="14"/>
                <w:lang w:val="kk-KZ"/>
              </w:rPr>
              <w:t xml:space="preserve">      </w:t>
            </w:r>
            <w:r w:rsidR="00716FF0" w:rsidRPr="003408AC">
              <w:rPr>
                <w:b/>
                <w:bCs/>
                <w:sz w:val="14"/>
                <w:szCs w:val="14"/>
                <w:lang w:val="kk-KZ"/>
              </w:rPr>
              <w:t>Техникалық сипаттамасы</w:t>
            </w:r>
          </w:p>
        </w:tc>
        <w:tc>
          <w:tcPr>
            <w:tcW w:w="708" w:type="dxa"/>
            <w:shd w:val="clear" w:color="auto" w:fill="auto"/>
            <w:vAlign w:val="center"/>
          </w:tcPr>
          <w:p w:rsidR="00716FF0" w:rsidRPr="003408AC" w:rsidRDefault="00716FF0" w:rsidP="003F4302">
            <w:pPr>
              <w:jc w:val="center"/>
              <w:rPr>
                <w:b/>
                <w:bCs/>
                <w:sz w:val="14"/>
                <w:szCs w:val="14"/>
                <w:lang w:val="kk-KZ"/>
              </w:rPr>
            </w:pPr>
            <w:r w:rsidRPr="003408AC">
              <w:rPr>
                <w:b/>
                <w:bCs/>
                <w:sz w:val="14"/>
                <w:szCs w:val="14"/>
                <w:lang w:val="kk-KZ"/>
              </w:rPr>
              <w:t>Өлшем бірлігі</w:t>
            </w:r>
          </w:p>
        </w:tc>
        <w:tc>
          <w:tcPr>
            <w:tcW w:w="567" w:type="dxa"/>
            <w:shd w:val="clear" w:color="auto" w:fill="auto"/>
            <w:vAlign w:val="center"/>
          </w:tcPr>
          <w:p w:rsidR="00716FF0" w:rsidRPr="003408AC" w:rsidRDefault="00716FF0" w:rsidP="003F4302">
            <w:pPr>
              <w:jc w:val="center"/>
              <w:rPr>
                <w:b/>
                <w:bCs/>
                <w:sz w:val="14"/>
                <w:szCs w:val="14"/>
                <w:lang w:val="kk-KZ"/>
              </w:rPr>
            </w:pPr>
            <w:r w:rsidRPr="003408AC">
              <w:rPr>
                <w:b/>
                <w:bCs/>
                <w:sz w:val="14"/>
                <w:szCs w:val="14"/>
                <w:lang w:val="kk-KZ"/>
              </w:rPr>
              <w:t>саны</w:t>
            </w:r>
          </w:p>
        </w:tc>
        <w:tc>
          <w:tcPr>
            <w:tcW w:w="709" w:type="dxa"/>
            <w:shd w:val="clear" w:color="auto" w:fill="auto"/>
            <w:vAlign w:val="center"/>
          </w:tcPr>
          <w:p w:rsidR="00716FF0" w:rsidRPr="003408AC" w:rsidRDefault="00716FF0" w:rsidP="003F4302">
            <w:pPr>
              <w:jc w:val="center"/>
              <w:rPr>
                <w:b/>
                <w:bCs/>
                <w:sz w:val="14"/>
                <w:szCs w:val="14"/>
              </w:rPr>
            </w:pPr>
            <w:proofErr w:type="spellStart"/>
            <w:r w:rsidRPr="003408AC">
              <w:rPr>
                <w:b/>
                <w:sz w:val="14"/>
                <w:szCs w:val="14"/>
              </w:rPr>
              <w:t>Жеткізу</w:t>
            </w:r>
            <w:proofErr w:type="spellEnd"/>
            <w:r w:rsidRPr="003408AC">
              <w:rPr>
                <w:b/>
                <w:sz w:val="14"/>
                <w:szCs w:val="14"/>
                <w:lang w:val="kk-KZ"/>
              </w:rPr>
              <w:t xml:space="preserve"> </w:t>
            </w:r>
            <w:proofErr w:type="spellStart"/>
            <w:r w:rsidRPr="003408AC">
              <w:rPr>
                <w:b/>
                <w:sz w:val="14"/>
                <w:szCs w:val="14"/>
              </w:rPr>
              <w:t>шарттары</w:t>
            </w:r>
            <w:proofErr w:type="spellEnd"/>
            <w:r w:rsidRPr="003408AC">
              <w:rPr>
                <w:b/>
                <w:sz w:val="14"/>
                <w:szCs w:val="14"/>
              </w:rPr>
              <w:t xml:space="preserve"> (ИНКОТЕРМС 2000 </w:t>
            </w:r>
            <w:proofErr w:type="spellStart"/>
            <w:r w:rsidRPr="003408AC">
              <w:rPr>
                <w:b/>
                <w:sz w:val="14"/>
                <w:szCs w:val="14"/>
              </w:rPr>
              <w:t>сәйкес</w:t>
            </w:r>
            <w:proofErr w:type="spellEnd"/>
            <w:r w:rsidRPr="003408AC">
              <w:rPr>
                <w:b/>
                <w:sz w:val="14"/>
                <w:szCs w:val="14"/>
              </w:rPr>
              <w:t>)</w:t>
            </w:r>
          </w:p>
        </w:tc>
        <w:tc>
          <w:tcPr>
            <w:tcW w:w="1276" w:type="dxa"/>
            <w:shd w:val="clear" w:color="auto" w:fill="auto"/>
            <w:vAlign w:val="center"/>
          </w:tcPr>
          <w:p w:rsidR="00716FF0" w:rsidRPr="003408AC" w:rsidRDefault="00716FF0" w:rsidP="003F4302">
            <w:pPr>
              <w:jc w:val="center"/>
              <w:rPr>
                <w:b/>
                <w:bCs/>
                <w:sz w:val="14"/>
                <w:szCs w:val="14"/>
              </w:rPr>
            </w:pPr>
            <w:proofErr w:type="spellStart"/>
            <w:r w:rsidRPr="003408AC">
              <w:rPr>
                <w:b/>
                <w:sz w:val="14"/>
                <w:szCs w:val="14"/>
              </w:rPr>
              <w:t>Тауарларды</w:t>
            </w:r>
            <w:proofErr w:type="spellEnd"/>
            <w:r>
              <w:rPr>
                <w:b/>
                <w:sz w:val="14"/>
                <w:szCs w:val="14"/>
                <w:lang w:val="kk-KZ"/>
              </w:rPr>
              <w:t xml:space="preserve"> </w:t>
            </w:r>
            <w:proofErr w:type="spellStart"/>
            <w:r w:rsidRPr="003408AC">
              <w:rPr>
                <w:b/>
                <w:sz w:val="14"/>
                <w:szCs w:val="14"/>
              </w:rPr>
              <w:t>жеткізу</w:t>
            </w:r>
            <w:proofErr w:type="spellEnd"/>
            <w:r w:rsidRPr="003408AC">
              <w:rPr>
                <w:b/>
                <w:sz w:val="14"/>
                <w:szCs w:val="14"/>
                <w:lang w:val="kk-KZ"/>
              </w:rPr>
              <w:t xml:space="preserve"> </w:t>
            </w:r>
            <w:proofErr w:type="spellStart"/>
            <w:r w:rsidRPr="003408AC">
              <w:rPr>
                <w:b/>
                <w:sz w:val="14"/>
                <w:szCs w:val="14"/>
              </w:rPr>
              <w:t>мерзі</w:t>
            </w:r>
            <w:proofErr w:type="gramStart"/>
            <w:r w:rsidRPr="003408AC">
              <w:rPr>
                <w:b/>
                <w:sz w:val="14"/>
                <w:szCs w:val="14"/>
              </w:rPr>
              <w:t>м</w:t>
            </w:r>
            <w:proofErr w:type="gramEnd"/>
            <w:r w:rsidRPr="003408AC">
              <w:rPr>
                <w:b/>
                <w:sz w:val="14"/>
                <w:szCs w:val="14"/>
              </w:rPr>
              <w:t>і</w:t>
            </w:r>
            <w:proofErr w:type="spellEnd"/>
          </w:p>
        </w:tc>
        <w:tc>
          <w:tcPr>
            <w:tcW w:w="850" w:type="dxa"/>
            <w:vAlign w:val="center"/>
          </w:tcPr>
          <w:p w:rsidR="00716FF0" w:rsidRPr="003408AC" w:rsidRDefault="00716FF0" w:rsidP="003F4302">
            <w:pPr>
              <w:jc w:val="center"/>
              <w:rPr>
                <w:b/>
                <w:bCs/>
                <w:sz w:val="14"/>
                <w:szCs w:val="14"/>
              </w:rPr>
            </w:pPr>
            <w:proofErr w:type="spellStart"/>
            <w:r w:rsidRPr="003408AC">
              <w:rPr>
                <w:b/>
                <w:sz w:val="14"/>
                <w:szCs w:val="14"/>
              </w:rPr>
              <w:t>Тауарларды</w:t>
            </w:r>
            <w:proofErr w:type="spellEnd"/>
            <w:r w:rsidRPr="003408AC">
              <w:rPr>
                <w:b/>
                <w:sz w:val="14"/>
                <w:szCs w:val="14"/>
                <w:lang w:val="kk-KZ"/>
              </w:rPr>
              <w:t xml:space="preserve"> </w:t>
            </w:r>
            <w:proofErr w:type="spellStart"/>
            <w:r w:rsidRPr="003408AC">
              <w:rPr>
                <w:b/>
                <w:sz w:val="14"/>
                <w:szCs w:val="14"/>
              </w:rPr>
              <w:t>жеткізу</w:t>
            </w:r>
            <w:proofErr w:type="spellEnd"/>
            <w:r w:rsidRPr="003408AC">
              <w:rPr>
                <w:b/>
                <w:sz w:val="14"/>
                <w:szCs w:val="14"/>
                <w:lang w:val="kk-KZ"/>
              </w:rPr>
              <w:t xml:space="preserve"> </w:t>
            </w:r>
            <w:proofErr w:type="spellStart"/>
            <w:r w:rsidRPr="003408AC">
              <w:rPr>
                <w:b/>
                <w:sz w:val="14"/>
                <w:szCs w:val="14"/>
              </w:rPr>
              <w:t>орны</w:t>
            </w:r>
            <w:proofErr w:type="spellEnd"/>
          </w:p>
        </w:tc>
        <w:tc>
          <w:tcPr>
            <w:tcW w:w="1276" w:type="dxa"/>
            <w:vAlign w:val="center"/>
          </w:tcPr>
          <w:p w:rsidR="00716FF0" w:rsidRPr="003408AC" w:rsidRDefault="00716FF0" w:rsidP="003F4302">
            <w:pPr>
              <w:jc w:val="center"/>
              <w:rPr>
                <w:b/>
                <w:bCs/>
                <w:sz w:val="14"/>
                <w:szCs w:val="14"/>
              </w:rPr>
            </w:pPr>
            <w:proofErr w:type="spellStart"/>
            <w:r w:rsidRPr="003408AC">
              <w:rPr>
                <w:b/>
                <w:sz w:val="14"/>
                <w:szCs w:val="14"/>
              </w:rPr>
              <w:t>Аван</w:t>
            </w:r>
            <w:proofErr w:type="spellEnd"/>
            <w:r w:rsidRPr="003408AC">
              <w:rPr>
                <w:b/>
                <w:sz w:val="14"/>
                <w:szCs w:val="14"/>
                <w:lang w:val="kk-KZ"/>
              </w:rPr>
              <w:t>.</w:t>
            </w:r>
            <w:proofErr w:type="spellStart"/>
            <w:r w:rsidRPr="003408AC">
              <w:rPr>
                <w:b/>
                <w:sz w:val="14"/>
                <w:szCs w:val="14"/>
              </w:rPr>
              <w:t>өлшемі</w:t>
            </w:r>
            <w:proofErr w:type="spellEnd"/>
            <w:r>
              <w:rPr>
                <w:b/>
                <w:sz w:val="14"/>
                <w:szCs w:val="14"/>
                <w:lang w:val="kk-KZ"/>
              </w:rPr>
              <w:t xml:space="preserve"> </w:t>
            </w:r>
            <w:proofErr w:type="spellStart"/>
            <w:r w:rsidRPr="003408AC">
              <w:rPr>
                <w:b/>
                <w:sz w:val="14"/>
                <w:szCs w:val="14"/>
              </w:rPr>
              <w:t>төлем</w:t>
            </w:r>
            <w:proofErr w:type="spellEnd"/>
            <w:r w:rsidRPr="003408AC">
              <w:rPr>
                <w:b/>
                <w:sz w:val="14"/>
                <w:szCs w:val="14"/>
              </w:rPr>
              <w:t xml:space="preserve"> %</w:t>
            </w:r>
          </w:p>
        </w:tc>
        <w:tc>
          <w:tcPr>
            <w:tcW w:w="1276" w:type="dxa"/>
            <w:vAlign w:val="center"/>
          </w:tcPr>
          <w:p w:rsidR="00716FF0" w:rsidRPr="003408AC" w:rsidRDefault="00716FF0" w:rsidP="003F4302">
            <w:pPr>
              <w:jc w:val="center"/>
              <w:rPr>
                <w:b/>
                <w:bCs/>
                <w:sz w:val="14"/>
                <w:szCs w:val="14"/>
                <w:lang w:val="kk-KZ"/>
              </w:rPr>
            </w:pPr>
            <w:r w:rsidRPr="003408AC">
              <w:rPr>
                <w:b/>
                <w:bCs/>
                <w:sz w:val="14"/>
                <w:szCs w:val="14"/>
                <w:lang w:val="kk-KZ"/>
              </w:rPr>
              <w:t>Төлем</w:t>
            </w:r>
          </w:p>
        </w:tc>
        <w:tc>
          <w:tcPr>
            <w:tcW w:w="850" w:type="dxa"/>
            <w:shd w:val="clear" w:color="auto" w:fill="auto"/>
            <w:vAlign w:val="center"/>
          </w:tcPr>
          <w:p w:rsidR="00716FF0" w:rsidRPr="003408AC" w:rsidRDefault="00716FF0" w:rsidP="003F4302">
            <w:pPr>
              <w:jc w:val="center"/>
              <w:rPr>
                <w:b/>
                <w:bCs/>
                <w:sz w:val="14"/>
                <w:szCs w:val="14"/>
                <w:lang w:val="kk-KZ"/>
              </w:rPr>
            </w:pPr>
            <w:r w:rsidRPr="003408AC">
              <w:rPr>
                <w:b/>
                <w:bCs/>
                <w:sz w:val="14"/>
                <w:szCs w:val="14"/>
                <w:lang w:val="kk-KZ"/>
              </w:rPr>
              <w:t xml:space="preserve">Бағасы </w:t>
            </w:r>
          </w:p>
        </w:tc>
        <w:tc>
          <w:tcPr>
            <w:tcW w:w="965" w:type="dxa"/>
          </w:tcPr>
          <w:p w:rsidR="00716FF0" w:rsidRPr="003408AC" w:rsidRDefault="00716FF0" w:rsidP="003F4302">
            <w:pPr>
              <w:jc w:val="center"/>
              <w:rPr>
                <w:b/>
                <w:bCs/>
                <w:sz w:val="14"/>
                <w:szCs w:val="14"/>
                <w:lang w:val="kk-KZ"/>
              </w:rPr>
            </w:pPr>
            <w:r w:rsidRPr="003408AC">
              <w:rPr>
                <w:b/>
                <w:sz w:val="14"/>
                <w:szCs w:val="14"/>
                <w:lang w:val="kk-KZ"/>
              </w:rPr>
              <w:t>Тендер тәсілімен мемлекеттік сатып алу үшін бөлінген сома, теңге</w:t>
            </w:r>
          </w:p>
        </w:tc>
      </w:tr>
      <w:tr w:rsidR="00716FF0" w:rsidRPr="00C762F1" w:rsidTr="00667C83">
        <w:trPr>
          <w:gridAfter w:val="5"/>
          <w:wAfter w:w="4911" w:type="dxa"/>
          <w:trHeight w:val="1756"/>
        </w:trPr>
        <w:tc>
          <w:tcPr>
            <w:tcW w:w="421" w:type="dxa"/>
            <w:shd w:val="clear" w:color="auto" w:fill="auto"/>
            <w:vAlign w:val="center"/>
          </w:tcPr>
          <w:p w:rsidR="00716FF0" w:rsidRPr="00463462" w:rsidRDefault="009D32C5" w:rsidP="003F4302">
            <w:pPr>
              <w:rPr>
                <w:bCs/>
                <w:sz w:val="16"/>
                <w:szCs w:val="16"/>
                <w:lang w:val="kk-KZ"/>
              </w:rPr>
            </w:pPr>
            <w:r>
              <w:rPr>
                <w:bCs/>
                <w:sz w:val="16"/>
                <w:szCs w:val="16"/>
                <w:lang w:val="kk-KZ"/>
              </w:rPr>
              <w:t>1</w:t>
            </w:r>
          </w:p>
        </w:tc>
        <w:tc>
          <w:tcPr>
            <w:tcW w:w="1565" w:type="dxa"/>
          </w:tcPr>
          <w:p w:rsidR="00716FF0" w:rsidRDefault="00716FF0" w:rsidP="003F4302">
            <w:pPr>
              <w:jc w:val="center"/>
              <w:rPr>
                <w:sz w:val="16"/>
                <w:szCs w:val="16"/>
                <w:lang w:val="kk-KZ"/>
              </w:rPr>
            </w:pPr>
          </w:p>
          <w:p w:rsidR="00D05A4B" w:rsidRDefault="00D05A4B" w:rsidP="003F4302">
            <w:pPr>
              <w:rPr>
                <w:sz w:val="16"/>
                <w:szCs w:val="16"/>
                <w:lang w:val="kk-KZ"/>
              </w:rPr>
            </w:pPr>
          </w:p>
          <w:p w:rsidR="00D05A4B" w:rsidRDefault="00D05A4B" w:rsidP="003F4302">
            <w:pPr>
              <w:rPr>
                <w:sz w:val="16"/>
                <w:szCs w:val="16"/>
                <w:lang w:val="kk-KZ"/>
              </w:rPr>
            </w:pPr>
          </w:p>
          <w:p w:rsidR="00D05A4B" w:rsidRDefault="00D05A4B" w:rsidP="003F4302">
            <w:pPr>
              <w:rPr>
                <w:sz w:val="16"/>
                <w:szCs w:val="16"/>
                <w:lang w:val="kk-KZ"/>
              </w:rPr>
            </w:pPr>
          </w:p>
          <w:p w:rsidR="00716FF0" w:rsidRPr="00463462" w:rsidRDefault="00716FF0" w:rsidP="003F4302">
            <w:pPr>
              <w:rPr>
                <w:sz w:val="16"/>
                <w:szCs w:val="16"/>
                <w:lang w:val="kk-KZ"/>
              </w:rPr>
            </w:pPr>
            <w:r w:rsidRPr="00463462">
              <w:rPr>
                <w:sz w:val="16"/>
                <w:szCs w:val="16"/>
                <w:lang w:val="kk-KZ"/>
              </w:rPr>
              <w:t>Шаруашылық жүргізу құқығындағы «Көпсалалы облыстық аурухана» МКК</w:t>
            </w:r>
          </w:p>
        </w:tc>
        <w:tc>
          <w:tcPr>
            <w:tcW w:w="1799" w:type="dxa"/>
            <w:shd w:val="clear" w:color="auto" w:fill="auto"/>
            <w:vAlign w:val="center"/>
          </w:tcPr>
          <w:p w:rsidR="0029418B" w:rsidRPr="0029418B" w:rsidRDefault="0029418B" w:rsidP="003F4302">
            <w:pPr>
              <w:rPr>
                <w:bCs/>
                <w:sz w:val="16"/>
                <w:szCs w:val="16"/>
                <w:lang w:val="kk-KZ"/>
              </w:rPr>
            </w:pPr>
            <w:r>
              <w:rPr>
                <w:bCs/>
                <w:sz w:val="16"/>
                <w:szCs w:val="16"/>
                <w:lang w:val="kk-KZ"/>
              </w:rPr>
              <w:t>Винт педикулярный многоосевой ,титановый диаметром .4.0,4.5,5.0,5.5,6.0,6.5,7.5,8.5мм,длиной 20,25,30,35,40,45,50,55,60,65мм</w:t>
            </w:r>
          </w:p>
          <w:p w:rsidR="0029418B" w:rsidRPr="0029418B" w:rsidRDefault="0029418B" w:rsidP="003F4302">
            <w:pPr>
              <w:rPr>
                <w:bCs/>
                <w:sz w:val="16"/>
                <w:szCs w:val="16"/>
                <w:vertAlign w:val="superscript"/>
                <w:lang w:val="kk-KZ"/>
              </w:rPr>
            </w:pPr>
          </w:p>
        </w:tc>
        <w:tc>
          <w:tcPr>
            <w:tcW w:w="3304" w:type="dxa"/>
            <w:vAlign w:val="center"/>
          </w:tcPr>
          <w:p w:rsidR="006A5FE7" w:rsidRDefault="006A5FE7" w:rsidP="00D20428">
            <w:pPr>
              <w:rPr>
                <w:bCs/>
                <w:sz w:val="16"/>
                <w:szCs w:val="16"/>
                <w:lang w:val="kk-KZ"/>
              </w:rPr>
            </w:pPr>
            <w:r>
              <w:rPr>
                <w:bCs/>
                <w:sz w:val="16"/>
                <w:szCs w:val="16"/>
                <w:lang w:val="kk-KZ"/>
              </w:rPr>
              <w:t>Винт педикулярный многоосевой ,титановый диаметром .4.0,4.5,5.0,5.5,6.0,6.5,7.5,8.5мм,длиной 20,25,30,35,40,45,50,55,60,65мм-</w:t>
            </w:r>
          </w:p>
          <w:p w:rsidR="006A5FE7" w:rsidRPr="004C7699" w:rsidRDefault="006A5FE7" w:rsidP="00D20428">
            <w:pPr>
              <w:rPr>
                <w:bCs/>
                <w:sz w:val="16"/>
                <w:szCs w:val="16"/>
                <w:lang w:val="kk-KZ"/>
              </w:rPr>
            </w:pPr>
            <w:r>
              <w:rPr>
                <w:bCs/>
                <w:sz w:val="16"/>
                <w:szCs w:val="16"/>
                <w:lang w:val="kk-KZ"/>
              </w:rPr>
              <w:t xml:space="preserve">Изготовлен из титанового сплава </w:t>
            </w:r>
            <w:r w:rsidR="00667C83">
              <w:rPr>
                <w:bCs/>
                <w:sz w:val="16"/>
                <w:szCs w:val="16"/>
                <w:lang w:val="kk-KZ"/>
              </w:rPr>
              <w:t xml:space="preserve">,градация </w:t>
            </w:r>
            <w:r w:rsidR="00667C83">
              <w:rPr>
                <w:bCs/>
                <w:sz w:val="16"/>
                <w:szCs w:val="16"/>
                <w:lang w:val="en-US"/>
              </w:rPr>
              <w:t>V</w:t>
            </w:r>
            <w:r w:rsidR="00667C83">
              <w:rPr>
                <w:bCs/>
                <w:sz w:val="16"/>
                <w:szCs w:val="16"/>
                <w:lang w:val="kk-KZ"/>
              </w:rPr>
              <w:t xml:space="preserve">,американский стандарт,немецкий стандарт Многоосевой винт с самонарезающей резъбой, с постоянным широким шагом и диаметром ,головкой камертонного типа на торцевых гранях который имеются по две вертикальных прорези1*4мм,а на боковых стенках – по два круглых гнезда диаметром4 мм,основание головки винта на протежении нижней трети имеет меньший диаметр на 2 мм,чем на протежении верхнего отдела.Кончик транспедикулярного винта имеет тупую форму 60 Головка винта фиксирована к ножке сферическим штампованным соединением  конец ножки,фиксированный </w:t>
            </w:r>
            <w:r w:rsidR="00667C83" w:rsidRPr="00667C83">
              <w:rPr>
                <w:bCs/>
                <w:sz w:val="16"/>
                <w:szCs w:val="16"/>
              </w:rPr>
              <w:t xml:space="preserve"> </w:t>
            </w:r>
            <w:r w:rsidR="004C7699">
              <w:rPr>
                <w:bCs/>
                <w:sz w:val="16"/>
                <w:szCs w:val="16"/>
                <w:lang w:val="kk-KZ"/>
              </w:rPr>
              <w:t xml:space="preserve">в головке, сферической формы с внутренним шестигранным шипцем для фиксации отвертки в процессе имплантации.Ножка винта имеет резъбу с постоянным шагом 9.0 и уменьшающаейся глубиной от конца к основанию от 1,33до0,61мм Размеры диаметр 4.0мм/4.5мм/5.0/5.5мм/6.0мм/6.5/7.5/8.5мм,длина от 20 65 мм с шагом5 мм.Размер головки винта высота 16.1мм,сагитальная ширина 9.2мм,диаметр 12.63мм.Высота профиля 16.1мм,диаметр футпринта 11мм.Угол </w:t>
            </w:r>
            <w:r w:rsidR="004C7699">
              <w:rPr>
                <w:bCs/>
                <w:sz w:val="16"/>
                <w:szCs w:val="16"/>
                <w:lang w:val="kk-KZ"/>
              </w:rPr>
              <w:lastRenderedPageBreak/>
              <w:t>наклона головки винта относительно оси ножки винта составляет 28 при любом диаметре ножки винта.</w:t>
            </w:r>
          </w:p>
          <w:p w:rsidR="00716FF0" w:rsidRPr="00E53E7E" w:rsidRDefault="00716FF0" w:rsidP="003F4302">
            <w:pPr>
              <w:rPr>
                <w:bCs/>
                <w:sz w:val="16"/>
                <w:szCs w:val="16"/>
                <w:lang w:val="kk-KZ"/>
              </w:rPr>
            </w:pPr>
          </w:p>
        </w:tc>
        <w:tc>
          <w:tcPr>
            <w:tcW w:w="708" w:type="dxa"/>
            <w:shd w:val="clear" w:color="auto" w:fill="auto"/>
            <w:vAlign w:val="center"/>
          </w:tcPr>
          <w:p w:rsidR="00D20428" w:rsidRDefault="00D20428" w:rsidP="003F4302">
            <w:pPr>
              <w:jc w:val="center"/>
              <w:rPr>
                <w:bCs/>
                <w:sz w:val="16"/>
                <w:szCs w:val="16"/>
                <w:lang w:val="kk-KZ"/>
              </w:rPr>
            </w:pPr>
          </w:p>
          <w:p w:rsidR="00716FF0" w:rsidRDefault="00C55625" w:rsidP="003F4302">
            <w:pPr>
              <w:jc w:val="center"/>
              <w:rPr>
                <w:bCs/>
                <w:sz w:val="16"/>
                <w:szCs w:val="16"/>
                <w:lang w:val="kk-KZ"/>
              </w:rPr>
            </w:pPr>
            <w:r>
              <w:rPr>
                <w:bCs/>
                <w:sz w:val="16"/>
                <w:szCs w:val="16"/>
                <w:lang w:val="kk-KZ"/>
              </w:rPr>
              <w:t>шт</w:t>
            </w:r>
          </w:p>
          <w:p w:rsidR="00716FF0" w:rsidRDefault="00716FF0" w:rsidP="003F4302">
            <w:pPr>
              <w:jc w:val="center"/>
              <w:rPr>
                <w:bCs/>
                <w:sz w:val="16"/>
                <w:szCs w:val="16"/>
                <w:lang w:val="kk-KZ"/>
              </w:rPr>
            </w:pPr>
          </w:p>
          <w:p w:rsidR="00716FF0" w:rsidRPr="003A1500" w:rsidRDefault="00716FF0" w:rsidP="003F4302">
            <w:pPr>
              <w:jc w:val="center"/>
              <w:rPr>
                <w:bCs/>
                <w:sz w:val="16"/>
                <w:szCs w:val="16"/>
                <w:lang w:val="kk-KZ"/>
              </w:rPr>
            </w:pPr>
          </w:p>
        </w:tc>
        <w:tc>
          <w:tcPr>
            <w:tcW w:w="567" w:type="dxa"/>
            <w:shd w:val="clear" w:color="auto" w:fill="auto"/>
            <w:vAlign w:val="center"/>
          </w:tcPr>
          <w:p w:rsidR="00D20428" w:rsidRDefault="00D20428" w:rsidP="00C20A86">
            <w:pPr>
              <w:rPr>
                <w:bCs/>
                <w:sz w:val="16"/>
                <w:szCs w:val="16"/>
                <w:lang w:val="kk-KZ"/>
              </w:rPr>
            </w:pPr>
          </w:p>
          <w:p w:rsidR="00716FF0" w:rsidRDefault="003A1B54" w:rsidP="00C20A86">
            <w:pPr>
              <w:rPr>
                <w:bCs/>
                <w:sz w:val="16"/>
                <w:szCs w:val="16"/>
                <w:lang w:val="kk-KZ"/>
              </w:rPr>
            </w:pPr>
            <w:r>
              <w:rPr>
                <w:bCs/>
                <w:sz w:val="16"/>
                <w:szCs w:val="16"/>
                <w:lang w:val="kk-KZ"/>
              </w:rPr>
              <w:t xml:space="preserve"> 50</w:t>
            </w:r>
          </w:p>
          <w:p w:rsidR="00716FF0" w:rsidRPr="003A1500" w:rsidRDefault="00716FF0" w:rsidP="003F4302">
            <w:pPr>
              <w:jc w:val="center"/>
              <w:rPr>
                <w:bCs/>
                <w:sz w:val="16"/>
                <w:szCs w:val="16"/>
                <w:lang w:val="kk-KZ"/>
              </w:rPr>
            </w:pPr>
          </w:p>
        </w:tc>
        <w:tc>
          <w:tcPr>
            <w:tcW w:w="709" w:type="dxa"/>
            <w:shd w:val="clear" w:color="auto" w:fill="auto"/>
            <w:vAlign w:val="center"/>
          </w:tcPr>
          <w:p w:rsidR="00716FF0" w:rsidRPr="003A1500" w:rsidRDefault="00716FF0" w:rsidP="003F4302">
            <w:pPr>
              <w:jc w:val="center"/>
              <w:rPr>
                <w:sz w:val="16"/>
                <w:szCs w:val="16"/>
                <w:lang w:val="kk-KZ"/>
              </w:rPr>
            </w:pPr>
          </w:p>
          <w:p w:rsidR="00716FF0" w:rsidRDefault="00716FF0" w:rsidP="003F4302">
            <w:pPr>
              <w:jc w:val="center"/>
              <w:rPr>
                <w:sz w:val="16"/>
                <w:szCs w:val="16"/>
                <w:lang w:val="kk-KZ"/>
              </w:rPr>
            </w:pPr>
            <w:r w:rsidRPr="003A1500">
              <w:rPr>
                <w:sz w:val="16"/>
                <w:szCs w:val="16"/>
                <w:lang w:val="kk-KZ"/>
              </w:rPr>
              <w:t>DDP</w:t>
            </w:r>
          </w:p>
          <w:p w:rsidR="00716FF0" w:rsidRDefault="00716FF0" w:rsidP="003F4302">
            <w:pPr>
              <w:jc w:val="center"/>
              <w:rPr>
                <w:sz w:val="16"/>
                <w:szCs w:val="16"/>
                <w:lang w:val="kk-KZ"/>
              </w:rPr>
            </w:pPr>
          </w:p>
          <w:p w:rsidR="00716FF0" w:rsidRPr="003A1500" w:rsidRDefault="00716FF0" w:rsidP="003F4302">
            <w:pPr>
              <w:jc w:val="center"/>
              <w:rPr>
                <w:sz w:val="16"/>
                <w:szCs w:val="16"/>
                <w:lang w:val="kk-KZ"/>
              </w:rPr>
            </w:pPr>
          </w:p>
        </w:tc>
        <w:tc>
          <w:tcPr>
            <w:tcW w:w="1276" w:type="dxa"/>
            <w:shd w:val="clear" w:color="auto" w:fill="auto"/>
            <w:vAlign w:val="center"/>
          </w:tcPr>
          <w:p w:rsidR="00716FF0" w:rsidRDefault="00716FF0" w:rsidP="003F4302">
            <w:pPr>
              <w:jc w:val="center"/>
              <w:rPr>
                <w:sz w:val="16"/>
                <w:szCs w:val="16"/>
                <w:lang w:val="kk-KZ"/>
              </w:rPr>
            </w:pPr>
            <w:r w:rsidRPr="003A1500">
              <w:rPr>
                <w:sz w:val="16"/>
                <w:szCs w:val="16"/>
                <w:lang w:val="kk-KZ"/>
              </w:rPr>
              <w:t>Тапсырыс беруші өтінім берген күннен бастап 5 күнтүзбелік күн ішінде</w:t>
            </w:r>
          </w:p>
          <w:p w:rsidR="00716FF0" w:rsidRDefault="00716FF0" w:rsidP="003F4302">
            <w:pPr>
              <w:jc w:val="center"/>
              <w:rPr>
                <w:sz w:val="16"/>
                <w:szCs w:val="16"/>
                <w:lang w:val="kk-KZ"/>
              </w:rPr>
            </w:pPr>
          </w:p>
          <w:p w:rsidR="00716FF0" w:rsidRDefault="00716FF0" w:rsidP="003F4302">
            <w:pPr>
              <w:jc w:val="center"/>
              <w:rPr>
                <w:sz w:val="16"/>
                <w:szCs w:val="16"/>
                <w:lang w:val="kk-KZ"/>
              </w:rPr>
            </w:pPr>
          </w:p>
          <w:p w:rsidR="00716FF0" w:rsidRPr="003A1500" w:rsidRDefault="00716FF0" w:rsidP="003F4302">
            <w:pPr>
              <w:jc w:val="center"/>
              <w:rPr>
                <w:sz w:val="16"/>
                <w:szCs w:val="16"/>
                <w:lang w:val="kk-KZ"/>
              </w:rPr>
            </w:pPr>
          </w:p>
        </w:tc>
        <w:tc>
          <w:tcPr>
            <w:tcW w:w="850" w:type="dxa"/>
            <w:vAlign w:val="center"/>
          </w:tcPr>
          <w:p w:rsidR="00716FF0" w:rsidRDefault="00716FF0" w:rsidP="003F4302">
            <w:pPr>
              <w:jc w:val="center"/>
              <w:rPr>
                <w:sz w:val="16"/>
                <w:szCs w:val="16"/>
                <w:lang w:val="kk-KZ"/>
              </w:rPr>
            </w:pPr>
            <w:r w:rsidRPr="003A1500">
              <w:rPr>
                <w:sz w:val="16"/>
                <w:szCs w:val="16"/>
                <w:lang w:val="kk-KZ"/>
              </w:rPr>
              <w:t>Ақтөбе қаласы, Пацаева көшесі 7</w:t>
            </w:r>
          </w:p>
          <w:p w:rsidR="00716FF0" w:rsidRDefault="00716FF0" w:rsidP="003F4302">
            <w:pPr>
              <w:jc w:val="center"/>
              <w:rPr>
                <w:sz w:val="16"/>
                <w:szCs w:val="16"/>
                <w:lang w:val="kk-KZ"/>
              </w:rPr>
            </w:pPr>
          </w:p>
          <w:p w:rsidR="00716FF0" w:rsidRDefault="00716FF0" w:rsidP="003F4302">
            <w:pPr>
              <w:jc w:val="center"/>
              <w:rPr>
                <w:sz w:val="16"/>
                <w:szCs w:val="16"/>
                <w:lang w:val="kk-KZ"/>
              </w:rPr>
            </w:pPr>
          </w:p>
          <w:p w:rsidR="00716FF0" w:rsidRDefault="00716FF0" w:rsidP="003F4302">
            <w:pPr>
              <w:jc w:val="center"/>
              <w:rPr>
                <w:sz w:val="16"/>
                <w:szCs w:val="16"/>
                <w:lang w:val="kk-KZ"/>
              </w:rPr>
            </w:pPr>
          </w:p>
          <w:p w:rsidR="00716FF0" w:rsidRDefault="00716FF0" w:rsidP="003F4302">
            <w:pPr>
              <w:jc w:val="center"/>
              <w:rPr>
                <w:sz w:val="16"/>
                <w:szCs w:val="16"/>
                <w:lang w:val="kk-KZ"/>
              </w:rPr>
            </w:pPr>
          </w:p>
          <w:p w:rsidR="00716FF0" w:rsidRPr="003A1500" w:rsidRDefault="00716FF0" w:rsidP="003F4302">
            <w:pPr>
              <w:jc w:val="center"/>
              <w:rPr>
                <w:sz w:val="16"/>
                <w:szCs w:val="16"/>
                <w:lang w:val="kk-KZ"/>
              </w:rPr>
            </w:pPr>
          </w:p>
        </w:tc>
        <w:tc>
          <w:tcPr>
            <w:tcW w:w="1276" w:type="dxa"/>
            <w:vAlign w:val="center"/>
          </w:tcPr>
          <w:p w:rsidR="00716FF0" w:rsidRDefault="00716FF0" w:rsidP="003F4302">
            <w:pPr>
              <w:jc w:val="center"/>
              <w:rPr>
                <w:sz w:val="16"/>
                <w:szCs w:val="16"/>
                <w:lang w:val="kk-KZ"/>
              </w:rPr>
            </w:pPr>
            <w:r w:rsidRPr="003A1500">
              <w:rPr>
                <w:sz w:val="16"/>
                <w:szCs w:val="16"/>
                <w:lang w:val="kk-KZ"/>
              </w:rPr>
              <w:t>0</w:t>
            </w:r>
          </w:p>
          <w:p w:rsidR="00716FF0" w:rsidRDefault="00716FF0" w:rsidP="003F4302">
            <w:pPr>
              <w:jc w:val="center"/>
              <w:rPr>
                <w:sz w:val="16"/>
                <w:szCs w:val="16"/>
                <w:lang w:val="kk-KZ"/>
              </w:rPr>
            </w:pPr>
          </w:p>
          <w:p w:rsidR="00716FF0" w:rsidRDefault="00716FF0" w:rsidP="003F4302">
            <w:pPr>
              <w:jc w:val="center"/>
              <w:rPr>
                <w:sz w:val="16"/>
                <w:szCs w:val="16"/>
                <w:lang w:val="kk-KZ"/>
              </w:rPr>
            </w:pPr>
          </w:p>
          <w:p w:rsidR="00716FF0" w:rsidRDefault="00716FF0" w:rsidP="003F4302">
            <w:pPr>
              <w:jc w:val="center"/>
              <w:rPr>
                <w:sz w:val="16"/>
                <w:szCs w:val="16"/>
                <w:lang w:val="kk-KZ"/>
              </w:rPr>
            </w:pPr>
          </w:p>
          <w:p w:rsidR="00716FF0" w:rsidRPr="003A1500" w:rsidRDefault="00716FF0" w:rsidP="003F4302">
            <w:pPr>
              <w:jc w:val="center"/>
              <w:rPr>
                <w:sz w:val="16"/>
                <w:szCs w:val="16"/>
                <w:lang w:val="kk-KZ"/>
              </w:rPr>
            </w:pPr>
          </w:p>
        </w:tc>
        <w:tc>
          <w:tcPr>
            <w:tcW w:w="1276" w:type="dxa"/>
            <w:vAlign w:val="center"/>
          </w:tcPr>
          <w:p w:rsidR="00716FF0" w:rsidRDefault="00716FF0" w:rsidP="003F4302">
            <w:pPr>
              <w:jc w:val="center"/>
              <w:rPr>
                <w:sz w:val="16"/>
                <w:szCs w:val="16"/>
                <w:lang w:val="kk-KZ"/>
              </w:rPr>
            </w:pPr>
            <w:r w:rsidRPr="003A1500">
              <w:rPr>
                <w:sz w:val="16"/>
                <w:szCs w:val="16"/>
                <w:lang w:val="kk-KZ"/>
              </w:rPr>
              <w:t>Ақы төлеу жоғары тұрған ұйымның қаржыландырылуына қарай жүргізіледі</w:t>
            </w:r>
          </w:p>
          <w:p w:rsidR="00716FF0" w:rsidRDefault="00716FF0" w:rsidP="003F4302">
            <w:pPr>
              <w:jc w:val="center"/>
              <w:rPr>
                <w:sz w:val="16"/>
                <w:szCs w:val="16"/>
                <w:lang w:val="kk-KZ"/>
              </w:rPr>
            </w:pPr>
          </w:p>
          <w:p w:rsidR="00716FF0" w:rsidRDefault="00716FF0" w:rsidP="003F4302">
            <w:pPr>
              <w:jc w:val="center"/>
              <w:rPr>
                <w:sz w:val="16"/>
                <w:szCs w:val="16"/>
                <w:lang w:val="kk-KZ"/>
              </w:rPr>
            </w:pPr>
          </w:p>
          <w:p w:rsidR="00716FF0" w:rsidRDefault="00716FF0" w:rsidP="003F4302">
            <w:pPr>
              <w:jc w:val="center"/>
              <w:rPr>
                <w:sz w:val="16"/>
                <w:szCs w:val="16"/>
                <w:lang w:val="kk-KZ"/>
              </w:rPr>
            </w:pPr>
          </w:p>
          <w:p w:rsidR="00716FF0" w:rsidRPr="003A1500" w:rsidRDefault="00716FF0" w:rsidP="003F4302">
            <w:pPr>
              <w:jc w:val="center"/>
              <w:rPr>
                <w:sz w:val="16"/>
                <w:szCs w:val="16"/>
                <w:lang w:val="kk-KZ"/>
              </w:rPr>
            </w:pPr>
          </w:p>
        </w:tc>
        <w:tc>
          <w:tcPr>
            <w:tcW w:w="850" w:type="dxa"/>
            <w:shd w:val="clear" w:color="auto" w:fill="auto"/>
            <w:vAlign w:val="center"/>
          </w:tcPr>
          <w:p w:rsidR="00C55625" w:rsidRDefault="00C55625" w:rsidP="003F4302">
            <w:pPr>
              <w:rPr>
                <w:bCs/>
                <w:sz w:val="16"/>
                <w:szCs w:val="16"/>
                <w:lang w:val="kk-KZ"/>
              </w:rPr>
            </w:pPr>
          </w:p>
          <w:p w:rsidR="00D20428" w:rsidRDefault="00D20428" w:rsidP="003F4302">
            <w:pPr>
              <w:rPr>
                <w:bCs/>
                <w:sz w:val="16"/>
                <w:szCs w:val="16"/>
                <w:lang w:val="kk-KZ"/>
              </w:rPr>
            </w:pPr>
          </w:p>
          <w:p w:rsidR="00716FF0" w:rsidRDefault="007955B2" w:rsidP="003F4302">
            <w:pPr>
              <w:rPr>
                <w:bCs/>
                <w:sz w:val="16"/>
                <w:szCs w:val="16"/>
                <w:lang w:val="kk-KZ"/>
              </w:rPr>
            </w:pPr>
            <w:r>
              <w:rPr>
                <w:bCs/>
                <w:sz w:val="16"/>
                <w:szCs w:val="16"/>
                <w:lang w:val="kk-KZ"/>
              </w:rPr>
              <w:t xml:space="preserve"> </w:t>
            </w:r>
            <w:r w:rsidR="00D20428">
              <w:rPr>
                <w:bCs/>
                <w:sz w:val="16"/>
                <w:szCs w:val="16"/>
                <w:lang w:val="kk-KZ"/>
              </w:rPr>
              <w:t xml:space="preserve">  </w:t>
            </w:r>
            <w:r w:rsidR="003A1B54">
              <w:rPr>
                <w:bCs/>
                <w:sz w:val="16"/>
                <w:szCs w:val="16"/>
                <w:lang w:val="kk-KZ"/>
              </w:rPr>
              <w:t>55 648</w:t>
            </w:r>
          </w:p>
          <w:p w:rsidR="00716FF0" w:rsidRDefault="00716FF0" w:rsidP="003F4302">
            <w:pPr>
              <w:jc w:val="center"/>
              <w:rPr>
                <w:bCs/>
                <w:sz w:val="16"/>
                <w:szCs w:val="16"/>
                <w:lang w:val="kk-KZ"/>
              </w:rPr>
            </w:pPr>
          </w:p>
          <w:p w:rsidR="00716FF0" w:rsidRDefault="00716FF0" w:rsidP="003F4302">
            <w:pPr>
              <w:jc w:val="center"/>
              <w:rPr>
                <w:bCs/>
                <w:sz w:val="16"/>
                <w:szCs w:val="16"/>
                <w:lang w:val="kk-KZ"/>
              </w:rPr>
            </w:pPr>
          </w:p>
          <w:p w:rsidR="00716FF0" w:rsidRDefault="00716FF0" w:rsidP="003F4302">
            <w:pPr>
              <w:jc w:val="center"/>
              <w:rPr>
                <w:bCs/>
                <w:sz w:val="16"/>
                <w:szCs w:val="16"/>
                <w:lang w:val="kk-KZ"/>
              </w:rPr>
            </w:pPr>
          </w:p>
          <w:p w:rsidR="00716FF0" w:rsidRPr="003A1500" w:rsidRDefault="00716FF0" w:rsidP="003F4302">
            <w:pPr>
              <w:jc w:val="center"/>
              <w:rPr>
                <w:bCs/>
                <w:sz w:val="16"/>
                <w:szCs w:val="16"/>
                <w:lang w:val="kk-KZ"/>
              </w:rPr>
            </w:pPr>
          </w:p>
        </w:tc>
        <w:tc>
          <w:tcPr>
            <w:tcW w:w="965" w:type="dxa"/>
          </w:tcPr>
          <w:p w:rsidR="00716FF0" w:rsidRPr="003A1500" w:rsidRDefault="00716FF0" w:rsidP="003F4302">
            <w:pPr>
              <w:jc w:val="center"/>
              <w:rPr>
                <w:sz w:val="16"/>
                <w:szCs w:val="16"/>
                <w:lang w:val="kk-KZ"/>
              </w:rPr>
            </w:pPr>
          </w:p>
          <w:p w:rsidR="00716FF0" w:rsidRPr="003A1500" w:rsidRDefault="00716FF0" w:rsidP="003F4302">
            <w:pPr>
              <w:jc w:val="center"/>
              <w:rPr>
                <w:sz w:val="16"/>
                <w:szCs w:val="16"/>
                <w:lang w:val="kk-KZ"/>
              </w:rPr>
            </w:pPr>
          </w:p>
          <w:p w:rsidR="00716FF0" w:rsidRPr="003A1500" w:rsidRDefault="00716FF0" w:rsidP="003F4302">
            <w:pPr>
              <w:jc w:val="center"/>
              <w:rPr>
                <w:sz w:val="16"/>
                <w:szCs w:val="16"/>
                <w:lang w:val="kk-KZ"/>
              </w:rPr>
            </w:pPr>
          </w:p>
          <w:p w:rsidR="00716FF0" w:rsidRPr="003A1500" w:rsidRDefault="00716FF0" w:rsidP="003F4302">
            <w:pPr>
              <w:jc w:val="center"/>
              <w:rPr>
                <w:sz w:val="16"/>
                <w:szCs w:val="16"/>
                <w:lang w:val="kk-KZ"/>
              </w:rPr>
            </w:pPr>
          </w:p>
          <w:p w:rsidR="003A1B54" w:rsidRDefault="00D20428" w:rsidP="003A1B54">
            <w:pPr>
              <w:rPr>
                <w:sz w:val="16"/>
                <w:szCs w:val="16"/>
                <w:lang w:val="kk-KZ"/>
              </w:rPr>
            </w:pPr>
            <w:r>
              <w:rPr>
                <w:sz w:val="16"/>
                <w:szCs w:val="16"/>
                <w:lang w:val="kk-KZ"/>
              </w:rPr>
              <w:t xml:space="preserve">    </w:t>
            </w:r>
            <w:r w:rsidR="003A1B54">
              <w:rPr>
                <w:sz w:val="16"/>
                <w:szCs w:val="16"/>
                <w:lang w:val="kk-KZ"/>
              </w:rPr>
              <w:t>2 782 400</w:t>
            </w:r>
          </w:p>
          <w:p w:rsidR="00716FF0" w:rsidRDefault="00716FF0" w:rsidP="003F4302">
            <w:pPr>
              <w:jc w:val="center"/>
              <w:rPr>
                <w:sz w:val="16"/>
                <w:szCs w:val="16"/>
                <w:lang w:val="kk-KZ"/>
              </w:rPr>
            </w:pPr>
          </w:p>
          <w:p w:rsidR="00716FF0" w:rsidRDefault="00716FF0" w:rsidP="003F4302">
            <w:pPr>
              <w:jc w:val="center"/>
              <w:rPr>
                <w:sz w:val="16"/>
                <w:szCs w:val="16"/>
                <w:lang w:val="kk-KZ"/>
              </w:rPr>
            </w:pPr>
          </w:p>
          <w:p w:rsidR="00716FF0" w:rsidRDefault="00716FF0" w:rsidP="003F4302">
            <w:pPr>
              <w:jc w:val="center"/>
              <w:rPr>
                <w:sz w:val="16"/>
                <w:szCs w:val="16"/>
                <w:lang w:val="kk-KZ"/>
              </w:rPr>
            </w:pPr>
          </w:p>
          <w:p w:rsidR="00716FF0" w:rsidRPr="003A1500" w:rsidRDefault="00716FF0" w:rsidP="003F4302">
            <w:pPr>
              <w:jc w:val="center"/>
              <w:rPr>
                <w:sz w:val="16"/>
                <w:szCs w:val="16"/>
                <w:lang w:val="kk-KZ"/>
              </w:rPr>
            </w:pPr>
          </w:p>
          <w:p w:rsidR="00716FF0" w:rsidRPr="003A1500" w:rsidRDefault="00716FF0" w:rsidP="003F4302">
            <w:pPr>
              <w:jc w:val="center"/>
              <w:rPr>
                <w:sz w:val="16"/>
                <w:szCs w:val="16"/>
                <w:lang w:val="kk-KZ"/>
              </w:rPr>
            </w:pPr>
          </w:p>
          <w:p w:rsidR="00716FF0" w:rsidRPr="003A1500" w:rsidRDefault="00716FF0" w:rsidP="003F4302">
            <w:pPr>
              <w:jc w:val="center"/>
              <w:rPr>
                <w:sz w:val="16"/>
                <w:szCs w:val="16"/>
                <w:lang w:val="kk-KZ"/>
              </w:rPr>
            </w:pPr>
          </w:p>
        </w:tc>
      </w:tr>
      <w:tr w:rsidR="00C20A86" w:rsidRPr="00C20A86" w:rsidTr="00667C83">
        <w:trPr>
          <w:gridAfter w:val="5"/>
          <w:wAfter w:w="4911" w:type="dxa"/>
          <w:trHeight w:val="587"/>
        </w:trPr>
        <w:tc>
          <w:tcPr>
            <w:tcW w:w="421" w:type="dxa"/>
            <w:shd w:val="clear" w:color="auto" w:fill="auto"/>
            <w:vAlign w:val="center"/>
          </w:tcPr>
          <w:p w:rsidR="00C20A86" w:rsidRDefault="00C20A86" w:rsidP="003F4302">
            <w:pPr>
              <w:rPr>
                <w:bCs/>
                <w:sz w:val="16"/>
                <w:szCs w:val="16"/>
                <w:lang w:val="kk-KZ"/>
              </w:rPr>
            </w:pPr>
            <w:r>
              <w:rPr>
                <w:bCs/>
                <w:sz w:val="16"/>
                <w:szCs w:val="16"/>
                <w:lang w:val="kk-KZ"/>
              </w:rPr>
              <w:lastRenderedPageBreak/>
              <w:t>2</w:t>
            </w:r>
          </w:p>
        </w:tc>
        <w:tc>
          <w:tcPr>
            <w:tcW w:w="1565" w:type="dxa"/>
          </w:tcPr>
          <w:p w:rsidR="00D05A4B" w:rsidRDefault="00D05A4B" w:rsidP="003F4302">
            <w:pPr>
              <w:jc w:val="center"/>
              <w:rPr>
                <w:sz w:val="16"/>
                <w:szCs w:val="16"/>
                <w:lang w:val="kk-KZ"/>
              </w:rPr>
            </w:pPr>
          </w:p>
          <w:p w:rsidR="00D05A4B" w:rsidRDefault="00D05A4B" w:rsidP="003F4302">
            <w:pPr>
              <w:jc w:val="center"/>
              <w:rPr>
                <w:sz w:val="16"/>
                <w:szCs w:val="16"/>
                <w:lang w:val="kk-KZ"/>
              </w:rPr>
            </w:pPr>
          </w:p>
          <w:p w:rsidR="00D05A4B" w:rsidRDefault="00D05A4B" w:rsidP="003F4302">
            <w:pPr>
              <w:jc w:val="center"/>
              <w:rPr>
                <w:sz w:val="16"/>
                <w:szCs w:val="16"/>
                <w:lang w:val="kk-KZ"/>
              </w:rPr>
            </w:pPr>
          </w:p>
          <w:p w:rsidR="00D05A4B" w:rsidRDefault="00D05A4B" w:rsidP="003F4302">
            <w:pPr>
              <w:jc w:val="center"/>
              <w:rPr>
                <w:sz w:val="16"/>
                <w:szCs w:val="16"/>
                <w:lang w:val="kk-KZ"/>
              </w:rPr>
            </w:pPr>
          </w:p>
          <w:p w:rsidR="00D05A4B" w:rsidRDefault="00D05A4B" w:rsidP="003F4302">
            <w:pPr>
              <w:jc w:val="center"/>
              <w:rPr>
                <w:sz w:val="16"/>
                <w:szCs w:val="16"/>
                <w:lang w:val="kk-KZ"/>
              </w:rPr>
            </w:pPr>
          </w:p>
          <w:p w:rsidR="00D05A4B" w:rsidRDefault="00D05A4B" w:rsidP="003F4302">
            <w:pPr>
              <w:jc w:val="center"/>
              <w:rPr>
                <w:sz w:val="16"/>
                <w:szCs w:val="16"/>
                <w:lang w:val="kk-KZ"/>
              </w:rPr>
            </w:pPr>
          </w:p>
          <w:p w:rsidR="000C398A" w:rsidRDefault="000C398A" w:rsidP="003F4302">
            <w:pPr>
              <w:jc w:val="center"/>
              <w:rPr>
                <w:sz w:val="16"/>
                <w:szCs w:val="16"/>
                <w:lang w:val="kk-KZ"/>
              </w:rPr>
            </w:pPr>
          </w:p>
          <w:p w:rsidR="000C398A" w:rsidRDefault="000C398A" w:rsidP="003F4302">
            <w:pPr>
              <w:jc w:val="center"/>
              <w:rPr>
                <w:sz w:val="16"/>
                <w:szCs w:val="16"/>
                <w:lang w:val="kk-KZ"/>
              </w:rPr>
            </w:pPr>
          </w:p>
          <w:p w:rsidR="00C20A86" w:rsidRDefault="00C20A86" w:rsidP="003F4302">
            <w:pPr>
              <w:jc w:val="center"/>
              <w:rPr>
                <w:sz w:val="16"/>
                <w:szCs w:val="16"/>
                <w:lang w:val="kk-KZ"/>
              </w:rPr>
            </w:pPr>
            <w:bookmarkStart w:id="0" w:name="_GoBack"/>
            <w:bookmarkEnd w:id="0"/>
            <w:r w:rsidRPr="00463462">
              <w:rPr>
                <w:sz w:val="16"/>
                <w:szCs w:val="16"/>
                <w:lang w:val="kk-KZ"/>
              </w:rPr>
              <w:t>Шаруашылық жүргізу құқығындағы «Көпсалалы облыстық аурухана» МКК</w:t>
            </w:r>
          </w:p>
        </w:tc>
        <w:tc>
          <w:tcPr>
            <w:tcW w:w="1799" w:type="dxa"/>
            <w:shd w:val="clear" w:color="auto" w:fill="auto"/>
            <w:vAlign w:val="center"/>
          </w:tcPr>
          <w:p w:rsidR="00C20A86" w:rsidRDefault="0029418B" w:rsidP="003F4302">
            <w:pPr>
              <w:rPr>
                <w:sz w:val="16"/>
                <w:szCs w:val="16"/>
                <w:lang w:val="kk-KZ"/>
              </w:rPr>
            </w:pPr>
            <w:r>
              <w:rPr>
                <w:sz w:val="16"/>
                <w:szCs w:val="16"/>
                <w:lang w:val="kk-KZ"/>
              </w:rPr>
              <w:t xml:space="preserve">Гайка с отламывающейся головкой </w:t>
            </w:r>
          </w:p>
        </w:tc>
        <w:tc>
          <w:tcPr>
            <w:tcW w:w="3304" w:type="dxa"/>
            <w:vAlign w:val="center"/>
          </w:tcPr>
          <w:p w:rsidR="005F25FE" w:rsidRPr="00C06195" w:rsidRDefault="005F25FE" w:rsidP="00D20428">
            <w:pPr>
              <w:rPr>
                <w:sz w:val="16"/>
                <w:szCs w:val="16"/>
                <w:lang w:val="kk-KZ"/>
              </w:rPr>
            </w:pPr>
            <w:r w:rsidRPr="006A5FE7">
              <w:rPr>
                <w:sz w:val="16"/>
                <w:szCs w:val="16"/>
                <w:lang w:val="kk-KZ"/>
              </w:rPr>
              <w:t>Гайка для стержня диаметром мм 5.5 с отламывающейся головкой –Гайка с отламывающейся головкой,состояшая из двух частей нижней фиксирующей высотой 4,5мм,погружающейся в головку импланта,имеющей внешнюю резьбу препятствующую самопроизвольному выкручиванию</w:t>
            </w:r>
            <w:r w:rsidR="006A5FE7" w:rsidRPr="006A5FE7">
              <w:rPr>
                <w:sz w:val="16"/>
                <w:szCs w:val="16"/>
                <w:lang w:val="kk-KZ"/>
              </w:rPr>
              <w:t xml:space="preserve"> гайки и уменьшающую горизонтальное давление на головку винта и верхней шестигранной ,сепарируемый при затягивании</w:t>
            </w:r>
            <w:r w:rsidR="00D20428">
              <w:rPr>
                <w:sz w:val="16"/>
                <w:szCs w:val="16"/>
                <w:lang w:val="kk-KZ"/>
              </w:rPr>
              <w:t>.Сепарируемая часть гайки полая имеет высоту 7,5мм.</w:t>
            </w:r>
            <w:r w:rsidR="00C06195">
              <w:rPr>
                <w:sz w:val="16"/>
                <w:szCs w:val="16"/>
                <w:lang w:val="kk-KZ"/>
              </w:rPr>
              <w:t xml:space="preserve">На блокирующей части гайки сверху имеется шестигранный внутренный шлиц для ревизионного вмешательства .Размер посадочного гнезда гайки-8мм.Внешнаяя резъба имеет шаг1,33мм и является реверсивной, т.е имеет противоположный </w:t>
            </w:r>
            <w:r w:rsidR="00C06195" w:rsidRPr="00C06195">
              <w:rPr>
                <w:sz w:val="16"/>
                <w:szCs w:val="16"/>
              </w:rPr>
              <w:t>(</w:t>
            </w:r>
            <w:r w:rsidR="00C06195">
              <w:rPr>
                <w:sz w:val="16"/>
                <w:szCs w:val="16"/>
                <w:lang w:val="kk-KZ"/>
              </w:rPr>
              <w:t xml:space="preserve">относительно стандартной резъбы </w:t>
            </w:r>
            <w:r w:rsidR="00C06195" w:rsidRPr="00C06195">
              <w:rPr>
                <w:sz w:val="16"/>
                <w:szCs w:val="16"/>
              </w:rPr>
              <w:t>)</w:t>
            </w:r>
            <w:r w:rsidR="00C06195">
              <w:rPr>
                <w:sz w:val="16"/>
                <w:szCs w:val="16"/>
                <w:lang w:val="kk-KZ"/>
              </w:rPr>
              <w:t xml:space="preserve"> угол наклона.На погружаемый плоской нижней поверхности гайки имеется протрузионный шип. Цвет серый .Изготовлена из титанового сплава градация ,американский стандарт </w:t>
            </w:r>
          </w:p>
        </w:tc>
        <w:tc>
          <w:tcPr>
            <w:tcW w:w="708" w:type="dxa"/>
            <w:shd w:val="clear" w:color="auto" w:fill="auto"/>
            <w:vAlign w:val="center"/>
          </w:tcPr>
          <w:p w:rsidR="00C20A86" w:rsidRDefault="00C20A86" w:rsidP="003F4302">
            <w:pPr>
              <w:jc w:val="center"/>
              <w:rPr>
                <w:bCs/>
                <w:sz w:val="16"/>
                <w:szCs w:val="16"/>
                <w:lang w:val="kk-KZ"/>
              </w:rPr>
            </w:pPr>
            <w:r>
              <w:rPr>
                <w:bCs/>
                <w:sz w:val="16"/>
                <w:szCs w:val="16"/>
                <w:lang w:val="kk-KZ"/>
              </w:rPr>
              <w:t>шт</w:t>
            </w:r>
          </w:p>
        </w:tc>
        <w:tc>
          <w:tcPr>
            <w:tcW w:w="567" w:type="dxa"/>
            <w:shd w:val="clear" w:color="auto" w:fill="auto"/>
            <w:vAlign w:val="center"/>
          </w:tcPr>
          <w:p w:rsidR="00C20A86" w:rsidRDefault="003A1B54" w:rsidP="003F4302">
            <w:pPr>
              <w:jc w:val="center"/>
              <w:rPr>
                <w:bCs/>
                <w:sz w:val="16"/>
                <w:szCs w:val="16"/>
                <w:lang w:val="kk-KZ"/>
              </w:rPr>
            </w:pPr>
            <w:r>
              <w:rPr>
                <w:bCs/>
                <w:sz w:val="16"/>
                <w:szCs w:val="16"/>
                <w:lang w:val="kk-KZ"/>
              </w:rPr>
              <w:t>50</w:t>
            </w:r>
          </w:p>
        </w:tc>
        <w:tc>
          <w:tcPr>
            <w:tcW w:w="709" w:type="dxa"/>
            <w:shd w:val="clear" w:color="auto" w:fill="auto"/>
            <w:vAlign w:val="center"/>
          </w:tcPr>
          <w:p w:rsidR="00C20A86" w:rsidRPr="003A1500" w:rsidRDefault="00C20A86" w:rsidP="00C20A86">
            <w:pPr>
              <w:jc w:val="center"/>
              <w:rPr>
                <w:sz w:val="16"/>
                <w:szCs w:val="16"/>
                <w:lang w:val="kk-KZ"/>
              </w:rPr>
            </w:pPr>
          </w:p>
          <w:p w:rsidR="00C20A86" w:rsidRDefault="00C20A86" w:rsidP="00C20A86">
            <w:pPr>
              <w:jc w:val="center"/>
              <w:rPr>
                <w:sz w:val="16"/>
                <w:szCs w:val="16"/>
                <w:lang w:val="kk-KZ"/>
              </w:rPr>
            </w:pPr>
            <w:r w:rsidRPr="003A1500">
              <w:rPr>
                <w:sz w:val="16"/>
                <w:szCs w:val="16"/>
                <w:lang w:val="kk-KZ"/>
              </w:rPr>
              <w:t>DDP</w:t>
            </w:r>
          </w:p>
          <w:p w:rsidR="00C20A86" w:rsidRPr="003A1500" w:rsidRDefault="00C20A86" w:rsidP="003F4302">
            <w:pPr>
              <w:jc w:val="center"/>
              <w:rPr>
                <w:sz w:val="16"/>
                <w:szCs w:val="16"/>
                <w:lang w:val="kk-KZ"/>
              </w:rPr>
            </w:pPr>
          </w:p>
        </w:tc>
        <w:tc>
          <w:tcPr>
            <w:tcW w:w="1276" w:type="dxa"/>
            <w:shd w:val="clear" w:color="auto" w:fill="auto"/>
            <w:vAlign w:val="center"/>
          </w:tcPr>
          <w:p w:rsidR="00C20A86" w:rsidRDefault="00C20A86" w:rsidP="00C20A86">
            <w:pPr>
              <w:jc w:val="center"/>
              <w:rPr>
                <w:sz w:val="16"/>
                <w:szCs w:val="16"/>
                <w:lang w:val="kk-KZ"/>
              </w:rPr>
            </w:pPr>
            <w:r w:rsidRPr="003A1500">
              <w:rPr>
                <w:sz w:val="16"/>
                <w:szCs w:val="16"/>
                <w:lang w:val="kk-KZ"/>
              </w:rPr>
              <w:t>Тапсырыс беруші өтінім берген күннен бастап 5 күнтүзбелік күн ішінде</w:t>
            </w:r>
          </w:p>
          <w:p w:rsidR="00C20A86" w:rsidRDefault="00C20A86" w:rsidP="00C20A86">
            <w:pPr>
              <w:jc w:val="center"/>
              <w:rPr>
                <w:sz w:val="16"/>
                <w:szCs w:val="16"/>
                <w:lang w:val="kk-KZ"/>
              </w:rPr>
            </w:pPr>
          </w:p>
          <w:p w:rsidR="00C20A86" w:rsidRDefault="00C20A86" w:rsidP="00C20A86">
            <w:pPr>
              <w:jc w:val="center"/>
              <w:rPr>
                <w:sz w:val="16"/>
                <w:szCs w:val="16"/>
                <w:lang w:val="kk-KZ"/>
              </w:rPr>
            </w:pPr>
          </w:p>
          <w:p w:rsidR="00C20A86" w:rsidRPr="003A1500" w:rsidRDefault="00C20A86" w:rsidP="003F4302">
            <w:pPr>
              <w:jc w:val="center"/>
              <w:rPr>
                <w:sz w:val="16"/>
                <w:szCs w:val="16"/>
                <w:lang w:val="kk-KZ"/>
              </w:rPr>
            </w:pPr>
          </w:p>
        </w:tc>
        <w:tc>
          <w:tcPr>
            <w:tcW w:w="850" w:type="dxa"/>
            <w:vAlign w:val="center"/>
          </w:tcPr>
          <w:p w:rsidR="00C20A86" w:rsidRDefault="00C20A86" w:rsidP="00C20A86">
            <w:pPr>
              <w:jc w:val="center"/>
              <w:rPr>
                <w:sz w:val="16"/>
                <w:szCs w:val="16"/>
                <w:lang w:val="kk-KZ"/>
              </w:rPr>
            </w:pPr>
            <w:r w:rsidRPr="003A1500">
              <w:rPr>
                <w:sz w:val="16"/>
                <w:szCs w:val="16"/>
                <w:lang w:val="kk-KZ"/>
              </w:rPr>
              <w:t>Ақтөбе қаласы, Пацаева көшесі 7</w:t>
            </w:r>
          </w:p>
          <w:p w:rsidR="00C20A86" w:rsidRDefault="00C20A86" w:rsidP="00C20A86">
            <w:pPr>
              <w:jc w:val="center"/>
              <w:rPr>
                <w:sz w:val="16"/>
                <w:szCs w:val="16"/>
                <w:lang w:val="kk-KZ"/>
              </w:rPr>
            </w:pPr>
          </w:p>
          <w:p w:rsidR="00C20A86" w:rsidRPr="003A1500" w:rsidRDefault="00C20A86" w:rsidP="003F4302">
            <w:pPr>
              <w:jc w:val="center"/>
              <w:rPr>
                <w:sz w:val="16"/>
                <w:szCs w:val="16"/>
                <w:lang w:val="kk-KZ"/>
              </w:rPr>
            </w:pPr>
          </w:p>
        </w:tc>
        <w:tc>
          <w:tcPr>
            <w:tcW w:w="1276" w:type="dxa"/>
            <w:vAlign w:val="center"/>
          </w:tcPr>
          <w:p w:rsidR="00C20A86" w:rsidRPr="003A1500" w:rsidRDefault="00C20A86" w:rsidP="003F4302">
            <w:pPr>
              <w:jc w:val="center"/>
              <w:rPr>
                <w:sz w:val="16"/>
                <w:szCs w:val="16"/>
                <w:lang w:val="kk-KZ"/>
              </w:rPr>
            </w:pPr>
            <w:r>
              <w:rPr>
                <w:sz w:val="16"/>
                <w:szCs w:val="16"/>
                <w:lang w:val="kk-KZ"/>
              </w:rPr>
              <w:t>0</w:t>
            </w:r>
          </w:p>
        </w:tc>
        <w:tc>
          <w:tcPr>
            <w:tcW w:w="1276" w:type="dxa"/>
            <w:vAlign w:val="center"/>
          </w:tcPr>
          <w:p w:rsidR="00C20A86" w:rsidRDefault="00C20A86" w:rsidP="00C20A86">
            <w:pPr>
              <w:jc w:val="center"/>
              <w:rPr>
                <w:sz w:val="16"/>
                <w:szCs w:val="16"/>
                <w:lang w:val="kk-KZ"/>
              </w:rPr>
            </w:pPr>
            <w:r w:rsidRPr="003A1500">
              <w:rPr>
                <w:sz w:val="16"/>
                <w:szCs w:val="16"/>
                <w:lang w:val="kk-KZ"/>
              </w:rPr>
              <w:t>Ақы төлеу жоғары тұрған ұйымның қаржыландырылуына қарай жүргізіледі</w:t>
            </w:r>
          </w:p>
          <w:p w:rsidR="00C20A86" w:rsidRDefault="00C20A86" w:rsidP="00C20A86">
            <w:pPr>
              <w:jc w:val="center"/>
              <w:rPr>
                <w:sz w:val="16"/>
                <w:szCs w:val="16"/>
                <w:lang w:val="kk-KZ"/>
              </w:rPr>
            </w:pPr>
          </w:p>
          <w:p w:rsidR="00C20A86" w:rsidRPr="003A1500" w:rsidRDefault="00C20A86" w:rsidP="003F4302">
            <w:pPr>
              <w:jc w:val="center"/>
              <w:rPr>
                <w:sz w:val="16"/>
                <w:szCs w:val="16"/>
                <w:lang w:val="kk-KZ"/>
              </w:rPr>
            </w:pPr>
          </w:p>
        </w:tc>
        <w:tc>
          <w:tcPr>
            <w:tcW w:w="850" w:type="dxa"/>
            <w:shd w:val="clear" w:color="auto" w:fill="auto"/>
            <w:vAlign w:val="center"/>
          </w:tcPr>
          <w:p w:rsidR="00C20A86" w:rsidRDefault="00D20428" w:rsidP="003F4302">
            <w:pPr>
              <w:rPr>
                <w:bCs/>
                <w:sz w:val="16"/>
                <w:szCs w:val="16"/>
                <w:lang w:val="kk-KZ"/>
              </w:rPr>
            </w:pPr>
            <w:r>
              <w:rPr>
                <w:bCs/>
                <w:sz w:val="16"/>
                <w:szCs w:val="16"/>
                <w:lang w:val="kk-KZ"/>
              </w:rPr>
              <w:t xml:space="preserve">   </w:t>
            </w:r>
            <w:r w:rsidR="00921D7F">
              <w:rPr>
                <w:bCs/>
                <w:sz w:val="16"/>
                <w:szCs w:val="16"/>
                <w:lang w:val="kk-KZ"/>
              </w:rPr>
              <w:t>18 825</w:t>
            </w:r>
          </w:p>
        </w:tc>
        <w:tc>
          <w:tcPr>
            <w:tcW w:w="965" w:type="dxa"/>
          </w:tcPr>
          <w:p w:rsidR="00C20A86" w:rsidRDefault="00C20A86" w:rsidP="003F4302">
            <w:pPr>
              <w:jc w:val="center"/>
              <w:rPr>
                <w:sz w:val="16"/>
                <w:szCs w:val="16"/>
                <w:lang w:val="kk-KZ"/>
              </w:rPr>
            </w:pPr>
          </w:p>
          <w:p w:rsidR="00921D7F" w:rsidRDefault="00921D7F" w:rsidP="003F4302">
            <w:pPr>
              <w:jc w:val="center"/>
              <w:rPr>
                <w:sz w:val="16"/>
                <w:szCs w:val="16"/>
                <w:lang w:val="kk-KZ"/>
              </w:rPr>
            </w:pPr>
          </w:p>
          <w:p w:rsidR="00921D7F" w:rsidRDefault="00921D7F" w:rsidP="003F4302">
            <w:pPr>
              <w:jc w:val="center"/>
              <w:rPr>
                <w:sz w:val="16"/>
                <w:szCs w:val="16"/>
                <w:lang w:val="kk-KZ"/>
              </w:rPr>
            </w:pPr>
          </w:p>
          <w:p w:rsidR="009C65B8" w:rsidRDefault="009C65B8" w:rsidP="003F4302">
            <w:pPr>
              <w:jc w:val="center"/>
              <w:rPr>
                <w:sz w:val="16"/>
                <w:szCs w:val="16"/>
                <w:lang w:val="kk-KZ"/>
              </w:rPr>
            </w:pPr>
          </w:p>
          <w:p w:rsidR="009C65B8" w:rsidRDefault="009C65B8" w:rsidP="003F4302">
            <w:pPr>
              <w:jc w:val="center"/>
              <w:rPr>
                <w:sz w:val="16"/>
                <w:szCs w:val="16"/>
                <w:lang w:val="kk-KZ"/>
              </w:rPr>
            </w:pPr>
          </w:p>
          <w:p w:rsidR="009C65B8" w:rsidRDefault="009C65B8" w:rsidP="003F4302">
            <w:pPr>
              <w:jc w:val="center"/>
              <w:rPr>
                <w:sz w:val="16"/>
                <w:szCs w:val="16"/>
                <w:lang w:val="kk-KZ"/>
              </w:rPr>
            </w:pPr>
          </w:p>
          <w:p w:rsidR="009C65B8" w:rsidRDefault="009C65B8" w:rsidP="003F4302">
            <w:pPr>
              <w:jc w:val="center"/>
              <w:rPr>
                <w:sz w:val="16"/>
                <w:szCs w:val="16"/>
                <w:lang w:val="kk-KZ"/>
              </w:rPr>
            </w:pPr>
          </w:p>
          <w:p w:rsidR="00D20428" w:rsidRDefault="00D20428" w:rsidP="009C65B8">
            <w:pPr>
              <w:rPr>
                <w:sz w:val="16"/>
                <w:szCs w:val="16"/>
                <w:lang w:val="kk-KZ"/>
              </w:rPr>
            </w:pPr>
          </w:p>
          <w:p w:rsidR="00D20428" w:rsidRDefault="00D20428" w:rsidP="009C65B8">
            <w:pPr>
              <w:rPr>
                <w:sz w:val="16"/>
                <w:szCs w:val="16"/>
                <w:lang w:val="kk-KZ"/>
              </w:rPr>
            </w:pPr>
          </w:p>
          <w:p w:rsidR="00921D7F" w:rsidRPr="003A1500" w:rsidRDefault="00D20428" w:rsidP="009C65B8">
            <w:pPr>
              <w:rPr>
                <w:sz w:val="16"/>
                <w:szCs w:val="16"/>
                <w:lang w:val="kk-KZ"/>
              </w:rPr>
            </w:pPr>
            <w:r>
              <w:rPr>
                <w:sz w:val="16"/>
                <w:szCs w:val="16"/>
                <w:lang w:val="kk-KZ"/>
              </w:rPr>
              <w:t xml:space="preserve">   </w:t>
            </w:r>
            <w:r w:rsidR="00921D7F">
              <w:rPr>
                <w:sz w:val="16"/>
                <w:szCs w:val="16"/>
                <w:lang w:val="kk-KZ"/>
              </w:rPr>
              <w:t>941 250</w:t>
            </w:r>
          </w:p>
        </w:tc>
      </w:tr>
      <w:tr w:rsidR="00C20A86" w:rsidRPr="00C20A86" w:rsidTr="00667C83">
        <w:trPr>
          <w:gridAfter w:val="5"/>
          <w:wAfter w:w="4911" w:type="dxa"/>
          <w:trHeight w:val="587"/>
        </w:trPr>
        <w:tc>
          <w:tcPr>
            <w:tcW w:w="421" w:type="dxa"/>
            <w:shd w:val="clear" w:color="auto" w:fill="auto"/>
            <w:vAlign w:val="center"/>
          </w:tcPr>
          <w:p w:rsidR="00C20A86" w:rsidRDefault="00C20A86" w:rsidP="003F4302">
            <w:pPr>
              <w:rPr>
                <w:bCs/>
                <w:sz w:val="16"/>
                <w:szCs w:val="16"/>
                <w:lang w:val="kk-KZ"/>
              </w:rPr>
            </w:pPr>
            <w:r>
              <w:rPr>
                <w:bCs/>
                <w:sz w:val="16"/>
                <w:szCs w:val="16"/>
                <w:lang w:val="kk-KZ"/>
              </w:rPr>
              <w:t>3</w:t>
            </w:r>
          </w:p>
        </w:tc>
        <w:tc>
          <w:tcPr>
            <w:tcW w:w="1565" w:type="dxa"/>
          </w:tcPr>
          <w:p w:rsidR="00D20428" w:rsidRDefault="00D20428" w:rsidP="003F4302">
            <w:pPr>
              <w:jc w:val="center"/>
              <w:rPr>
                <w:sz w:val="16"/>
                <w:szCs w:val="16"/>
                <w:lang w:val="kk-KZ"/>
              </w:rPr>
            </w:pPr>
          </w:p>
          <w:p w:rsidR="00D20428" w:rsidRDefault="00D20428" w:rsidP="003F4302">
            <w:pPr>
              <w:jc w:val="center"/>
              <w:rPr>
                <w:sz w:val="16"/>
                <w:szCs w:val="16"/>
                <w:lang w:val="kk-KZ"/>
              </w:rPr>
            </w:pPr>
          </w:p>
          <w:p w:rsidR="00D20428" w:rsidRDefault="00D20428" w:rsidP="003F4302">
            <w:pPr>
              <w:jc w:val="center"/>
              <w:rPr>
                <w:sz w:val="16"/>
                <w:szCs w:val="16"/>
                <w:lang w:val="kk-KZ"/>
              </w:rPr>
            </w:pPr>
          </w:p>
          <w:p w:rsidR="00D20428" w:rsidRDefault="00D20428" w:rsidP="003F4302">
            <w:pPr>
              <w:jc w:val="center"/>
              <w:rPr>
                <w:sz w:val="16"/>
                <w:szCs w:val="16"/>
                <w:lang w:val="kk-KZ"/>
              </w:rPr>
            </w:pPr>
          </w:p>
          <w:p w:rsidR="00C20A86" w:rsidRDefault="00C20A86" w:rsidP="003F4302">
            <w:pPr>
              <w:jc w:val="center"/>
              <w:rPr>
                <w:sz w:val="16"/>
                <w:szCs w:val="16"/>
                <w:lang w:val="kk-KZ"/>
              </w:rPr>
            </w:pPr>
            <w:r w:rsidRPr="00463462">
              <w:rPr>
                <w:sz w:val="16"/>
                <w:szCs w:val="16"/>
                <w:lang w:val="kk-KZ"/>
              </w:rPr>
              <w:t>Шаруашылық жүргізу құқығындағы «Көпсалалы облыстық аурухана» МКК</w:t>
            </w:r>
          </w:p>
        </w:tc>
        <w:tc>
          <w:tcPr>
            <w:tcW w:w="1799" w:type="dxa"/>
            <w:shd w:val="clear" w:color="auto" w:fill="auto"/>
            <w:vAlign w:val="center"/>
          </w:tcPr>
          <w:p w:rsidR="00C20A86" w:rsidRDefault="0029418B" w:rsidP="003F4302">
            <w:pPr>
              <w:rPr>
                <w:sz w:val="16"/>
                <w:szCs w:val="16"/>
                <w:lang w:val="kk-KZ"/>
              </w:rPr>
            </w:pPr>
            <w:r>
              <w:rPr>
                <w:sz w:val="16"/>
                <w:szCs w:val="16"/>
                <w:lang w:val="kk-KZ"/>
              </w:rPr>
              <w:t>Стержень прямой титановый диаметром 5.5мм,длиной 500мм</w:t>
            </w:r>
          </w:p>
        </w:tc>
        <w:tc>
          <w:tcPr>
            <w:tcW w:w="3304" w:type="dxa"/>
            <w:vAlign w:val="center"/>
          </w:tcPr>
          <w:p w:rsidR="00C20A86" w:rsidRDefault="009C65B8" w:rsidP="00D20428">
            <w:pPr>
              <w:rPr>
                <w:sz w:val="16"/>
                <w:szCs w:val="16"/>
                <w:lang w:val="kk-KZ"/>
              </w:rPr>
            </w:pPr>
            <w:r>
              <w:rPr>
                <w:sz w:val="16"/>
                <w:szCs w:val="16"/>
                <w:lang w:val="kk-KZ"/>
              </w:rPr>
              <w:t xml:space="preserve">Гладкий стержень для жесткой фиксации с шестигранным кончиком,длиной 4,75мм,для захвата специальным инструментом и деротации.Диаметр мм 5.5,на проксимальном конце сужение до 5 мм для облегчения установки стержня,длина мм 500, с возможностью тримминга специальными кусачками и многоплоскостного моделирвания . </w:t>
            </w:r>
            <w:r w:rsidR="00C06195">
              <w:rPr>
                <w:sz w:val="16"/>
                <w:szCs w:val="16"/>
                <w:lang w:val="kk-KZ"/>
              </w:rPr>
              <w:t xml:space="preserve">Изготовлен из титанового сплава </w:t>
            </w:r>
          </w:p>
        </w:tc>
        <w:tc>
          <w:tcPr>
            <w:tcW w:w="708" w:type="dxa"/>
            <w:shd w:val="clear" w:color="auto" w:fill="auto"/>
            <w:vAlign w:val="center"/>
          </w:tcPr>
          <w:p w:rsidR="00C20A86" w:rsidRDefault="00C20A86" w:rsidP="003F4302">
            <w:pPr>
              <w:jc w:val="center"/>
              <w:rPr>
                <w:bCs/>
                <w:sz w:val="16"/>
                <w:szCs w:val="16"/>
                <w:lang w:val="kk-KZ"/>
              </w:rPr>
            </w:pPr>
            <w:r>
              <w:rPr>
                <w:bCs/>
                <w:sz w:val="16"/>
                <w:szCs w:val="16"/>
                <w:lang w:val="kk-KZ"/>
              </w:rPr>
              <w:t>шт</w:t>
            </w:r>
          </w:p>
        </w:tc>
        <w:tc>
          <w:tcPr>
            <w:tcW w:w="567" w:type="dxa"/>
            <w:shd w:val="clear" w:color="auto" w:fill="auto"/>
            <w:vAlign w:val="center"/>
          </w:tcPr>
          <w:p w:rsidR="00C20A86" w:rsidRDefault="00921D7F" w:rsidP="003F4302">
            <w:pPr>
              <w:jc w:val="center"/>
              <w:rPr>
                <w:bCs/>
                <w:sz w:val="16"/>
                <w:szCs w:val="16"/>
                <w:lang w:val="kk-KZ"/>
              </w:rPr>
            </w:pPr>
            <w:r>
              <w:rPr>
                <w:bCs/>
                <w:sz w:val="16"/>
                <w:szCs w:val="16"/>
                <w:lang w:val="kk-KZ"/>
              </w:rPr>
              <w:t>15</w:t>
            </w:r>
          </w:p>
        </w:tc>
        <w:tc>
          <w:tcPr>
            <w:tcW w:w="709" w:type="dxa"/>
            <w:shd w:val="clear" w:color="auto" w:fill="auto"/>
            <w:vAlign w:val="center"/>
          </w:tcPr>
          <w:p w:rsidR="00C20A86" w:rsidRPr="003A1500" w:rsidRDefault="00C20A86" w:rsidP="00C20A86">
            <w:pPr>
              <w:jc w:val="center"/>
              <w:rPr>
                <w:sz w:val="16"/>
                <w:szCs w:val="16"/>
                <w:lang w:val="kk-KZ"/>
              </w:rPr>
            </w:pPr>
          </w:p>
          <w:p w:rsidR="00C20A86" w:rsidRDefault="00C20A86" w:rsidP="00C20A86">
            <w:pPr>
              <w:jc w:val="center"/>
              <w:rPr>
                <w:sz w:val="16"/>
                <w:szCs w:val="16"/>
                <w:lang w:val="kk-KZ"/>
              </w:rPr>
            </w:pPr>
            <w:r w:rsidRPr="003A1500">
              <w:rPr>
                <w:sz w:val="16"/>
                <w:szCs w:val="16"/>
                <w:lang w:val="kk-KZ"/>
              </w:rPr>
              <w:t>DDP</w:t>
            </w:r>
          </w:p>
          <w:p w:rsidR="00C20A86" w:rsidRPr="003A1500" w:rsidRDefault="00C20A86" w:rsidP="003F4302">
            <w:pPr>
              <w:jc w:val="center"/>
              <w:rPr>
                <w:sz w:val="16"/>
                <w:szCs w:val="16"/>
                <w:lang w:val="kk-KZ"/>
              </w:rPr>
            </w:pPr>
          </w:p>
        </w:tc>
        <w:tc>
          <w:tcPr>
            <w:tcW w:w="1276" w:type="dxa"/>
            <w:shd w:val="clear" w:color="auto" w:fill="auto"/>
            <w:vAlign w:val="center"/>
          </w:tcPr>
          <w:p w:rsidR="00C20A86" w:rsidRDefault="00C20A86" w:rsidP="00C20A86">
            <w:pPr>
              <w:jc w:val="center"/>
              <w:rPr>
                <w:sz w:val="16"/>
                <w:szCs w:val="16"/>
                <w:lang w:val="kk-KZ"/>
              </w:rPr>
            </w:pPr>
            <w:r w:rsidRPr="003A1500">
              <w:rPr>
                <w:sz w:val="16"/>
                <w:szCs w:val="16"/>
                <w:lang w:val="kk-KZ"/>
              </w:rPr>
              <w:t>Тапсырыс беруші өтінім берген күннен бастап 5 күнтүзбелік күн ішінде</w:t>
            </w:r>
          </w:p>
          <w:p w:rsidR="00C20A86" w:rsidRDefault="00C20A86" w:rsidP="00C20A86">
            <w:pPr>
              <w:jc w:val="center"/>
              <w:rPr>
                <w:sz w:val="16"/>
                <w:szCs w:val="16"/>
                <w:lang w:val="kk-KZ"/>
              </w:rPr>
            </w:pPr>
          </w:p>
          <w:p w:rsidR="00C20A86" w:rsidRDefault="00C20A86" w:rsidP="00C20A86">
            <w:pPr>
              <w:jc w:val="center"/>
              <w:rPr>
                <w:sz w:val="16"/>
                <w:szCs w:val="16"/>
                <w:lang w:val="kk-KZ"/>
              </w:rPr>
            </w:pPr>
          </w:p>
          <w:p w:rsidR="00C20A86" w:rsidRPr="003A1500" w:rsidRDefault="00C20A86" w:rsidP="003F4302">
            <w:pPr>
              <w:jc w:val="center"/>
              <w:rPr>
                <w:sz w:val="16"/>
                <w:szCs w:val="16"/>
                <w:lang w:val="kk-KZ"/>
              </w:rPr>
            </w:pPr>
          </w:p>
        </w:tc>
        <w:tc>
          <w:tcPr>
            <w:tcW w:w="850" w:type="dxa"/>
            <w:vAlign w:val="center"/>
          </w:tcPr>
          <w:p w:rsidR="00C20A86" w:rsidRDefault="00C20A86" w:rsidP="00C20A86">
            <w:pPr>
              <w:jc w:val="center"/>
              <w:rPr>
                <w:sz w:val="16"/>
                <w:szCs w:val="16"/>
                <w:lang w:val="kk-KZ"/>
              </w:rPr>
            </w:pPr>
            <w:r w:rsidRPr="003A1500">
              <w:rPr>
                <w:sz w:val="16"/>
                <w:szCs w:val="16"/>
                <w:lang w:val="kk-KZ"/>
              </w:rPr>
              <w:t>Ақтөбе қаласы, Пацаева көшесі 7</w:t>
            </w:r>
          </w:p>
          <w:p w:rsidR="00C20A86" w:rsidRDefault="00C20A86" w:rsidP="00C20A86">
            <w:pPr>
              <w:jc w:val="center"/>
              <w:rPr>
                <w:sz w:val="16"/>
                <w:szCs w:val="16"/>
                <w:lang w:val="kk-KZ"/>
              </w:rPr>
            </w:pPr>
          </w:p>
          <w:p w:rsidR="00C20A86" w:rsidRPr="003A1500" w:rsidRDefault="00C20A86" w:rsidP="003F4302">
            <w:pPr>
              <w:jc w:val="center"/>
              <w:rPr>
                <w:sz w:val="16"/>
                <w:szCs w:val="16"/>
                <w:lang w:val="kk-KZ"/>
              </w:rPr>
            </w:pPr>
          </w:p>
        </w:tc>
        <w:tc>
          <w:tcPr>
            <w:tcW w:w="1276" w:type="dxa"/>
            <w:vAlign w:val="center"/>
          </w:tcPr>
          <w:p w:rsidR="00C20A86" w:rsidRPr="003A1500" w:rsidRDefault="00C20A86" w:rsidP="003F4302">
            <w:pPr>
              <w:jc w:val="center"/>
              <w:rPr>
                <w:sz w:val="16"/>
                <w:szCs w:val="16"/>
                <w:lang w:val="kk-KZ"/>
              </w:rPr>
            </w:pPr>
            <w:r>
              <w:rPr>
                <w:sz w:val="16"/>
                <w:szCs w:val="16"/>
                <w:lang w:val="kk-KZ"/>
              </w:rPr>
              <w:t>0</w:t>
            </w:r>
          </w:p>
        </w:tc>
        <w:tc>
          <w:tcPr>
            <w:tcW w:w="1276" w:type="dxa"/>
            <w:vAlign w:val="center"/>
          </w:tcPr>
          <w:p w:rsidR="00C20A86" w:rsidRDefault="00C20A86" w:rsidP="00C20A86">
            <w:pPr>
              <w:jc w:val="center"/>
              <w:rPr>
                <w:sz w:val="16"/>
                <w:szCs w:val="16"/>
                <w:lang w:val="kk-KZ"/>
              </w:rPr>
            </w:pPr>
            <w:r w:rsidRPr="003A1500">
              <w:rPr>
                <w:sz w:val="16"/>
                <w:szCs w:val="16"/>
                <w:lang w:val="kk-KZ"/>
              </w:rPr>
              <w:t>Ақы төлеу жоғары тұрған ұйымның қаржыландырылуына қарай жүргізіледі</w:t>
            </w:r>
          </w:p>
          <w:p w:rsidR="00C20A86" w:rsidRDefault="00C20A86" w:rsidP="00C20A86">
            <w:pPr>
              <w:jc w:val="center"/>
              <w:rPr>
                <w:sz w:val="16"/>
                <w:szCs w:val="16"/>
                <w:lang w:val="kk-KZ"/>
              </w:rPr>
            </w:pPr>
          </w:p>
          <w:p w:rsidR="00C20A86" w:rsidRPr="003A1500" w:rsidRDefault="00C20A86" w:rsidP="003F4302">
            <w:pPr>
              <w:jc w:val="center"/>
              <w:rPr>
                <w:sz w:val="16"/>
                <w:szCs w:val="16"/>
                <w:lang w:val="kk-KZ"/>
              </w:rPr>
            </w:pPr>
          </w:p>
        </w:tc>
        <w:tc>
          <w:tcPr>
            <w:tcW w:w="850" w:type="dxa"/>
            <w:shd w:val="clear" w:color="auto" w:fill="auto"/>
            <w:vAlign w:val="center"/>
          </w:tcPr>
          <w:p w:rsidR="00C20A86" w:rsidRDefault="00D20428" w:rsidP="003F4302">
            <w:pPr>
              <w:rPr>
                <w:bCs/>
                <w:sz w:val="16"/>
                <w:szCs w:val="16"/>
                <w:lang w:val="kk-KZ"/>
              </w:rPr>
            </w:pPr>
            <w:r>
              <w:rPr>
                <w:bCs/>
                <w:sz w:val="16"/>
                <w:szCs w:val="16"/>
                <w:lang w:val="kk-KZ"/>
              </w:rPr>
              <w:t xml:space="preserve">   </w:t>
            </w:r>
            <w:r w:rsidR="00921D7F">
              <w:rPr>
                <w:bCs/>
                <w:sz w:val="16"/>
                <w:szCs w:val="16"/>
                <w:lang w:val="kk-KZ"/>
              </w:rPr>
              <w:t>28 409</w:t>
            </w:r>
          </w:p>
        </w:tc>
        <w:tc>
          <w:tcPr>
            <w:tcW w:w="965" w:type="dxa"/>
          </w:tcPr>
          <w:p w:rsidR="00921D7F" w:rsidRDefault="00921D7F" w:rsidP="003F4302">
            <w:pPr>
              <w:jc w:val="center"/>
              <w:rPr>
                <w:sz w:val="16"/>
                <w:szCs w:val="16"/>
                <w:lang w:val="kk-KZ"/>
              </w:rPr>
            </w:pPr>
          </w:p>
          <w:p w:rsidR="00D20428" w:rsidRDefault="00D20428" w:rsidP="009C65B8">
            <w:pPr>
              <w:rPr>
                <w:sz w:val="16"/>
                <w:szCs w:val="16"/>
                <w:lang w:val="kk-KZ"/>
              </w:rPr>
            </w:pPr>
          </w:p>
          <w:p w:rsidR="00D20428" w:rsidRDefault="00D20428" w:rsidP="009C65B8">
            <w:pPr>
              <w:rPr>
                <w:sz w:val="16"/>
                <w:szCs w:val="16"/>
                <w:lang w:val="kk-KZ"/>
              </w:rPr>
            </w:pPr>
          </w:p>
          <w:p w:rsidR="00D20428" w:rsidRDefault="00D20428" w:rsidP="009C65B8">
            <w:pPr>
              <w:rPr>
                <w:sz w:val="16"/>
                <w:szCs w:val="16"/>
                <w:lang w:val="kk-KZ"/>
              </w:rPr>
            </w:pPr>
          </w:p>
          <w:p w:rsidR="00D20428" w:rsidRDefault="00D20428" w:rsidP="009C65B8">
            <w:pPr>
              <w:rPr>
                <w:sz w:val="16"/>
                <w:szCs w:val="16"/>
                <w:lang w:val="kk-KZ"/>
              </w:rPr>
            </w:pPr>
          </w:p>
          <w:p w:rsidR="00D20428" w:rsidRDefault="00D20428" w:rsidP="009C65B8">
            <w:pPr>
              <w:rPr>
                <w:sz w:val="16"/>
                <w:szCs w:val="16"/>
                <w:lang w:val="kk-KZ"/>
              </w:rPr>
            </w:pPr>
          </w:p>
          <w:p w:rsidR="00C20A86" w:rsidRPr="003A1500" w:rsidRDefault="00D20428" w:rsidP="009C65B8">
            <w:pPr>
              <w:rPr>
                <w:sz w:val="16"/>
                <w:szCs w:val="16"/>
                <w:lang w:val="kk-KZ"/>
              </w:rPr>
            </w:pPr>
            <w:r>
              <w:rPr>
                <w:sz w:val="16"/>
                <w:szCs w:val="16"/>
                <w:lang w:val="kk-KZ"/>
              </w:rPr>
              <w:t xml:space="preserve">    </w:t>
            </w:r>
            <w:r w:rsidR="00921D7F">
              <w:rPr>
                <w:sz w:val="16"/>
                <w:szCs w:val="16"/>
                <w:lang w:val="kk-KZ"/>
              </w:rPr>
              <w:t>426 135</w:t>
            </w:r>
          </w:p>
        </w:tc>
      </w:tr>
      <w:tr w:rsidR="00C20A86" w:rsidRPr="00C20A86" w:rsidTr="00667C83">
        <w:trPr>
          <w:gridAfter w:val="5"/>
          <w:wAfter w:w="4911" w:type="dxa"/>
          <w:trHeight w:val="587"/>
        </w:trPr>
        <w:tc>
          <w:tcPr>
            <w:tcW w:w="421" w:type="dxa"/>
            <w:shd w:val="clear" w:color="auto" w:fill="auto"/>
            <w:vAlign w:val="center"/>
          </w:tcPr>
          <w:p w:rsidR="00C20A86" w:rsidRDefault="00C20A86" w:rsidP="003F4302">
            <w:pPr>
              <w:rPr>
                <w:bCs/>
                <w:sz w:val="16"/>
                <w:szCs w:val="16"/>
                <w:lang w:val="kk-KZ"/>
              </w:rPr>
            </w:pPr>
            <w:r>
              <w:rPr>
                <w:bCs/>
                <w:sz w:val="16"/>
                <w:szCs w:val="16"/>
                <w:lang w:val="kk-KZ"/>
              </w:rPr>
              <w:t>4</w:t>
            </w:r>
          </w:p>
        </w:tc>
        <w:tc>
          <w:tcPr>
            <w:tcW w:w="1565" w:type="dxa"/>
          </w:tcPr>
          <w:p w:rsidR="00D20428" w:rsidRDefault="00D20428" w:rsidP="003F4302">
            <w:pPr>
              <w:jc w:val="center"/>
              <w:rPr>
                <w:sz w:val="16"/>
                <w:szCs w:val="16"/>
                <w:lang w:val="kk-KZ"/>
              </w:rPr>
            </w:pPr>
          </w:p>
          <w:p w:rsidR="00D20428" w:rsidRDefault="00D20428" w:rsidP="003F4302">
            <w:pPr>
              <w:jc w:val="center"/>
              <w:rPr>
                <w:sz w:val="16"/>
                <w:szCs w:val="16"/>
                <w:lang w:val="kk-KZ"/>
              </w:rPr>
            </w:pPr>
          </w:p>
          <w:p w:rsidR="00C20A86" w:rsidRDefault="00C20A86" w:rsidP="003F4302">
            <w:pPr>
              <w:jc w:val="center"/>
              <w:rPr>
                <w:sz w:val="16"/>
                <w:szCs w:val="16"/>
                <w:lang w:val="kk-KZ"/>
              </w:rPr>
            </w:pPr>
            <w:r w:rsidRPr="00463462">
              <w:rPr>
                <w:sz w:val="16"/>
                <w:szCs w:val="16"/>
                <w:lang w:val="kk-KZ"/>
              </w:rPr>
              <w:t>Шаруашылық жүргізу құқығындағы «Көпсалалы облыстық аурухана» МКК</w:t>
            </w:r>
          </w:p>
        </w:tc>
        <w:tc>
          <w:tcPr>
            <w:tcW w:w="1799" w:type="dxa"/>
            <w:shd w:val="clear" w:color="auto" w:fill="auto"/>
            <w:vAlign w:val="center"/>
          </w:tcPr>
          <w:p w:rsidR="00C20A86" w:rsidRDefault="00921D7F" w:rsidP="003F4302">
            <w:pPr>
              <w:rPr>
                <w:sz w:val="16"/>
                <w:szCs w:val="16"/>
                <w:lang w:val="kk-KZ"/>
              </w:rPr>
            </w:pPr>
            <w:r>
              <w:rPr>
                <w:sz w:val="16"/>
                <w:szCs w:val="16"/>
                <w:lang w:val="kk-KZ"/>
              </w:rPr>
              <w:t>Винт педикулярный многоосевой,канюлированный 5.5,6.5,7.5,8.5,9.5,10.5,мм,длиой 30,35,40,45,50,55,90,100,110мм</w:t>
            </w:r>
          </w:p>
        </w:tc>
        <w:tc>
          <w:tcPr>
            <w:tcW w:w="3304" w:type="dxa"/>
            <w:vAlign w:val="center"/>
          </w:tcPr>
          <w:p w:rsidR="00C20A86" w:rsidRDefault="00D05A4B" w:rsidP="003F4302">
            <w:pPr>
              <w:rPr>
                <w:sz w:val="16"/>
                <w:szCs w:val="16"/>
                <w:lang w:val="kk-KZ"/>
              </w:rPr>
            </w:pPr>
            <w:r>
              <w:rPr>
                <w:sz w:val="16"/>
                <w:szCs w:val="16"/>
                <w:lang w:val="kk-KZ"/>
              </w:rPr>
              <w:t>Винт педикулярный многоосевой,канюлированный 5.5,6.5,7.5,8.5,9.5,10.5,мм,длиой 30,35,40,45,50,55,90,100,110мм</w:t>
            </w:r>
          </w:p>
          <w:p w:rsidR="00D05A4B" w:rsidRDefault="00D05A4B" w:rsidP="003F4302">
            <w:pPr>
              <w:rPr>
                <w:sz w:val="16"/>
                <w:szCs w:val="16"/>
                <w:lang w:val="kk-KZ"/>
              </w:rPr>
            </w:pPr>
            <w:r>
              <w:rPr>
                <w:sz w:val="16"/>
                <w:szCs w:val="16"/>
                <w:lang w:val="kk-KZ"/>
              </w:rPr>
              <w:t>Изготовлен из титанового сплава</w:t>
            </w:r>
            <w:r w:rsidR="00AA57E8">
              <w:rPr>
                <w:sz w:val="16"/>
                <w:szCs w:val="16"/>
                <w:lang w:val="kk-KZ"/>
              </w:rPr>
              <w:t xml:space="preserve"> Многоосевой винт с самонарезающей резъбой,с постоянным широким шагом и диаметром , головкой камертонного типа на </w:t>
            </w:r>
            <w:r w:rsidR="00AA57E8">
              <w:rPr>
                <w:sz w:val="16"/>
                <w:szCs w:val="16"/>
                <w:lang w:val="kk-KZ"/>
              </w:rPr>
              <w:lastRenderedPageBreak/>
              <w:t>торцевых гранях который имеются по две вертикальных прорези 1*4мм, а на боковых стенках- по два круглых гнезда диаметпрм 4 мм,основание головки винта на протяжении нижней трети имеетменьший диаметр на 2 мм , чем на протежении верхнего отдела.Кончик  педикулярного винта имеет тупую форму 60 Головка винта фиксирована к ножке сферическим штампованным соединением конец ножки,фиксированный в головке,сферичесой формы с внутренним шестигранным шлипцем для фиксации отвертки в процессе имплантации.Ножка винта имеет резъбу с постоянным шагом 14.8 и уменьшающейся глубиной от конца к основанию ,от1,49 до 0,35мм.Ножка винта имеет канюлю диаметром 0.8мм.Размеры диаметр мм 4.5,5.5,6.5,длина от 35 до 55 мм с шагом 55мм.Размеры головки винта</w:t>
            </w:r>
            <w:r w:rsidR="0065399A">
              <w:rPr>
                <w:sz w:val="16"/>
                <w:szCs w:val="16"/>
                <w:lang w:val="kk-KZ"/>
              </w:rPr>
              <w:t xml:space="preserve"> ывсота16.1мм, Сагитальная ширина 9.2мм,диаметр12.63.Высота профиля 16.1мм,диаметр футпринта 11мм. Угол наклона головки винта относительно оси ножки винта состовляет 28 при любом диаметре ножки винта.</w:t>
            </w:r>
          </w:p>
        </w:tc>
        <w:tc>
          <w:tcPr>
            <w:tcW w:w="708" w:type="dxa"/>
            <w:shd w:val="clear" w:color="auto" w:fill="auto"/>
            <w:vAlign w:val="center"/>
          </w:tcPr>
          <w:p w:rsidR="00C20A86" w:rsidRDefault="00C20A86" w:rsidP="003F4302">
            <w:pPr>
              <w:jc w:val="center"/>
              <w:rPr>
                <w:bCs/>
                <w:sz w:val="16"/>
                <w:szCs w:val="16"/>
                <w:lang w:val="kk-KZ"/>
              </w:rPr>
            </w:pPr>
            <w:r>
              <w:rPr>
                <w:bCs/>
                <w:sz w:val="16"/>
                <w:szCs w:val="16"/>
                <w:lang w:val="kk-KZ"/>
              </w:rPr>
              <w:lastRenderedPageBreak/>
              <w:t>шт</w:t>
            </w:r>
          </w:p>
        </w:tc>
        <w:tc>
          <w:tcPr>
            <w:tcW w:w="567" w:type="dxa"/>
            <w:shd w:val="clear" w:color="auto" w:fill="auto"/>
            <w:vAlign w:val="center"/>
          </w:tcPr>
          <w:p w:rsidR="00C20A86" w:rsidRDefault="00921D7F" w:rsidP="003F4302">
            <w:pPr>
              <w:jc w:val="center"/>
              <w:rPr>
                <w:bCs/>
                <w:sz w:val="16"/>
                <w:szCs w:val="16"/>
                <w:lang w:val="kk-KZ"/>
              </w:rPr>
            </w:pPr>
            <w:r>
              <w:rPr>
                <w:bCs/>
                <w:sz w:val="16"/>
                <w:szCs w:val="16"/>
                <w:lang w:val="kk-KZ"/>
              </w:rPr>
              <w:t>20</w:t>
            </w:r>
          </w:p>
        </w:tc>
        <w:tc>
          <w:tcPr>
            <w:tcW w:w="709" w:type="dxa"/>
            <w:shd w:val="clear" w:color="auto" w:fill="auto"/>
            <w:vAlign w:val="center"/>
          </w:tcPr>
          <w:p w:rsidR="00C20A86" w:rsidRPr="003A1500" w:rsidRDefault="00C20A86" w:rsidP="00C20A86">
            <w:pPr>
              <w:jc w:val="center"/>
              <w:rPr>
                <w:sz w:val="16"/>
                <w:szCs w:val="16"/>
                <w:lang w:val="kk-KZ"/>
              </w:rPr>
            </w:pPr>
          </w:p>
          <w:p w:rsidR="00C20A86" w:rsidRDefault="00C20A86" w:rsidP="00C20A86">
            <w:pPr>
              <w:jc w:val="center"/>
              <w:rPr>
                <w:sz w:val="16"/>
                <w:szCs w:val="16"/>
                <w:lang w:val="kk-KZ"/>
              </w:rPr>
            </w:pPr>
            <w:r w:rsidRPr="003A1500">
              <w:rPr>
                <w:sz w:val="16"/>
                <w:szCs w:val="16"/>
                <w:lang w:val="kk-KZ"/>
              </w:rPr>
              <w:t>DDP</w:t>
            </w:r>
          </w:p>
          <w:p w:rsidR="00C20A86" w:rsidRPr="003A1500" w:rsidRDefault="00C20A86" w:rsidP="003F4302">
            <w:pPr>
              <w:jc w:val="center"/>
              <w:rPr>
                <w:sz w:val="16"/>
                <w:szCs w:val="16"/>
                <w:lang w:val="kk-KZ"/>
              </w:rPr>
            </w:pPr>
          </w:p>
        </w:tc>
        <w:tc>
          <w:tcPr>
            <w:tcW w:w="1276" w:type="dxa"/>
            <w:shd w:val="clear" w:color="auto" w:fill="auto"/>
            <w:vAlign w:val="center"/>
          </w:tcPr>
          <w:p w:rsidR="00C20A86" w:rsidRDefault="00C20A86" w:rsidP="00C20A86">
            <w:pPr>
              <w:jc w:val="center"/>
              <w:rPr>
                <w:sz w:val="16"/>
                <w:szCs w:val="16"/>
                <w:lang w:val="kk-KZ"/>
              </w:rPr>
            </w:pPr>
            <w:r w:rsidRPr="003A1500">
              <w:rPr>
                <w:sz w:val="16"/>
                <w:szCs w:val="16"/>
                <w:lang w:val="kk-KZ"/>
              </w:rPr>
              <w:t>Тапсырыс беруші өтінім берген күннен бастап 5 күнтүзбелік күн ішінде</w:t>
            </w:r>
          </w:p>
          <w:p w:rsidR="00C20A86" w:rsidRDefault="00C20A86" w:rsidP="00C20A86">
            <w:pPr>
              <w:jc w:val="center"/>
              <w:rPr>
                <w:sz w:val="16"/>
                <w:szCs w:val="16"/>
                <w:lang w:val="kk-KZ"/>
              </w:rPr>
            </w:pPr>
          </w:p>
          <w:p w:rsidR="00C20A86" w:rsidRDefault="00C20A86" w:rsidP="00C20A86">
            <w:pPr>
              <w:jc w:val="center"/>
              <w:rPr>
                <w:sz w:val="16"/>
                <w:szCs w:val="16"/>
                <w:lang w:val="kk-KZ"/>
              </w:rPr>
            </w:pPr>
          </w:p>
          <w:p w:rsidR="00C20A86" w:rsidRDefault="00C20A86" w:rsidP="00C20A86">
            <w:pPr>
              <w:jc w:val="center"/>
              <w:rPr>
                <w:sz w:val="16"/>
                <w:szCs w:val="16"/>
                <w:lang w:val="kk-KZ"/>
              </w:rPr>
            </w:pPr>
          </w:p>
          <w:p w:rsidR="00C20A86" w:rsidRPr="003A1500" w:rsidRDefault="00C20A86" w:rsidP="003F4302">
            <w:pPr>
              <w:jc w:val="center"/>
              <w:rPr>
                <w:sz w:val="16"/>
                <w:szCs w:val="16"/>
                <w:lang w:val="kk-KZ"/>
              </w:rPr>
            </w:pPr>
          </w:p>
        </w:tc>
        <w:tc>
          <w:tcPr>
            <w:tcW w:w="850" w:type="dxa"/>
            <w:vAlign w:val="center"/>
          </w:tcPr>
          <w:p w:rsidR="00C20A86" w:rsidRDefault="00C20A86" w:rsidP="00C20A86">
            <w:pPr>
              <w:jc w:val="center"/>
              <w:rPr>
                <w:sz w:val="16"/>
                <w:szCs w:val="16"/>
                <w:lang w:val="kk-KZ"/>
              </w:rPr>
            </w:pPr>
            <w:r w:rsidRPr="003A1500">
              <w:rPr>
                <w:sz w:val="16"/>
                <w:szCs w:val="16"/>
                <w:lang w:val="kk-KZ"/>
              </w:rPr>
              <w:lastRenderedPageBreak/>
              <w:t>Ақтөбе қаласы, Пацаева көшесі 7</w:t>
            </w:r>
          </w:p>
          <w:p w:rsidR="00C20A86" w:rsidRDefault="00C20A86" w:rsidP="00C20A86">
            <w:pPr>
              <w:jc w:val="center"/>
              <w:rPr>
                <w:sz w:val="16"/>
                <w:szCs w:val="16"/>
                <w:lang w:val="kk-KZ"/>
              </w:rPr>
            </w:pPr>
          </w:p>
          <w:p w:rsidR="00C20A86" w:rsidRPr="003A1500" w:rsidRDefault="00C20A86" w:rsidP="003F4302">
            <w:pPr>
              <w:jc w:val="center"/>
              <w:rPr>
                <w:sz w:val="16"/>
                <w:szCs w:val="16"/>
                <w:lang w:val="kk-KZ"/>
              </w:rPr>
            </w:pPr>
          </w:p>
        </w:tc>
        <w:tc>
          <w:tcPr>
            <w:tcW w:w="1276" w:type="dxa"/>
            <w:vAlign w:val="center"/>
          </w:tcPr>
          <w:p w:rsidR="00C20A86" w:rsidRPr="003A1500" w:rsidRDefault="00C20A86" w:rsidP="003F4302">
            <w:pPr>
              <w:jc w:val="center"/>
              <w:rPr>
                <w:sz w:val="16"/>
                <w:szCs w:val="16"/>
                <w:lang w:val="kk-KZ"/>
              </w:rPr>
            </w:pPr>
            <w:r>
              <w:rPr>
                <w:sz w:val="16"/>
                <w:szCs w:val="16"/>
                <w:lang w:val="kk-KZ"/>
              </w:rPr>
              <w:t>0</w:t>
            </w:r>
          </w:p>
        </w:tc>
        <w:tc>
          <w:tcPr>
            <w:tcW w:w="1276" w:type="dxa"/>
            <w:vAlign w:val="center"/>
          </w:tcPr>
          <w:p w:rsidR="00C20A86" w:rsidRDefault="00C20A86" w:rsidP="00C20A86">
            <w:pPr>
              <w:jc w:val="center"/>
              <w:rPr>
                <w:sz w:val="16"/>
                <w:szCs w:val="16"/>
                <w:lang w:val="kk-KZ"/>
              </w:rPr>
            </w:pPr>
            <w:r w:rsidRPr="003A1500">
              <w:rPr>
                <w:sz w:val="16"/>
                <w:szCs w:val="16"/>
                <w:lang w:val="kk-KZ"/>
              </w:rPr>
              <w:t>Ақы төлеу жоғары тұрған ұйымның қаржыландырылуына қарай жүргізіледі</w:t>
            </w:r>
          </w:p>
          <w:p w:rsidR="00C20A86" w:rsidRDefault="00C20A86" w:rsidP="00C20A86">
            <w:pPr>
              <w:jc w:val="center"/>
              <w:rPr>
                <w:sz w:val="16"/>
                <w:szCs w:val="16"/>
                <w:lang w:val="kk-KZ"/>
              </w:rPr>
            </w:pPr>
          </w:p>
          <w:p w:rsidR="00C20A86" w:rsidRPr="003A1500" w:rsidRDefault="00C20A86" w:rsidP="003F4302">
            <w:pPr>
              <w:jc w:val="center"/>
              <w:rPr>
                <w:sz w:val="16"/>
                <w:szCs w:val="16"/>
                <w:lang w:val="kk-KZ"/>
              </w:rPr>
            </w:pPr>
          </w:p>
        </w:tc>
        <w:tc>
          <w:tcPr>
            <w:tcW w:w="850" w:type="dxa"/>
            <w:shd w:val="clear" w:color="auto" w:fill="auto"/>
            <w:vAlign w:val="center"/>
          </w:tcPr>
          <w:p w:rsidR="00C20A86" w:rsidRDefault="00D20428" w:rsidP="003F4302">
            <w:pPr>
              <w:rPr>
                <w:bCs/>
                <w:sz w:val="16"/>
                <w:szCs w:val="16"/>
                <w:lang w:val="kk-KZ"/>
              </w:rPr>
            </w:pPr>
            <w:r>
              <w:rPr>
                <w:bCs/>
                <w:sz w:val="16"/>
                <w:szCs w:val="16"/>
                <w:lang w:val="kk-KZ"/>
              </w:rPr>
              <w:t xml:space="preserve">   </w:t>
            </w:r>
            <w:r w:rsidR="00921D7F">
              <w:rPr>
                <w:bCs/>
                <w:sz w:val="16"/>
                <w:szCs w:val="16"/>
                <w:lang w:val="kk-KZ"/>
              </w:rPr>
              <w:t>100 379</w:t>
            </w:r>
          </w:p>
        </w:tc>
        <w:tc>
          <w:tcPr>
            <w:tcW w:w="965" w:type="dxa"/>
          </w:tcPr>
          <w:p w:rsidR="00921D7F" w:rsidRDefault="00921D7F" w:rsidP="003F4302">
            <w:pPr>
              <w:jc w:val="center"/>
              <w:rPr>
                <w:sz w:val="16"/>
                <w:szCs w:val="16"/>
                <w:lang w:val="kk-KZ"/>
              </w:rPr>
            </w:pPr>
          </w:p>
          <w:p w:rsidR="00921D7F" w:rsidRDefault="00921D7F" w:rsidP="00921D7F">
            <w:pPr>
              <w:rPr>
                <w:sz w:val="16"/>
                <w:szCs w:val="16"/>
                <w:lang w:val="kk-KZ"/>
              </w:rPr>
            </w:pPr>
          </w:p>
          <w:p w:rsidR="00D20428" w:rsidRDefault="00921D7F" w:rsidP="00921D7F">
            <w:pPr>
              <w:rPr>
                <w:sz w:val="16"/>
                <w:szCs w:val="16"/>
                <w:lang w:val="kk-KZ"/>
              </w:rPr>
            </w:pPr>
            <w:r>
              <w:rPr>
                <w:sz w:val="16"/>
                <w:szCs w:val="16"/>
                <w:lang w:val="kk-KZ"/>
              </w:rPr>
              <w:t xml:space="preserve">  </w:t>
            </w:r>
          </w:p>
          <w:p w:rsidR="00C20A86" w:rsidRPr="00921D7F" w:rsidRDefault="00D20428" w:rsidP="00921D7F">
            <w:pPr>
              <w:rPr>
                <w:sz w:val="16"/>
                <w:szCs w:val="16"/>
                <w:lang w:val="kk-KZ"/>
              </w:rPr>
            </w:pPr>
            <w:r>
              <w:rPr>
                <w:sz w:val="16"/>
                <w:szCs w:val="16"/>
                <w:lang w:val="kk-KZ"/>
              </w:rPr>
              <w:t xml:space="preserve">    </w:t>
            </w:r>
            <w:r w:rsidR="00921D7F">
              <w:rPr>
                <w:sz w:val="16"/>
                <w:szCs w:val="16"/>
                <w:lang w:val="kk-KZ"/>
              </w:rPr>
              <w:t>2 007 580</w:t>
            </w:r>
          </w:p>
        </w:tc>
      </w:tr>
      <w:tr w:rsidR="00C20A86" w:rsidRPr="00C20A86" w:rsidTr="00667C83">
        <w:trPr>
          <w:gridAfter w:val="5"/>
          <w:wAfter w:w="4911" w:type="dxa"/>
          <w:trHeight w:val="587"/>
        </w:trPr>
        <w:tc>
          <w:tcPr>
            <w:tcW w:w="421" w:type="dxa"/>
            <w:shd w:val="clear" w:color="auto" w:fill="auto"/>
            <w:vAlign w:val="center"/>
          </w:tcPr>
          <w:p w:rsidR="00C20A86" w:rsidRDefault="00C20A86" w:rsidP="003F4302">
            <w:pPr>
              <w:rPr>
                <w:bCs/>
                <w:sz w:val="16"/>
                <w:szCs w:val="16"/>
                <w:lang w:val="kk-KZ"/>
              </w:rPr>
            </w:pPr>
            <w:r>
              <w:rPr>
                <w:bCs/>
                <w:sz w:val="16"/>
                <w:szCs w:val="16"/>
                <w:lang w:val="kk-KZ"/>
              </w:rPr>
              <w:lastRenderedPageBreak/>
              <w:t>5</w:t>
            </w:r>
          </w:p>
        </w:tc>
        <w:tc>
          <w:tcPr>
            <w:tcW w:w="1565" w:type="dxa"/>
          </w:tcPr>
          <w:p w:rsidR="00D05A4B" w:rsidRDefault="00D05A4B" w:rsidP="003F4302">
            <w:pPr>
              <w:jc w:val="center"/>
              <w:rPr>
                <w:sz w:val="16"/>
                <w:szCs w:val="16"/>
                <w:lang w:val="kk-KZ"/>
              </w:rPr>
            </w:pPr>
          </w:p>
          <w:p w:rsidR="00D05A4B" w:rsidRDefault="00D05A4B" w:rsidP="003F4302">
            <w:pPr>
              <w:jc w:val="center"/>
              <w:rPr>
                <w:sz w:val="16"/>
                <w:szCs w:val="16"/>
                <w:lang w:val="kk-KZ"/>
              </w:rPr>
            </w:pPr>
          </w:p>
          <w:p w:rsidR="00D20428" w:rsidRDefault="00D20428" w:rsidP="00D05A4B">
            <w:pPr>
              <w:rPr>
                <w:sz w:val="16"/>
                <w:szCs w:val="16"/>
                <w:lang w:val="kk-KZ"/>
              </w:rPr>
            </w:pPr>
          </w:p>
          <w:p w:rsidR="000C398A" w:rsidRDefault="000C398A" w:rsidP="00D05A4B">
            <w:pPr>
              <w:rPr>
                <w:sz w:val="16"/>
                <w:szCs w:val="16"/>
                <w:lang w:val="kk-KZ"/>
              </w:rPr>
            </w:pPr>
          </w:p>
          <w:p w:rsidR="000C398A" w:rsidRDefault="000C398A" w:rsidP="00D05A4B">
            <w:pPr>
              <w:rPr>
                <w:sz w:val="16"/>
                <w:szCs w:val="16"/>
                <w:lang w:val="kk-KZ"/>
              </w:rPr>
            </w:pPr>
          </w:p>
          <w:p w:rsidR="000C398A" w:rsidRDefault="000C398A" w:rsidP="00D05A4B">
            <w:pPr>
              <w:rPr>
                <w:sz w:val="16"/>
                <w:szCs w:val="16"/>
                <w:lang w:val="kk-KZ"/>
              </w:rPr>
            </w:pPr>
          </w:p>
          <w:p w:rsidR="000C398A" w:rsidRDefault="000C398A" w:rsidP="00D05A4B">
            <w:pPr>
              <w:rPr>
                <w:sz w:val="16"/>
                <w:szCs w:val="16"/>
                <w:lang w:val="kk-KZ"/>
              </w:rPr>
            </w:pPr>
          </w:p>
          <w:p w:rsidR="000C398A" w:rsidRDefault="000C398A" w:rsidP="00D05A4B">
            <w:pPr>
              <w:rPr>
                <w:sz w:val="16"/>
                <w:szCs w:val="16"/>
                <w:lang w:val="kk-KZ"/>
              </w:rPr>
            </w:pPr>
          </w:p>
          <w:p w:rsidR="000C398A" w:rsidRDefault="000C398A" w:rsidP="00D05A4B">
            <w:pPr>
              <w:rPr>
                <w:sz w:val="16"/>
                <w:szCs w:val="16"/>
                <w:lang w:val="kk-KZ"/>
              </w:rPr>
            </w:pPr>
          </w:p>
          <w:p w:rsidR="000C398A" w:rsidRDefault="000C398A" w:rsidP="00D05A4B">
            <w:pPr>
              <w:rPr>
                <w:sz w:val="16"/>
                <w:szCs w:val="16"/>
                <w:lang w:val="kk-KZ"/>
              </w:rPr>
            </w:pPr>
          </w:p>
          <w:p w:rsidR="00C20A86" w:rsidRDefault="00C20A86" w:rsidP="00D05A4B">
            <w:pPr>
              <w:rPr>
                <w:sz w:val="16"/>
                <w:szCs w:val="16"/>
                <w:lang w:val="kk-KZ"/>
              </w:rPr>
            </w:pPr>
            <w:r w:rsidRPr="00463462">
              <w:rPr>
                <w:sz w:val="16"/>
                <w:szCs w:val="16"/>
                <w:lang w:val="kk-KZ"/>
              </w:rPr>
              <w:t>Шаруашылық жүргізу құқығындағы «Көпсалалы облыстық аурухана» МКК</w:t>
            </w:r>
          </w:p>
        </w:tc>
        <w:tc>
          <w:tcPr>
            <w:tcW w:w="1799" w:type="dxa"/>
            <w:shd w:val="clear" w:color="auto" w:fill="auto"/>
            <w:vAlign w:val="center"/>
          </w:tcPr>
          <w:p w:rsidR="00C20A86" w:rsidRDefault="0029418B" w:rsidP="003F4302">
            <w:pPr>
              <w:rPr>
                <w:sz w:val="16"/>
                <w:szCs w:val="16"/>
                <w:lang w:val="kk-KZ"/>
              </w:rPr>
            </w:pPr>
            <w:r>
              <w:rPr>
                <w:sz w:val="16"/>
                <w:szCs w:val="16"/>
                <w:lang w:val="kk-KZ"/>
              </w:rPr>
              <w:t xml:space="preserve">Гайка титановая,с отламывающейся головкой </w:t>
            </w:r>
          </w:p>
        </w:tc>
        <w:tc>
          <w:tcPr>
            <w:tcW w:w="3304" w:type="dxa"/>
            <w:vAlign w:val="center"/>
          </w:tcPr>
          <w:p w:rsidR="00C20A86" w:rsidRPr="000C398A" w:rsidRDefault="00D05A4B" w:rsidP="003F4302">
            <w:pPr>
              <w:rPr>
                <w:sz w:val="16"/>
                <w:szCs w:val="16"/>
                <w:lang w:val="kk-KZ"/>
              </w:rPr>
            </w:pPr>
            <w:r>
              <w:rPr>
                <w:sz w:val="16"/>
                <w:szCs w:val="16"/>
                <w:lang w:val="kk-KZ"/>
              </w:rPr>
              <w:t>Гайка для стержня диаметрм мм 5.5 с внутренней резьбой блокирующая гайка для канюлированных винтов ,состоящая из двух частей нижней фиксирующей высотой 4,5 мм ,погружающейся в головку импланта,имеющей внешнюю резьбу и верхней,сеприруемый при затягивании.</w:t>
            </w:r>
            <w:r w:rsidR="0065399A">
              <w:rPr>
                <w:sz w:val="16"/>
                <w:szCs w:val="16"/>
                <w:lang w:val="kk-KZ"/>
              </w:rPr>
              <w:t xml:space="preserve">Сепарируемая часть круглого сечения имеет прямоугольный внутренный шлиц для плотной фиксации в фиксирующем держателе .Сепарируемая часть гайки,имеет высоту 4,5мм.На блокирующей части гайки сверху имеется шестигранный внутренный шлиц для ревизионного вмешательства.Размер  посадочного </w:t>
            </w:r>
            <w:r w:rsidR="000C398A">
              <w:rPr>
                <w:sz w:val="16"/>
                <w:szCs w:val="16"/>
                <w:lang w:val="kk-KZ"/>
              </w:rPr>
              <w:t xml:space="preserve">гнезда гайки – 8 мм.Внешняя резьба </w:t>
            </w:r>
            <w:r w:rsidR="000C398A">
              <w:rPr>
                <w:sz w:val="16"/>
                <w:szCs w:val="16"/>
                <w:lang w:val="en-US"/>
              </w:rPr>
              <w:t>G</w:t>
            </w:r>
            <w:r w:rsidR="000C398A" w:rsidRPr="000C398A">
              <w:rPr>
                <w:sz w:val="16"/>
                <w:szCs w:val="16"/>
              </w:rPr>
              <w:t>4</w:t>
            </w:r>
            <w:r w:rsidR="000C398A">
              <w:rPr>
                <w:sz w:val="16"/>
                <w:szCs w:val="16"/>
                <w:lang w:val="kk-KZ"/>
              </w:rPr>
              <w:t xml:space="preserve"> имеет шаг 1,33 мм и является реверсивной,т.е имеет противоположный </w:t>
            </w:r>
            <w:r w:rsidR="000C398A" w:rsidRPr="000C398A">
              <w:rPr>
                <w:sz w:val="16"/>
                <w:szCs w:val="16"/>
              </w:rPr>
              <w:t>(</w:t>
            </w:r>
            <w:r w:rsidR="000C398A">
              <w:rPr>
                <w:sz w:val="16"/>
                <w:szCs w:val="16"/>
                <w:lang w:val="kk-KZ"/>
              </w:rPr>
              <w:t>отностительно стандартной резьбы</w:t>
            </w:r>
            <w:r w:rsidR="000C398A" w:rsidRPr="000C398A">
              <w:rPr>
                <w:sz w:val="16"/>
                <w:szCs w:val="16"/>
              </w:rPr>
              <w:t>)</w:t>
            </w:r>
            <w:r w:rsidR="000C398A">
              <w:rPr>
                <w:sz w:val="16"/>
                <w:szCs w:val="16"/>
                <w:lang w:val="kk-KZ"/>
              </w:rPr>
              <w:t xml:space="preserve"> угол наклона с горизантальной плоскостью образует угол -5 На погружаемой плоской нижней поверхности гайки имеется протрузионный шип.Изготовлена из титанового сплава градция ,американский стандарт ,немецкий стандарт</w:t>
            </w:r>
          </w:p>
        </w:tc>
        <w:tc>
          <w:tcPr>
            <w:tcW w:w="708" w:type="dxa"/>
            <w:shd w:val="clear" w:color="auto" w:fill="auto"/>
            <w:vAlign w:val="center"/>
          </w:tcPr>
          <w:p w:rsidR="00C20A86" w:rsidRDefault="00C20A86" w:rsidP="003F4302">
            <w:pPr>
              <w:jc w:val="center"/>
              <w:rPr>
                <w:bCs/>
                <w:sz w:val="16"/>
                <w:szCs w:val="16"/>
                <w:lang w:val="kk-KZ"/>
              </w:rPr>
            </w:pPr>
            <w:r>
              <w:rPr>
                <w:bCs/>
                <w:sz w:val="16"/>
                <w:szCs w:val="16"/>
                <w:lang w:val="kk-KZ"/>
              </w:rPr>
              <w:t>шт</w:t>
            </w:r>
          </w:p>
        </w:tc>
        <w:tc>
          <w:tcPr>
            <w:tcW w:w="567" w:type="dxa"/>
            <w:shd w:val="clear" w:color="auto" w:fill="auto"/>
            <w:vAlign w:val="center"/>
          </w:tcPr>
          <w:p w:rsidR="00C20A86" w:rsidRDefault="00921D7F" w:rsidP="003F4302">
            <w:pPr>
              <w:jc w:val="center"/>
              <w:rPr>
                <w:bCs/>
                <w:sz w:val="16"/>
                <w:szCs w:val="16"/>
                <w:lang w:val="kk-KZ"/>
              </w:rPr>
            </w:pPr>
            <w:r>
              <w:rPr>
                <w:bCs/>
                <w:sz w:val="16"/>
                <w:szCs w:val="16"/>
                <w:lang w:val="kk-KZ"/>
              </w:rPr>
              <w:t>20</w:t>
            </w:r>
          </w:p>
        </w:tc>
        <w:tc>
          <w:tcPr>
            <w:tcW w:w="709" w:type="dxa"/>
            <w:shd w:val="clear" w:color="auto" w:fill="auto"/>
            <w:vAlign w:val="center"/>
          </w:tcPr>
          <w:p w:rsidR="00C20A86" w:rsidRPr="003A1500" w:rsidRDefault="00C20A86" w:rsidP="00C20A86">
            <w:pPr>
              <w:jc w:val="center"/>
              <w:rPr>
                <w:sz w:val="16"/>
                <w:szCs w:val="16"/>
                <w:lang w:val="kk-KZ"/>
              </w:rPr>
            </w:pPr>
          </w:p>
          <w:p w:rsidR="00C20A86" w:rsidRDefault="00C20A86" w:rsidP="00C20A86">
            <w:pPr>
              <w:jc w:val="center"/>
              <w:rPr>
                <w:sz w:val="16"/>
                <w:szCs w:val="16"/>
                <w:lang w:val="kk-KZ"/>
              </w:rPr>
            </w:pPr>
            <w:r w:rsidRPr="003A1500">
              <w:rPr>
                <w:sz w:val="16"/>
                <w:szCs w:val="16"/>
                <w:lang w:val="kk-KZ"/>
              </w:rPr>
              <w:t>DDP</w:t>
            </w:r>
          </w:p>
          <w:p w:rsidR="00C20A86" w:rsidRPr="003A1500" w:rsidRDefault="00C20A86" w:rsidP="003F4302">
            <w:pPr>
              <w:jc w:val="center"/>
              <w:rPr>
                <w:sz w:val="16"/>
                <w:szCs w:val="16"/>
                <w:lang w:val="kk-KZ"/>
              </w:rPr>
            </w:pPr>
          </w:p>
        </w:tc>
        <w:tc>
          <w:tcPr>
            <w:tcW w:w="1276" w:type="dxa"/>
            <w:shd w:val="clear" w:color="auto" w:fill="auto"/>
            <w:vAlign w:val="center"/>
          </w:tcPr>
          <w:p w:rsidR="00C20A86" w:rsidRDefault="00C20A86" w:rsidP="00D05A4B">
            <w:pPr>
              <w:rPr>
                <w:sz w:val="16"/>
                <w:szCs w:val="16"/>
                <w:lang w:val="kk-KZ"/>
              </w:rPr>
            </w:pPr>
            <w:r w:rsidRPr="003A1500">
              <w:rPr>
                <w:sz w:val="16"/>
                <w:szCs w:val="16"/>
                <w:lang w:val="kk-KZ"/>
              </w:rPr>
              <w:t>Тапсырыс беруші өтінім берген күннен бастап 5 күнтүзбелік күн ішінде</w:t>
            </w:r>
          </w:p>
          <w:p w:rsidR="00C20A86" w:rsidRDefault="00C20A86" w:rsidP="00C20A86">
            <w:pPr>
              <w:jc w:val="center"/>
              <w:rPr>
                <w:sz w:val="16"/>
                <w:szCs w:val="16"/>
                <w:lang w:val="kk-KZ"/>
              </w:rPr>
            </w:pPr>
          </w:p>
          <w:p w:rsidR="00C20A86" w:rsidRDefault="00C20A86" w:rsidP="00C20A86">
            <w:pPr>
              <w:jc w:val="center"/>
              <w:rPr>
                <w:sz w:val="16"/>
                <w:szCs w:val="16"/>
                <w:lang w:val="kk-KZ"/>
              </w:rPr>
            </w:pPr>
          </w:p>
          <w:p w:rsidR="00C20A86" w:rsidRPr="003A1500" w:rsidRDefault="00C20A86" w:rsidP="003F4302">
            <w:pPr>
              <w:jc w:val="center"/>
              <w:rPr>
                <w:sz w:val="16"/>
                <w:szCs w:val="16"/>
                <w:lang w:val="kk-KZ"/>
              </w:rPr>
            </w:pPr>
          </w:p>
        </w:tc>
        <w:tc>
          <w:tcPr>
            <w:tcW w:w="850" w:type="dxa"/>
            <w:vAlign w:val="center"/>
          </w:tcPr>
          <w:p w:rsidR="00C20A86" w:rsidRDefault="00C20A86" w:rsidP="00C20A86">
            <w:pPr>
              <w:jc w:val="center"/>
              <w:rPr>
                <w:sz w:val="16"/>
                <w:szCs w:val="16"/>
                <w:lang w:val="kk-KZ"/>
              </w:rPr>
            </w:pPr>
            <w:r w:rsidRPr="003A1500">
              <w:rPr>
                <w:sz w:val="16"/>
                <w:szCs w:val="16"/>
                <w:lang w:val="kk-KZ"/>
              </w:rPr>
              <w:t>Ақтөбе қаласы, Пацаева көшесі 7</w:t>
            </w:r>
          </w:p>
          <w:p w:rsidR="00C20A86" w:rsidRDefault="00C20A86" w:rsidP="00C20A86">
            <w:pPr>
              <w:jc w:val="center"/>
              <w:rPr>
                <w:sz w:val="16"/>
                <w:szCs w:val="16"/>
                <w:lang w:val="kk-KZ"/>
              </w:rPr>
            </w:pPr>
          </w:p>
          <w:p w:rsidR="00C20A86" w:rsidRPr="003A1500" w:rsidRDefault="00C20A86" w:rsidP="003F4302">
            <w:pPr>
              <w:jc w:val="center"/>
              <w:rPr>
                <w:sz w:val="16"/>
                <w:szCs w:val="16"/>
                <w:lang w:val="kk-KZ"/>
              </w:rPr>
            </w:pPr>
          </w:p>
        </w:tc>
        <w:tc>
          <w:tcPr>
            <w:tcW w:w="1276" w:type="dxa"/>
            <w:vAlign w:val="center"/>
          </w:tcPr>
          <w:p w:rsidR="00C20A86" w:rsidRPr="003A1500" w:rsidRDefault="00C20A86" w:rsidP="003F4302">
            <w:pPr>
              <w:jc w:val="center"/>
              <w:rPr>
                <w:sz w:val="16"/>
                <w:szCs w:val="16"/>
                <w:lang w:val="kk-KZ"/>
              </w:rPr>
            </w:pPr>
            <w:r>
              <w:rPr>
                <w:sz w:val="16"/>
                <w:szCs w:val="16"/>
                <w:lang w:val="kk-KZ"/>
              </w:rPr>
              <w:t>0</w:t>
            </w:r>
          </w:p>
        </w:tc>
        <w:tc>
          <w:tcPr>
            <w:tcW w:w="1276" w:type="dxa"/>
            <w:vAlign w:val="center"/>
          </w:tcPr>
          <w:p w:rsidR="00C20A86" w:rsidRDefault="00C20A86" w:rsidP="00C20A86">
            <w:pPr>
              <w:jc w:val="center"/>
              <w:rPr>
                <w:sz w:val="16"/>
                <w:szCs w:val="16"/>
                <w:lang w:val="kk-KZ"/>
              </w:rPr>
            </w:pPr>
            <w:r w:rsidRPr="003A1500">
              <w:rPr>
                <w:sz w:val="16"/>
                <w:szCs w:val="16"/>
                <w:lang w:val="kk-KZ"/>
              </w:rPr>
              <w:t>Ақы төлеу жоғары тұрған ұйымның қаржыландырылуына қарай жүргізіледі</w:t>
            </w:r>
          </w:p>
          <w:p w:rsidR="00C20A86" w:rsidRDefault="00C20A86" w:rsidP="00C20A86">
            <w:pPr>
              <w:jc w:val="center"/>
              <w:rPr>
                <w:sz w:val="16"/>
                <w:szCs w:val="16"/>
                <w:lang w:val="kk-KZ"/>
              </w:rPr>
            </w:pPr>
          </w:p>
          <w:p w:rsidR="00C20A86" w:rsidRPr="003A1500" w:rsidRDefault="00C20A86" w:rsidP="003F4302">
            <w:pPr>
              <w:jc w:val="center"/>
              <w:rPr>
                <w:sz w:val="16"/>
                <w:szCs w:val="16"/>
                <w:lang w:val="kk-KZ"/>
              </w:rPr>
            </w:pPr>
          </w:p>
        </w:tc>
        <w:tc>
          <w:tcPr>
            <w:tcW w:w="850" w:type="dxa"/>
            <w:shd w:val="clear" w:color="auto" w:fill="auto"/>
            <w:vAlign w:val="center"/>
          </w:tcPr>
          <w:p w:rsidR="00C20A86" w:rsidRDefault="00D20428" w:rsidP="003F4302">
            <w:pPr>
              <w:rPr>
                <w:bCs/>
                <w:sz w:val="16"/>
                <w:szCs w:val="16"/>
                <w:lang w:val="kk-KZ"/>
              </w:rPr>
            </w:pPr>
            <w:r>
              <w:rPr>
                <w:bCs/>
                <w:sz w:val="16"/>
                <w:szCs w:val="16"/>
                <w:lang w:val="kk-KZ"/>
              </w:rPr>
              <w:t xml:space="preserve">     </w:t>
            </w:r>
            <w:r w:rsidR="00921D7F">
              <w:rPr>
                <w:bCs/>
                <w:sz w:val="16"/>
                <w:szCs w:val="16"/>
                <w:lang w:val="kk-KZ"/>
              </w:rPr>
              <w:t>25 630</w:t>
            </w:r>
          </w:p>
        </w:tc>
        <w:tc>
          <w:tcPr>
            <w:tcW w:w="965" w:type="dxa"/>
          </w:tcPr>
          <w:p w:rsidR="00C20A86" w:rsidRDefault="00C20A86" w:rsidP="003F4302">
            <w:pPr>
              <w:jc w:val="center"/>
              <w:rPr>
                <w:sz w:val="16"/>
                <w:szCs w:val="16"/>
                <w:lang w:val="kk-KZ"/>
              </w:rPr>
            </w:pPr>
          </w:p>
          <w:p w:rsidR="00921D7F" w:rsidRDefault="00921D7F" w:rsidP="003F4302">
            <w:pPr>
              <w:jc w:val="center"/>
              <w:rPr>
                <w:sz w:val="16"/>
                <w:szCs w:val="16"/>
                <w:lang w:val="kk-KZ"/>
              </w:rPr>
            </w:pPr>
          </w:p>
          <w:p w:rsidR="00921D7F" w:rsidRDefault="00921D7F" w:rsidP="003F4302">
            <w:pPr>
              <w:jc w:val="center"/>
              <w:rPr>
                <w:sz w:val="16"/>
                <w:szCs w:val="16"/>
                <w:lang w:val="kk-KZ"/>
              </w:rPr>
            </w:pPr>
          </w:p>
          <w:p w:rsidR="009C65B8" w:rsidRDefault="009C65B8" w:rsidP="003F4302">
            <w:pPr>
              <w:jc w:val="center"/>
              <w:rPr>
                <w:sz w:val="16"/>
                <w:szCs w:val="16"/>
                <w:lang w:val="kk-KZ"/>
              </w:rPr>
            </w:pPr>
          </w:p>
          <w:p w:rsidR="009C65B8" w:rsidRDefault="009C65B8" w:rsidP="003F4302">
            <w:pPr>
              <w:jc w:val="center"/>
              <w:rPr>
                <w:sz w:val="16"/>
                <w:szCs w:val="16"/>
                <w:lang w:val="kk-KZ"/>
              </w:rPr>
            </w:pPr>
          </w:p>
          <w:p w:rsidR="00921D7F" w:rsidRPr="003A1500" w:rsidRDefault="00921D7F" w:rsidP="003F4302">
            <w:pPr>
              <w:jc w:val="center"/>
              <w:rPr>
                <w:sz w:val="16"/>
                <w:szCs w:val="16"/>
                <w:lang w:val="kk-KZ"/>
              </w:rPr>
            </w:pPr>
            <w:r>
              <w:rPr>
                <w:sz w:val="16"/>
                <w:szCs w:val="16"/>
                <w:lang w:val="kk-KZ"/>
              </w:rPr>
              <w:t>512 600</w:t>
            </w:r>
          </w:p>
        </w:tc>
      </w:tr>
      <w:tr w:rsidR="00716FF0" w:rsidRPr="00C347D9" w:rsidTr="00667C83">
        <w:trPr>
          <w:trHeight w:val="135"/>
        </w:trPr>
        <w:tc>
          <w:tcPr>
            <w:tcW w:w="3785" w:type="dxa"/>
            <w:gridSpan w:val="3"/>
            <w:shd w:val="clear" w:color="auto" w:fill="auto"/>
            <w:vAlign w:val="center"/>
          </w:tcPr>
          <w:p w:rsidR="00716FF0" w:rsidRDefault="00716FF0" w:rsidP="003F4302">
            <w:pPr>
              <w:jc w:val="center"/>
              <w:rPr>
                <w:b/>
                <w:bCs/>
                <w:sz w:val="16"/>
                <w:szCs w:val="16"/>
                <w:lang w:val="kk-KZ"/>
              </w:rPr>
            </w:pPr>
          </w:p>
          <w:p w:rsidR="00716FF0" w:rsidRPr="00CC0BFD" w:rsidRDefault="00716FF0" w:rsidP="003F4302">
            <w:pPr>
              <w:rPr>
                <w:sz w:val="28"/>
                <w:szCs w:val="28"/>
                <w:lang w:val="kk-KZ"/>
              </w:rPr>
            </w:pPr>
            <w:r w:rsidRPr="00823FE0">
              <w:rPr>
                <w:b/>
                <w:bCs/>
                <w:sz w:val="16"/>
                <w:szCs w:val="16"/>
                <w:lang w:val="kk-KZ"/>
              </w:rPr>
              <w:t>ИТОГО</w:t>
            </w:r>
          </w:p>
        </w:tc>
        <w:tc>
          <w:tcPr>
            <w:tcW w:w="9966" w:type="dxa"/>
            <w:gridSpan w:val="8"/>
            <w:shd w:val="clear" w:color="auto" w:fill="auto"/>
            <w:vAlign w:val="center"/>
          </w:tcPr>
          <w:p w:rsidR="00716FF0" w:rsidRDefault="00716FF0" w:rsidP="003F4302">
            <w:pPr>
              <w:jc w:val="center"/>
              <w:rPr>
                <w:b/>
                <w:bCs/>
                <w:sz w:val="16"/>
                <w:szCs w:val="16"/>
                <w:lang w:val="kk-KZ"/>
              </w:rPr>
            </w:pPr>
          </w:p>
          <w:p w:rsidR="00716FF0" w:rsidRPr="00CC0BFD" w:rsidRDefault="00716FF0" w:rsidP="003F4302">
            <w:pPr>
              <w:rPr>
                <w:sz w:val="28"/>
                <w:szCs w:val="28"/>
                <w:lang w:val="kk-KZ"/>
              </w:rPr>
            </w:pPr>
          </w:p>
        </w:tc>
        <w:tc>
          <w:tcPr>
            <w:tcW w:w="1815" w:type="dxa"/>
            <w:gridSpan w:val="2"/>
            <w:shd w:val="clear" w:color="auto" w:fill="auto"/>
            <w:vAlign w:val="center"/>
          </w:tcPr>
          <w:p w:rsidR="00716FF0" w:rsidRPr="00D6036A" w:rsidRDefault="00716FF0" w:rsidP="003F4302">
            <w:pPr>
              <w:rPr>
                <w:b/>
                <w:sz w:val="20"/>
                <w:szCs w:val="20"/>
                <w:lang w:val="en-US"/>
              </w:rPr>
            </w:pPr>
            <w:r>
              <w:rPr>
                <w:b/>
                <w:sz w:val="20"/>
                <w:szCs w:val="20"/>
                <w:lang w:val="en-US"/>
              </w:rPr>
              <w:t xml:space="preserve">   </w:t>
            </w:r>
          </w:p>
          <w:p w:rsidR="00716FF0" w:rsidRPr="009C65B8" w:rsidRDefault="009C65B8" w:rsidP="003A1B54">
            <w:pPr>
              <w:rPr>
                <w:sz w:val="20"/>
                <w:szCs w:val="20"/>
                <w:lang w:val="kk-KZ"/>
              </w:rPr>
            </w:pPr>
            <w:r>
              <w:rPr>
                <w:sz w:val="20"/>
                <w:szCs w:val="20"/>
                <w:lang w:val="kk-KZ"/>
              </w:rPr>
              <w:t xml:space="preserve">          </w:t>
            </w:r>
            <w:r w:rsidR="003A1B54">
              <w:rPr>
                <w:sz w:val="20"/>
                <w:szCs w:val="20"/>
                <w:lang w:val="kk-KZ"/>
              </w:rPr>
              <w:t xml:space="preserve">6 669 965 </w:t>
            </w:r>
          </w:p>
        </w:tc>
        <w:tc>
          <w:tcPr>
            <w:tcW w:w="982" w:type="dxa"/>
            <w:tcBorders>
              <w:top w:val="nil"/>
              <w:bottom w:val="nil"/>
            </w:tcBorders>
          </w:tcPr>
          <w:p w:rsidR="00716FF0" w:rsidRPr="00C347D9" w:rsidRDefault="00716FF0" w:rsidP="003F4302">
            <w:pPr>
              <w:rPr>
                <w:lang w:val="kk-KZ"/>
              </w:rPr>
            </w:pPr>
          </w:p>
        </w:tc>
        <w:tc>
          <w:tcPr>
            <w:tcW w:w="982" w:type="dxa"/>
          </w:tcPr>
          <w:p w:rsidR="00716FF0" w:rsidRPr="00C347D9" w:rsidRDefault="00716FF0" w:rsidP="003F4302">
            <w:pPr>
              <w:rPr>
                <w:lang w:val="kk-KZ"/>
              </w:rPr>
            </w:pPr>
          </w:p>
        </w:tc>
        <w:tc>
          <w:tcPr>
            <w:tcW w:w="982" w:type="dxa"/>
          </w:tcPr>
          <w:p w:rsidR="00716FF0" w:rsidRPr="00C347D9" w:rsidRDefault="00716FF0" w:rsidP="003F4302">
            <w:pPr>
              <w:rPr>
                <w:lang w:val="kk-KZ"/>
              </w:rPr>
            </w:pPr>
          </w:p>
        </w:tc>
        <w:tc>
          <w:tcPr>
            <w:tcW w:w="983" w:type="dxa"/>
          </w:tcPr>
          <w:p w:rsidR="00716FF0" w:rsidRPr="00C347D9" w:rsidRDefault="00716FF0" w:rsidP="003F4302">
            <w:pPr>
              <w:rPr>
                <w:lang w:val="kk-KZ"/>
              </w:rPr>
            </w:pPr>
          </w:p>
        </w:tc>
        <w:tc>
          <w:tcPr>
            <w:tcW w:w="982" w:type="dxa"/>
            <w:vAlign w:val="center"/>
          </w:tcPr>
          <w:p w:rsidR="00716FF0" w:rsidRPr="00132AEB" w:rsidRDefault="00716FF0" w:rsidP="003F4302">
            <w:pPr>
              <w:jc w:val="center"/>
              <w:rPr>
                <w:sz w:val="16"/>
                <w:szCs w:val="16"/>
                <w:lang w:val="kk-KZ"/>
              </w:rPr>
            </w:pPr>
            <w:r w:rsidRPr="00132AEB">
              <w:rPr>
                <w:sz w:val="16"/>
                <w:szCs w:val="16"/>
                <w:lang w:val="kk-KZ"/>
              </w:rPr>
              <w:t>Ақтөбе қаласы, Пацаева көшесі 7</w:t>
            </w:r>
          </w:p>
        </w:tc>
      </w:tr>
    </w:tbl>
    <w:p w:rsidR="00716FF0" w:rsidRPr="00AF6026" w:rsidRDefault="00716FF0" w:rsidP="00716FF0">
      <w:pPr>
        <w:rPr>
          <w:sz w:val="18"/>
          <w:szCs w:val="18"/>
          <w:lang w:val="kk-KZ"/>
        </w:rPr>
      </w:pPr>
      <w:r w:rsidRPr="00AF6026">
        <w:rPr>
          <w:rStyle w:val="a8"/>
          <w:sz w:val="18"/>
          <w:szCs w:val="18"/>
          <w:lang w:val="kk-KZ"/>
        </w:rPr>
        <w:t>Тауарларды жеткізу орны:</w:t>
      </w:r>
      <w:r w:rsidRPr="00AF6026">
        <w:rPr>
          <w:sz w:val="18"/>
          <w:szCs w:val="18"/>
          <w:lang w:val="kk-KZ"/>
        </w:rPr>
        <w:t xml:space="preserve">  Ақтөбе қаласы, ШЖҚ «Көпсалалы облыстық аурухана», Пацаев көшесі 7</w:t>
      </w:r>
      <w:r w:rsidRPr="00AF6026">
        <w:rPr>
          <w:color w:val="auto"/>
          <w:sz w:val="18"/>
          <w:szCs w:val="18"/>
          <w:lang w:val="kk-KZ"/>
        </w:rPr>
        <w:t>.</w:t>
      </w:r>
    </w:p>
    <w:p w:rsidR="00716FF0" w:rsidRPr="00AF6026" w:rsidRDefault="00716FF0" w:rsidP="00716FF0">
      <w:pPr>
        <w:tabs>
          <w:tab w:val="left" w:pos="6330"/>
        </w:tabs>
        <w:rPr>
          <w:sz w:val="18"/>
          <w:szCs w:val="18"/>
          <w:lang w:val="kk-KZ"/>
        </w:rPr>
      </w:pPr>
      <w:r w:rsidRPr="00AF6026">
        <w:rPr>
          <w:sz w:val="18"/>
          <w:szCs w:val="18"/>
          <w:u w:val="single"/>
          <w:lang w:val="kk-KZ"/>
        </w:rPr>
        <w:t xml:space="preserve">Тапсырыс беруші және орналасқан  жері: </w:t>
      </w:r>
      <w:r w:rsidRPr="00AF6026">
        <w:rPr>
          <w:sz w:val="18"/>
          <w:szCs w:val="18"/>
          <w:u w:val="single"/>
          <w:lang w:val="kk-KZ"/>
        </w:rPr>
        <w:tab/>
      </w:r>
    </w:p>
    <w:p w:rsidR="00716FF0" w:rsidRPr="00AF6026" w:rsidRDefault="00716FF0" w:rsidP="00716FF0">
      <w:pPr>
        <w:shd w:val="clear" w:color="auto" w:fill="FFFFFF"/>
        <w:spacing w:line="276" w:lineRule="auto"/>
        <w:ind w:firstLine="708"/>
        <w:rPr>
          <w:color w:val="auto"/>
          <w:sz w:val="18"/>
          <w:szCs w:val="18"/>
          <w:lang w:val="kk-KZ"/>
        </w:rPr>
      </w:pPr>
      <w:r w:rsidRPr="00AF6026">
        <w:rPr>
          <w:sz w:val="18"/>
          <w:szCs w:val="18"/>
          <w:lang w:val="kk-KZ"/>
        </w:rPr>
        <w:t>"Ақтөбе облысының Денсаулық сақтау басқармасы" ММ  ШЖҚ "Көпсалалы облыстық ауруханасы" МКК, Пацаев көшесі 7</w:t>
      </w:r>
      <w:r w:rsidRPr="00AF6026">
        <w:rPr>
          <w:color w:val="auto"/>
          <w:sz w:val="18"/>
          <w:szCs w:val="18"/>
          <w:lang w:val="kk-KZ"/>
        </w:rPr>
        <w:t>.</w:t>
      </w:r>
    </w:p>
    <w:p w:rsidR="00716FF0" w:rsidRPr="00AF6026" w:rsidRDefault="00716FF0" w:rsidP="00716FF0">
      <w:pPr>
        <w:shd w:val="clear" w:color="auto" w:fill="FFFFFF"/>
        <w:ind w:firstLine="708"/>
        <w:jc w:val="both"/>
        <w:rPr>
          <w:color w:val="auto"/>
          <w:sz w:val="18"/>
          <w:szCs w:val="18"/>
          <w:lang w:val="kk-KZ"/>
        </w:rPr>
      </w:pPr>
      <w:r w:rsidRPr="00AF6026">
        <w:rPr>
          <w:sz w:val="18"/>
          <w:szCs w:val="18"/>
          <w:lang w:val="kk-KZ"/>
        </w:rPr>
        <w:t xml:space="preserve">Әрбір әлеуетті өнім беруші баға ұсыныстарын ұсынудың соңғы мерзімі өткенге дейін жапсырылған түрде бір бағалық ұсынысты ғана ұсынады. Конверт Денсаулық сақтау саласындағы уәкілетті орган бекіткен нысан бойынша жеке немесе заңды тұлғаның қызметті немесе әрекеттерді (операцияларды) жүзеге асыруға құқығын растайтын рұқсатты қамтиды, тапсырыс беруші немесе сатып алуды ұйымдастырушы белгілеген мерзімдерде лицензиялау немесе рұқсат беру рәсімі арқылы рұқсат беру органдары жүзеге асыратын құжаттар, </w:t>
      </w:r>
      <w:r w:rsidRPr="00AF6026">
        <w:rPr>
          <w:color w:val="auto"/>
          <w:sz w:val="18"/>
          <w:szCs w:val="18"/>
          <w:lang w:val="kk-KZ"/>
        </w:rPr>
        <w:t>осы Қағидалардың 3-тарауында белгіленген,</w:t>
      </w:r>
      <w:r w:rsidRPr="00AF6026">
        <w:rPr>
          <w:sz w:val="18"/>
          <w:szCs w:val="18"/>
          <w:lang w:val="kk-KZ"/>
        </w:rPr>
        <w:t xml:space="preserve"> сондай-ақ фармацевтикалық көрсетілетін қызметтердің сипаттамасы мен көлемі.</w:t>
      </w:r>
    </w:p>
    <w:p w:rsidR="00716FF0" w:rsidRPr="00AF6026" w:rsidRDefault="00716FF0" w:rsidP="00716FF0">
      <w:pPr>
        <w:shd w:val="clear" w:color="auto" w:fill="FFFFFF"/>
        <w:spacing w:line="276" w:lineRule="auto"/>
        <w:ind w:firstLine="708"/>
        <w:jc w:val="both"/>
        <w:rPr>
          <w:color w:val="auto"/>
          <w:sz w:val="18"/>
          <w:szCs w:val="18"/>
          <w:lang w:val="kk-KZ"/>
        </w:rPr>
      </w:pPr>
      <w:r w:rsidRPr="00AF6026">
        <w:rPr>
          <w:color w:val="auto"/>
          <w:sz w:val="18"/>
          <w:szCs w:val="18"/>
          <w:lang w:val="kk-KZ"/>
        </w:rPr>
        <w:t xml:space="preserve">Баға ұсыныстарын берудің соңғы мерзімі сағат 10.00-ге дейін (Ақтөбе қ. уақыты бойынша) 2024 жылдың </w:t>
      </w:r>
      <w:r w:rsidR="005F25FE">
        <w:rPr>
          <w:color w:val="auto"/>
          <w:sz w:val="18"/>
          <w:szCs w:val="18"/>
          <w:lang w:val="kk-KZ"/>
        </w:rPr>
        <w:t>18 наурыз</w:t>
      </w:r>
      <w:r w:rsidRPr="00AF6026">
        <w:rPr>
          <w:color w:val="auto"/>
          <w:sz w:val="18"/>
          <w:szCs w:val="18"/>
          <w:lang w:val="kk-KZ"/>
        </w:rPr>
        <w:t xml:space="preserve"> күніне дейін келесі мекен-жай бойынша: Ақтөбе қ., Пацаев к-сі, 7, №1 кабинет.</w:t>
      </w:r>
    </w:p>
    <w:p w:rsidR="00716FF0" w:rsidRPr="00AF6026" w:rsidRDefault="00716FF0" w:rsidP="00716FF0">
      <w:pPr>
        <w:shd w:val="clear" w:color="auto" w:fill="FFFFFF"/>
        <w:spacing w:line="276" w:lineRule="auto"/>
        <w:ind w:firstLine="708"/>
        <w:jc w:val="both"/>
        <w:rPr>
          <w:color w:val="auto"/>
          <w:sz w:val="18"/>
          <w:szCs w:val="18"/>
          <w:lang w:val="kk-KZ"/>
        </w:rPr>
      </w:pPr>
      <w:r w:rsidRPr="00AF6026">
        <w:rPr>
          <w:color w:val="auto"/>
          <w:sz w:val="18"/>
          <w:szCs w:val="18"/>
          <w:lang w:val="kk-KZ"/>
        </w:rPr>
        <w:t xml:space="preserve">Баға ұсыныстары бар конверттер сағат 11.00 - де (Ақтөбе қ.уақыты бойынша) 2024 жылдың күніне </w:t>
      </w:r>
      <w:r w:rsidR="005F25FE">
        <w:rPr>
          <w:color w:val="auto"/>
          <w:sz w:val="18"/>
          <w:szCs w:val="18"/>
          <w:lang w:val="kk-KZ"/>
        </w:rPr>
        <w:t>18</w:t>
      </w:r>
      <w:r w:rsidRPr="00AF6026">
        <w:rPr>
          <w:color w:val="auto"/>
          <w:sz w:val="18"/>
          <w:szCs w:val="18"/>
          <w:lang w:val="kk-KZ"/>
        </w:rPr>
        <w:t xml:space="preserve"> </w:t>
      </w:r>
      <w:r w:rsidR="005F25FE">
        <w:rPr>
          <w:color w:val="auto"/>
          <w:sz w:val="18"/>
          <w:szCs w:val="18"/>
          <w:lang w:val="kk-KZ"/>
        </w:rPr>
        <w:t>наурызға</w:t>
      </w:r>
      <w:r w:rsidR="00B36E22">
        <w:rPr>
          <w:color w:val="auto"/>
          <w:sz w:val="18"/>
          <w:szCs w:val="18"/>
          <w:lang w:val="kk-KZ"/>
        </w:rPr>
        <w:t xml:space="preserve"> </w:t>
      </w:r>
      <w:r w:rsidRPr="00AF6026">
        <w:rPr>
          <w:color w:val="auto"/>
          <w:sz w:val="18"/>
          <w:szCs w:val="18"/>
          <w:lang w:val="kk-KZ"/>
        </w:rPr>
        <w:t xml:space="preserve"> дейін  келесі мекен-жай бойынша ашылады: Ақтөбе қ., Пацаев к-сі, 7. Конверттерді ашу кезінде әлеуетті жеткізушілер қатысуға болады.</w:t>
      </w:r>
    </w:p>
    <w:p w:rsidR="00716FF0" w:rsidRPr="00AF6026" w:rsidRDefault="00716FF0" w:rsidP="00716FF0">
      <w:pPr>
        <w:shd w:val="clear" w:color="auto" w:fill="FFFFFF"/>
        <w:spacing w:line="276" w:lineRule="auto"/>
        <w:ind w:firstLine="708"/>
        <w:jc w:val="both"/>
        <w:rPr>
          <w:b/>
          <w:color w:val="auto"/>
          <w:sz w:val="18"/>
          <w:szCs w:val="18"/>
          <w:lang w:val="kk-KZ"/>
        </w:rPr>
      </w:pPr>
      <w:r w:rsidRPr="00AF6026">
        <w:rPr>
          <w:sz w:val="18"/>
          <w:szCs w:val="18"/>
          <w:lang w:val="kk-KZ"/>
        </w:rPr>
        <w:t>Қосымша ақпарат пен анықтаманы осы телефон арқылы алуға болады</w:t>
      </w:r>
      <w:r w:rsidRPr="00AF6026">
        <w:rPr>
          <w:color w:val="auto"/>
          <w:sz w:val="18"/>
          <w:szCs w:val="18"/>
          <w:lang w:val="kk-KZ"/>
        </w:rPr>
        <w:t xml:space="preserve">: </w:t>
      </w:r>
      <w:r w:rsidRPr="00AF6026">
        <w:rPr>
          <w:b/>
          <w:color w:val="auto"/>
          <w:sz w:val="18"/>
          <w:szCs w:val="18"/>
          <w:lang w:val="kk-KZ"/>
        </w:rPr>
        <w:t>8 (7132) 550 400.</w:t>
      </w:r>
    </w:p>
    <w:p w:rsidR="00716FF0" w:rsidRPr="00AF6026" w:rsidRDefault="00716FF0" w:rsidP="00716FF0">
      <w:pPr>
        <w:rPr>
          <w:sz w:val="18"/>
          <w:szCs w:val="18"/>
          <w:lang w:val="kk-KZ"/>
        </w:rPr>
      </w:pPr>
    </w:p>
    <w:p w:rsidR="00716FF0" w:rsidRDefault="00716FF0" w:rsidP="00716FF0">
      <w:pPr>
        <w:rPr>
          <w:sz w:val="20"/>
          <w:szCs w:val="20"/>
          <w:lang w:val="kk-KZ"/>
        </w:rPr>
      </w:pPr>
    </w:p>
    <w:p w:rsidR="00716FF0" w:rsidRDefault="00716FF0" w:rsidP="00716FF0">
      <w:pPr>
        <w:rPr>
          <w:sz w:val="20"/>
          <w:szCs w:val="20"/>
          <w:lang w:val="kk-KZ"/>
        </w:rPr>
      </w:pPr>
    </w:p>
    <w:p w:rsidR="00716FF0" w:rsidRDefault="00716FF0" w:rsidP="00716FF0">
      <w:pPr>
        <w:rPr>
          <w:sz w:val="20"/>
          <w:szCs w:val="20"/>
          <w:lang w:val="kk-KZ"/>
        </w:rPr>
      </w:pPr>
    </w:p>
    <w:p w:rsidR="00716FF0" w:rsidRDefault="00716FF0" w:rsidP="00716FF0">
      <w:pPr>
        <w:rPr>
          <w:sz w:val="20"/>
          <w:szCs w:val="20"/>
          <w:lang w:val="kk-KZ"/>
        </w:rPr>
      </w:pPr>
    </w:p>
    <w:p w:rsidR="00716FF0" w:rsidRDefault="00716FF0" w:rsidP="00716FF0">
      <w:pPr>
        <w:rPr>
          <w:sz w:val="20"/>
          <w:szCs w:val="20"/>
          <w:lang w:val="kk-KZ"/>
        </w:rPr>
      </w:pPr>
    </w:p>
    <w:p w:rsidR="00716FF0" w:rsidRDefault="00716FF0" w:rsidP="00716FF0">
      <w:pPr>
        <w:rPr>
          <w:sz w:val="20"/>
          <w:szCs w:val="20"/>
          <w:lang w:val="kk-KZ"/>
        </w:rPr>
      </w:pPr>
    </w:p>
    <w:p w:rsidR="00716FF0" w:rsidRDefault="00716FF0" w:rsidP="00716FF0">
      <w:pPr>
        <w:rPr>
          <w:sz w:val="20"/>
          <w:szCs w:val="20"/>
          <w:lang w:val="kk-KZ"/>
        </w:rPr>
      </w:pPr>
    </w:p>
    <w:p w:rsidR="00716FF0" w:rsidRDefault="00716FF0" w:rsidP="00716FF0">
      <w:pPr>
        <w:rPr>
          <w:sz w:val="20"/>
          <w:szCs w:val="20"/>
          <w:lang w:val="kk-KZ"/>
        </w:rPr>
      </w:pPr>
    </w:p>
    <w:p w:rsidR="00716FF0" w:rsidRDefault="00716FF0" w:rsidP="00716FF0">
      <w:pPr>
        <w:rPr>
          <w:sz w:val="20"/>
          <w:szCs w:val="20"/>
          <w:lang w:val="kk-KZ"/>
        </w:rPr>
      </w:pPr>
    </w:p>
    <w:p w:rsidR="00F3566A" w:rsidRPr="00716FF0" w:rsidRDefault="00F3566A">
      <w:pPr>
        <w:rPr>
          <w:lang w:val="kk-KZ"/>
        </w:rPr>
      </w:pPr>
    </w:p>
    <w:sectPr w:rsidR="00F3566A" w:rsidRPr="00716FF0" w:rsidSect="00716FF0">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551136"/>
    <w:multiLevelType w:val="multilevel"/>
    <w:tmpl w:val="D6786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38782B"/>
    <w:multiLevelType w:val="multilevel"/>
    <w:tmpl w:val="ACE0A97E"/>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nsid w:val="1B582673"/>
    <w:multiLevelType w:val="multilevel"/>
    <w:tmpl w:val="62ACF154"/>
    <w:lvl w:ilvl="0">
      <w:start w:val="5"/>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3">
    <w:nsid w:val="20504345"/>
    <w:multiLevelType w:val="multilevel"/>
    <w:tmpl w:val="F56AA4C6"/>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nsid w:val="23BD3590"/>
    <w:multiLevelType w:val="multilevel"/>
    <w:tmpl w:val="3AD0A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5D17701"/>
    <w:multiLevelType w:val="multilevel"/>
    <w:tmpl w:val="851E3654"/>
    <w:lvl w:ilvl="0">
      <w:numFmt w:val="bullet"/>
      <w:lvlText w:val="•"/>
      <w:lvlJc w:val="left"/>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6">
    <w:nsid w:val="2A0670CA"/>
    <w:multiLevelType w:val="multilevel"/>
    <w:tmpl w:val="8D020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B2C6462"/>
    <w:multiLevelType w:val="multilevel"/>
    <w:tmpl w:val="B23ADC8C"/>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nsid w:val="352C2634"/>
    <w:multiLevelType w:val="multilevel"/>
    <w:tmpl w:val="C5D87572"/>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nsid w:val="360C2DDA"/>
    <w:multiLevelType w:val="multilevel"/>
    <w:tmpl w:val="5F5E1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87E04B7"/>
    <w:multiLevelType w:val="multilevel"/>
    <w:tmpl w:val="0E505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8AE3B62"/>
    <w:multiLevelType w:val="multilevel"/>
    <w:tmpl w:val="CAC6C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BE21093"/>
    <w:multiLevelType w:val="multilevel"/>
    <w:tmpl w:val="0A861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1AC1379"/>
    <w:multiLevelType w:val="multilevel"/>
    <w:tmpl w:val="61569644"/>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nsid w:val="44AB0672"/>
    <w:multiLevelType w:val="multilevel"/>
    <w:tmpl w:val="01CC4862"/>
    <w:lvl w:ilvl="0">
      <w:start w:val="3"/>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5">
    <w:nsid w:val="45E07138"/>
    <w:multiLevelType w:val="multilevel"/>
    <w:tmpl w:val="6F8CD90A"/>
    <w:lvl w:ilvl="0">
      <w:start w:val="3"/>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6">
    <w:nsid w:val="479A2428"/>
    <w:multiLevelType w:val="multilevel"/>
    <w:tmpl w:val="961C28F8"/>
    <w:lvl w:ilvl="0">
      <w:start w:val="2"/>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7">
    <w:nsid w:val="4D086375"/>
    <w:multiLevelType w:val="multilevel"/>
    <w:tmpl w:val="A67A155C"/>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nsid w:val="5A32051E"/>
    <w:multiLevelType w:val="multilevel"/>
    <w:tmpl w:val="EDBAC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E54012C"/>
    <w:multiLevelType w:val="multilevel"/>
    <w:tmpl w:val="3CAE6D00"/>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nsid w:val="5F7F64E5"/>
    <w:multiLevelType w:val="multilevel"/>
    <w:tmpl w:val="FB0CBDAE"/>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nsid w:val="782E5B9C"/>
    <w:multiLevelType w:val="multilevel"/>
    <w:tmpl w:val="752A5F20"/>
    <w:lvl w:ilvl="0">
      <w:start w:val="4"/>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22">
    <w:nsid w:val="790B6FE4"/>
    <w:multiLevelType w:val="multilevel"/>
    <w:tmpl w:val="968E3998"/>
    <w:lvl w:ilvl="0">
      <w:start w:val="4"/>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23">
    <w:nsid w:val="7B926EE4"/>
    <w:multiLevelType w:val="multilevel"/>
    <w:tmpl w:val="EE0A8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EE7489C"/>
    <w:multiLevelType w:val="hybridMultilevel"/>
    <w:tmpl w:val="B9A0D082"/>
    <w:lvl w:ilvl="0" w:tplc="F8569C9C">
      <w:start w:val="23"/>
      <w:numFmt w:val="decimal"/>
      <w:lvlText w:val="%1."/>
      <w:lvlJc w:val="left"/>
      <w:pPr>
        <w:ind w:left="1920" w:hanging="360"/>
      </w:pPr>
      <w:rPr>
        <w:rFonts w:hint="default"/>
      </w:rPr>
    </w:lvl>
    <w:lvl w:ilvl="1" w:tplc="04190019">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num w:numId="1">
    <w:abstractNumId w:val="24"/>
  </w:num>
  <w:num w:numId="2">
    <w:abstractNumId w:val="8"/>
  </w:num>
  <w:num w:numId="3">
    <w:abstractNumId w:val="19"/>
  </w:num>
  <w:num w:numId="4">
    <w:abstractNumId w:val="20"/>
  </w:num>
  <w:num w:numId="5">
    <w:abstractNumId w:val="7"/>
  </w:num>
  <w:num w:numId="6">
    <w:abstractNumId w:val="13"/>
  </w:num>
  <w:num w:numId="7">
    <w:abstractNumId w:val="1"/>
  </w:num>
  <w:num w:numId="8">
    <w:abstractNumId w:val="17"/>
  </w:num>
  <w:num w:numId="9">
    <w:abstractNumId w:val="3"/>
  </w:num>
  <w:num w:numId="10">
    <w:abstractNumId w:val="16"/>
  </w:num>
  <w:num w:numId="11">
    <w:abstractNumId w:val="15"/>
  </w:num>
  <w:num w:numId="12">
    <w:abstractNumId w:val="14"/>
  </w:num>
  <w:num w:numId="13">
    <w:abstractNumId w:val="21"/>
  </w:num>
  <w:num w:numId="14">
    <w:abstractNumId w:val="22"/>
  </w:num>
  <w:num w:numId="15">
    <w:abstractNumId w:val="2"/>
  </w:num>
  <w:num w:numId="16">
    <w:abstractNumId w:val="5"/>
  </w:num>
  <w:num w:numId="17">
    <w:abstractNumId w:val="18"/>
  </w:num>
  <w:num w:numId="18">
    <w:abstractNumId w:val="6"/>
  </w:num>
  <w:num w:numId="19">
    <w:abstractNumId w:val="0"/>
  </w:num>
  <w:num w:numId="20">
    <w:abstractNumId w:val="12"/>
  </w:num>
  <w:num w:numId="21">
    <w:abstractNumId w:val="11"/>
  </w:num>
  <w:num w:numId="22">
    <w:abstractNumId w:val="9"/>
  </w:num>
  <w:num w:numId="23">
    <w:abstractNumId w:val="10"/>
  </w:num>
  <w:num w:numId="24">
    <w:abstractNumId w:val="23"/>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253"/>
    <w:rsid w:val="00075BA5"/>
    <w:rsid w:val="000C398A"/>
    <w:rsid w:val="0012725B"/>
    <w:rsid w:val="001B39DB"/>
    <w:rsid w:val="001D0253"/>
    <w:rsid w:val="0029418B"/>
    <w:rsid w:val="00334298"/>
    <w:rsid w:val="003A1B54"/>
    <w:rsid w:val="003E11BD"/>
    <w:rsid w:val="004C7699"/>
    <w:rsid w:val="005F25FE"/>
    <w:rsid w:val="0065399A"/>
    <w:rsid w:val="00667C83"/>
    <w:rsid w:val="006A5FE7"/>
    <w:rsid w:val="006C407B"/>
    <w:rsid w:val="00716FF0"/>
    <w:rsid w:val="007955B2"/>
    <w:rsid w:val="00921D7F"/>
    <w:rsid w:val="009C65B8"/>
    <w:rsid w:val="009D32C5"/>
    <w:rsid w:val="00A06121"/>
    <w:rsid w:val="00AA57E8"/>
    <w:rsid w:val="00B36E22"/>
    <w:rsid w:val="00B7462F"/>
    <w:rsid w:val="00BC5490"/>
    <w:rsid w:val="00C06195"/>
    <w:rsid w:val="00C20A86"/>
    <w:rsid w:val="00C55625"/>
    <w:rsid w:val="00D05A4B"/>
    <w:rsid w:val="00D20428"/>
    <w:rsid w:val="00E6045F"/>
    <w:rsid w:val="00F3566A"/>
    <w:rsid w:val="00F63476"/>
    <w:rsid w:val="00FA37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6FF0"/>
    <w:pPr>
      <w:spacing w:after="0" w:line="240" w:lineRule="auto"/>
    </w:pPr>
    <w:rPr>
      <w:rFonts w:ascii="Times New Roman" w:eastAsia="Times New Roman" w:hAnsi="Times New Roman" w:cs="Times New Roman"/>
      <w:color w:val="000000"/>
      <w:sz w:val="24"/>
      <w:szCs w:val="24"/>
      <w:lang w:eastAsia="ru-RU"/>
    </w:rPr>
  </w:style>
  <w:style w:type="paragraph" w:styleId="1">
    <w:name w:val="heading 1"/>
    <w:basedOn w:val="a"/>
    <w:link w:val="10"/>
    <w:uiPriority w:val="9"/>
    <w:qFormat/>
    <w:rsid w:val="00716FF0"/>
    <w:pPr>
      <w:spacing w:before="100" w:beforeAutospacing="1" w:after="100" w:afterAutospacing="1"/>
      <w:outlineLvl w:val="0"/>
    </w:pPr>
    <w:rPr>
      <w:b/>
      <w:bCs/>
      <w:color w:val="auto"/>
      <w:kern w:val="36"/>
      <w:sz w:val="48"/>
      <w:szCs w:val="48"/>
    </w:rPr>
  </w:style>
  <w:style w:type="paragraph" w:styleId="3">
    <w:name w:val="heading 3"/>
    <w:basedOn w:val="a"/>
    <w:next w:val="a"/>
    <w:link w:val="30"/>
    <w:uiPriority w:val="9"/>
    <w:semiHidden/>
    <w:unhideWhenUsed/>
    <w:qFormat/>
    <w:rsid w:val="00716FF0"/>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16FF0"/>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semiHidden/>
    <w:rsid w:val="00716FF0"/>
    <w:rPr>
      <w:rFonts w:asciiTheme="majorHAnsi" w:eastAsiaTheme="majorEastAsia" w:hAnsiTheme="majorHAnsi" w:cstheme="majorBidi"/>
      <w:b/>
      <w:bCs/>
      <w:color w:val="4F81BD" w:themeColor="accent1"/>
      <w:sz w:val="24"/>
      <w:szCs w:val="24"/>
      <w:lang w:eastAsia="ru-RU"/>
    </w:rPr>
  </w:style>
  <w:style w:type="paragraph" w:styleId="a3">
    <w:name w:val="List Paragraph"/>
    <w:basedOn w:val="a"/>
    <w:uiPriority w:val="34"/>
    <w:qFormat/>
    <w:rsid w:val="00716FF0"/>
    <w:pPr>
      <w:ind w:left="720"/>
      <w:contextualSpacing/>
    </w:pPr>
    <w:rPr>
      <w:color w:val="auto"/>
    </w:rPr>
  </w:style>
  <w:style w:type="character" w:styleId="a4">
    <w:name w:val="Hyperlink"/>
    <w:uiPriority w:val="99"/>
    <w:unhideWhenUsed/>
    <w:rsid w:val="00716FF0"/>
    <w:rPr>
      <w:color w:val="0000FF"/>
      <w:u w:val="single"/>
    </w:rPr>
  </w:style>
  <w:style w:type="paragraph" w:styleId="a5">
    <w:name w:val="Balloon Text"/>
    <w:basedOn w:val="a"/>
    <w:link w:val="a6"/>
    <w:uiPriority w:val="99"/>
    <w:semiHidden/>
    <w:unhideWhenUsed/>
    <w:rsid w:val="00716FF0"/>
    <w:rPr>
      <w:rFonts w:ascii="Tahoma" w:hAnsi="Tahoma" w:cs="Tahoma"/>
      <w:sz w:val="16"/>
      <w:szCs w:val="16"/>
    </w:rPr>
  </w:style>
  <w:style w:type="character" w:customStyle="1" w:styleId="a6">
    <w:name w:val="Текст выноски Знак"/>
    <w:basedOn w:val="a0"/>
    <w:link w:val="a5"/>
    <w:uiPriority w:val="99"/>
    <w:semiHidden/>
    <w:rsid w:val="00716FF0"/>
    <w:rPr>
      <w:rFonts w:ascii="Tahoma" w:eastAsia="Times New Roman" w:hAnsi="Tahoma" w:cs="Tahoma"/>
      <w:color w:val="000000"/>
      <w:sz w:val="16"/>
      <w:szCs w:val="16"/>
      <w:lang w:eastAsia="ru-RU"/>
    </w:rPr>
  </w:style>
  <w:style w:type="paragraph" w:styleId="a7">
    <w:name w:val="Normal (Web)"/>
    <w:basedOn w:val="a"/>
    <w:uiPriority w:val="99"/>
    <w:unhideWhenUsed/>
    <w:rsid w:val="00716FF0"/>
    <w:pPr>
      <w:spacing w:before="100" w:beforeAutospacing="1" w:after="100" w:afterAutospacing="1"/>
    </w:pPr>
    <w:rPr>
      <w:color w:val="auto"/>
    </w:rPr>
  </w:style>
  <w:style w:type="character" w:styleId="a8">
    <w:name w:val="Strong"/>
    <w:basedOn w:val="a0"/>
    <w:uiPriority w:val="22"/>
    <w:qFormat/>
    <w:rsid w:val="00716FF0"/>
    <w:rPr>
      <w:b/>
      <w:bCs/>
    </w:rPr>
  </w:style>
  <w:style w:type="character" w:styleId="a9">
    <w:name w:val="Emphasis"/>
    <w:basedOn w:val="a0"/>
    <w:uiPriority w:val="20"/>
    <w:qFormat/>
    <w:rsid w:val="00716FF0"/>
    <w:rPr>
      <w:i/>
      <w:iCs/>
    </w:rPr>
  </w:style>
  <w:style w:type="paragraph" w:styleId="aa">
    <w:name w:val="No Spacing"/>
    <w:uiPriority w:val="1"/>
    <w:qFormat/>
    <w:rsid w:val="00716FF0"/>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TableContents">
    <w:name w:val="Table Contents"/>
    <w:basedOn w:val="a"/>
    <w:rsid w:val="00716FF0"/>
    <w:pPr>
      <w:widowControl w:val="0"/>
      <w:suppressLineNumbers/>
      <w:suppressAutoHyphens/>
      <w:autoSpaceDN w:val="0"/>
      <w:textAlignment w:val="baseline"/>
    </w:pPr>
    <w:rPr>
      <w:rFonts w:eastAsia="SimSun" w:cs="Tahoma"/>
      <w:color w:val="auto"/>
      <w:kern w:val="3"/>
      <w:lang w:eastAsia="zh-CN" w:bidi="hi-IN"/>
    </w:rPr>
  </w:style>
  <w:style w:type="paragraph" w:styleId="ab">
    <w:name w:val="Body Text"/>
    <w:basedOn w:val="a"/>
    <w:link w:val="ac"/>
    <w:uiPriority w:val="1"/>
    <w:qFormat/>
    <w:rsid w:val="00716FF0"/>
    <w:pPr>
      <w:widowControl w:val="0"/>
      <w:autoSpaceDE w:val="0"/>
      <w:autoSpaceDN w:val="0"/>
    </w:pPr>
    <w:rPr>
      <w:color w:val="auto"/>
      <w:sz w:val="29"/>
      <w:szCs w:val="29"/>
      <w:lang w:eastAsia="en-US"/>
    </w:rPr>
  </w:style>
  <w:style w:type="character" w:customStyle="1" w:styleId="ac">
    <w:name w:val="Основной текст Знак"/>
    <w:basedOn w:val="a0"/>
    <w:link w:val="ab"/>
    <w:uiPriority w:val="1"/>
    <w:rsid w:val="00716FF0"/>
    <w:rPr>
      <w:rFonts w:ascii="Times New Roman" w:eastAsia="Times New Roman" w:hAnsi="Times New Roman" w:cs="Times New Roman"/>
      <w:sz w:val="29"/>
      <w:szCs w:val="2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6FF0"/>
    <w:pPr>
      <w:spacing w:after="0" w:line="240" w:lineRule="auto"/>
    </w:pPr>
    <w:rPr>
      <w:rFonts w:ascii="Times New Roman" w:eastAsia="Times New Roman" w:hAnsi="Times New Roman" w:cs="Times New Roman"/>
      <w:color w:val="000000"/>
      <w:sz w:val="24"/>
      <w:szCs w:val="24"/>
      <w:lang w:eastAsia="ru-RU"/>
    </w:rPr>
  </w:style>
  <w:style w:type="paragraph" w:styleId="1">
    <w:name w:val="heading 1"/>
    <w:basedOn w:val="a"/>
    <w:link w:val="10"/>
    <w:uiPriority w:val="9"/>
    <w:qFormat/>
    <w:rsid w:val="00716FF0"/>
    <w:pPr>
      <w:spacing w:before="100" w:beforeAutospacing="1" w:after="100" w:afterAutospacing="1"/>
      <w:outlineLvl w:val="0"/>
    </w:pPr>
    <w:rPr>
      <w:b/>
      <w:bCs/>
      <w:color w:val="auto"/>
      <w:kern w:val="36"/>
      <w:sz w:val="48"/>
      <w:szCs w:val="48"/>
    </w:rPr>
  </w:style>
  <w:style w:type="paragraph" w:styleId="3">
    <w:name w:val="heading 3"/>
    <w:basedOn w:val="a"/>
    <w:next w:val="a"/>
    <w:link w:val="30"/>
    <w:uiPriority w:val="9"/>
    <w:semiHidden/>
    <w:unhideWhenUsed/>
    <w:qFormat/>
    <w:rsid w:val="00716FF0"/>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16FF0"/>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semiHidden/>
    <w:rsid w:val="00716FF0"/>
    <w:rPr>
      <w:rFonts w:asciiTheme="majorHAnsi" w:eastAsiaTheme="majorEastAsia" w:hAnsiTheme="majorHAnsi" w:cstheme="majorBidi"/>
      <w:b/>
      <w:bCs/>
      <w:color w:val="4F81BD" w:themeColor="accent1"/>
      <w:sz w:val="24"/>
      <w:szCs w:val="24"/>
      <w:lang w:eastAsia="ru-RU"/>
    </w:rPr>
  </w:style>
  <w:style w:type="paragraph" w:styleId="a3">
    <w:name w:val="List Paragraph"/>
    <w:basedOn w:val="a"/>
    <w:uiPriority w:val="34"/>
    <w:qFormat/>
    <w:rsid w:val="00716FF0"/>
    <w:pPr>
      <w:ind w:left="720"/>
      <w:contextualSpacing/>
    </w:pPr>
    <w:rPr>
      <w:color w:val="auto"/>
    </w:rPr>
  </w:style>
  <w:style w:type="character" w:styleId="a4">
    <w:name w:val="Hyperlink"/>
    <w:uiPriority w:val="99"/>
    <w:unhideWhenUsed/>
    <w:rsid w:val="00716FF0"/>
    <w:rPr>
      <w:color w:val="0000FF"/>
      <w:u w:val="single"/>
    </w:rPr>
  </w:style>
  <w:style w:type="paragraph" w:styleId="a5">
    <w:name w:val="Balloon Text"/>
    <w:basedOn w:val="a"/>
    <w:link w:val="a6"/>
    <w:uiPriority w:val="99"/>
    <w:semiHidden/>
    <w:unhideWhenUsed/>
    <w:rsid w:val="00716FF0"/>
    <w:rPr>
      <w:rFonts w:ascii="Tahoma" w:hAnsi="Tahoma" w:cs="Tahoma"/>
      <w:sz w:val="16"/>
      <w:szCs w:val="16"/>
    </w:rPr>
  </w:style>
  <w:style w:type="character" w:customStyle="1" w:styleId="a6">
    <w:name w:val="Текст выноски Знак"/>
    <w:basedOn w:val="a0"/>
    <w:link w:val="a5"/>
    <w:uiPriority w:val="99"/>
    <w:semiHidden/>
    <w:rsid w:val="00716FF0"/>
    <w:rPr>
      <w:rFonts w:ascii="Tahoma" w:eastAsia="Times New Roman" w:hAnsi="Tahoma" w:cs="Tahoma"/>
      <w:color w:val="000000"/>
      <w:sz w:val="16"/>
      <w:szCs w:val="16"/>
      <w:lang w:eastAsia="ru-RU"/>
    </w:rPr>
  </w:style>
  <w:style w:type="paragraph" w:styleId="a7">
    <w:name w:val="Normal (Web)"/>
    <w:basedOn w:val="a"/>
    <w:uiPriority w:val="99"/>
    <w:unhideWhenUsed/>
    <w:rsid w:val="00716FF0"/>
    <w:pPr>
      <w:spacing w:before="100" w:beforeAutospacing="1" w:after="100" w:afterAutospacing="1"/>
    </w:pPr>
    <w:rPr>
      <w:color w:val="auto"/>
    </w:rPr>
  </w:style>
  <w:style w:type="character" w:styleId="a8">
    <w:name w:val="Strong"/>
    <w:basedOn w:val="a0"/>
    <w:uiPriority w:val="22"/>
    <w:qFormat/>
    <w:rsid w:val="00716FF0"/>
    <w:rPr>
      <w:b/>
      <w:bCs/>
    </w:rPr>
  </w:style>
  <w:style w:type="character" w:styleId="a9">
    <w:name w:val="Emphasis"/>
    <w:basedOn w:val="a0"/>
    <w:uiPriority w:val="20"/>
    <w:qFormat/>
    <w:rsid w:val="00716FF0"/>
    <w:rPr>
      <w:i/>
      <w:iCs/>
    </w:rPr>
  </w:style>
  <w:style w:type="paragraph" w:styleId="aa">
    <w:name w:val="No Spacing"/>
    <w:uiPriority w:val="1"/>
    <w:qFormat/>
    <w:rsid w:val="00716FF0"/>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TableContents">
    <w:name w:val="Table Contents"/>
    <w:basedOn w:val="a"/>
    <w:rsid w:val="00716FF0"/>
    <w:pPr>
      <w:widowControl w:val="0"/>
      <w:suppressLineNumbers/>
      <w:suppressAutoHyphens/>
      <w:autoSpaceDN w:val="0"/>
      <w:textAlignment w:val="baseline"/>
    </w:pPr>
    <w:rPr>
      <w:rFonts w:eastAsia="SimSun" w:cs="Tahoma"/>
      <w:color w:val="auto"/>
      <w:kern w:val="3"/>
      <w:lang w:eastAsia="zh-CN" w:bidi="hi-IN"/>
    </w:rPr>
  </w:style>
  <w:style w:type="paragraph" w:styleId="ab">
    <w:name w:val="Body Text"/>
    <w:basedOn w:val="a"/>
    <w:link w:val="ac"/>
    <w:uiPriority w:val="1"/>
    <w:qFormat/>
    <w:rsid w:val="00716FF0"/>
    <w:pPr>
      <w:widowControl w:val="0"/>
      <w:autoSpaceDE w:val="0"/>
      <w:autoSpaceDN w:val="0"/>
    </w:pPr>
    <w:rPr>
      <w:color w:val="auto"/>
      <w:sz w:val="29"/>
      <w:szCs w:val="29"/>
      <w:lang w:eastAsia="en-US"/>
    </w:rPr>
  </w:style>
  <w:style w:type="character" w:customStyle="1" w:styleId="ac">
    <w:name w:val="Основной текст Знак"/>
    <w:basedOn w:val="a0"/>
    <w:link w:val="ab"/>
    <w:uiPriority w:val="1"/>
    <w:rsid w:val="00716FF0"/>
    <w:rPr>
      <w:rFonts w:ascii="Times New Roman" w:eastAsia="Times New Roman" w:hAnsi="Times New Roman" w:cs="Times New Roman"/>
      <w:sz w:val="29"/>
      <w:szCs w:val="2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BBA0E-4075-44AF-BE73-22AA75525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431</TotalTime>
  <Pages>4</Pages>
  <Words>1415</Words>
  <Characters>8072</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User-PC</dc:creator>
  <cp:keywords/>
  <dc:description/>
  <cp:lastModifiedBy>User-PC</cp:lastModifiedBy>
  <cp:revision>11</cp:revision>
  <cp:lastPrinted>2024-03-11T10:11:00Z</cp:lastPrinted>
  <dcterms:created xsi:type="dcterms:W3CDTF">2024-01-31T04:13:00Z</dcterms:created>
  <dcterms:modified xsi:type="dcterms:W3CDTF">2024-03-11T11:56:00Z</dcterms:modified>
</cp:coreProperties>
</file>