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28F" w:rsidRPr="00C02AB1" w:rsidRDefault="001D328F" w:rsidP="001D328F">
      <w:pPr>
        <w:jc w:val="center"/>
        <w:rPr>
          <w:b/>
          <w:bCs/>
          <w:sz w:val="16"/>
          <w:szCs w:val="16"/>
        </w:rPr>
      </w:pPr>
      <w:r w:rsidRPr="00C02AB1">
        <w:rPr>
          <w:b/>
          <w:bCs/>
          <w:sz w:val="16"/>
          <w:szCs w:val="16"/>
        </w:rPr>
        <w:t>Объявление о проведении закупа товаров, фармацевтических услуг способом проведения тендер</w:t>
      </w:r>
    </w:p>
    <w:p w:rsidR="001D328F" w:rsidRPr="00C02AB1" w:rsidRDefault="001D328F" w:rsidP="001D328F">
      <w:pPr>
        <w:shd w:val="clear" w:color="auto" w:fill="FFFFFF"/>
        <w:jc w:val="center"/>
        <w:rPr>
          <w:b/>
          <w:sz w:val="16"/>
          <w:szCs w:val="16"/>
        </w:rPr>
      </w:pPr>
      <w:r w:rsidRPr="00C02AB1">
        <w:rPr>
          <w:b/>
          <w:sz w:val="16"/>
          <w:szCs w:val="16"/>
          <w:lang w:val="kk-KZ"/>
        </w:rPr>
        <w:t>ГКП «Больница скорой медицинской помощи» на ПХВ</w:t>
      </w:r>
      <w:r w:rsidRPr="00C02AB1">
        <w:rPr>
          <w:b/>
          <w:sz w:val="16"/>
          <w:szCs w:val="16"/>
        </w:rPr>
        <w:t xml:space="preserve">  ГУ «Управление здравоохранения Актюбинской области»</w:t>
      </w:r>
    </w:p>
    <w:p w:rsidR="001D328F" w:rsidRPr="00C02AB1" w:rsidRDefault="001D328F" w:rsidP="001D328F">
      <w:pPr>
        <w:jc w:val="center"/>
        <w:rPr>
          <w:b/>
          <w:sz w:val="16"/>
          <w:szCs w:val="16"/>
        </w:rPr>
      </w:pPr>
    </w:p>
    <w:p w:rsidR="00F82DE6" w:rsidRPr="001D328F" w:rsidRDefault="001D328F" w:rsidP="001D328F">
      <w:pPr>
        <w:jc w:val="center"/>
        <w:rPr>
          <w:b/>
          <w:sz w:val="16"/>
          <w:szCs w:val="16"/>
        </w:rPr>
      </w:pPr>
      <w:r w:rsidRPr="00C02AB1">
        <w:rPr>
          <w:b/>
          <w:sz w:val="16"/>
          <w:szCs w:val="16"/>
        </w:rPr>
        <w:t>объявляет о проведении закупа  способом тендера следующих товаров и фармацевтических услуг:</w:t>
      </w:r>
    </w:p>
    <w:tbl>
      <w:tblPr>
        <w:tblW w:w="1516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635"/>
        <w:gridCol w:w="1067"/>
        <w:gridCol w:w="1275"/>
        <w:gridCol w:w="6096"/>
        <w:gridCol w:w="708"/>
        <w:gridCol w:w="709"/>
        <w:gridCol w:w="851"/>
        <w:gridCol w:w="1134"/>
        <w:gridCol w:w="992"/>
        <w:gridCol w:w="709"/>
        <w:gridCol w:w="992"/>
      </w:tblGrid>
      <w:tr w:rsidR="002A4D1B" w:rsidRPr="003C4686" w:rsidTr="00260955">
        <w:trPr>
          <w:trHeight w:val="1315"/>
        </w:trPr>
        <w:tc>
          <w:tcPr>
            <w:tcW w:w="635" w:type="dxa"/>
            <w:shd w:val="clear" w:color="auto" w:fill="auto"/>
            <w:vAlign w:val="center"/>
          </w:tcPr>
          <w:p w:rsidR="002A4D1B" w:rsidRPr="002A4D1B" w:rsidRDefault="002A4D1B" w:rsidP="00EA615C">
            <w:pPr>
              <w:jc w:val="center"/>
              <w:rPr>
                <w:b/>
                <w:bCs/>
                <w:sz w:val="16"/>
                <w:szCs w:val="16"/>
              </w:rPr>
            </w:pPr>
            <w:r w:rsidRPr="002A4D1B">
              <w:rPr>
                <w:b/>
                <w:bCs/>
                <w:sz w:val="16"/>
                <w:szCs w:val="16"/>
              </w:rPr>
              <w:t>№ лота</w:t>
            </w:r>
          </w:p>
        </w:tc>
        <w:tc>
          <w:tcPr>
            <w:tcW w:w="1067" w:type="dxa"/>
            <w:vAlign w:val="center"/>
          </w:tcPr>
          <w:p w:rsidR="002A4D1B" w:rsidRPr="002A4D1B" w:rsidRDefault="002A4D1B" w:rsidP="00EA615C">
            <w:pPr>
              <w:jc w:val="center"/>
              <w:rPr>
                <w:b/>
                <w:bCs/>
                <w:sz w:val="16"/>
                <w:szCs w:val="16"/>
              </w:rPr>
            </w:pPr>
            <w:r w:rsidRPr="002A4D1B">
              <w:rPr>
                <w:b/>
                <w:bCs/>
                <w:sz w:val="16"/>
                <w:szCs w:val="16"/>
              </w:rPr>
              <w:t>Наименование заказчика</w:t>
            </w:r>
          </w:p>
        </w:tc>
        <w:tc>
          <w:tcPr>
            <w:tcW w:w="1275" w:type="dxa"/>
            <w:shd w:val="clear" w:color="auto" w:fill="auto"/>
            <w:vAlign w:val="center"/>
          </w:tcPr>
          <w:p w:rsidR="002A4D1B" w:rsidRPr="002A4D1B" w:rsidRDefault="002A4D1B" w:rsidP="00EA615C">
            <w:pPr>
              <w:rPr>
                <w:b/>
                <w:bCs/>
                <w:sz w:val="16"/>
                <w:szCs w:val="16"/>
              </w:rPr>
            </w:pPr>
            <w:r w:rsidRPr="002A4D1B">
              <w:rPr>
                <w:b/>
                <w:bCs/>
                <w:sz w:val="16"/>
                <w:szCs w:val="16"/>
              </w:rPr>
              <w:t>Наименование товара</w:t>
            </w:r>
          </w:p>
        </w:tc>
        <w:tc>
          <w:tcPr>
            <w:tcW w:w="6096" w:type="dxa"/>
          </w:tcPr>
          <w:p w:rsidR="002A4D1B" w:rsidRPr="002A4D1B" w:rsidRDefault="002A4D1B" w:rsidP="00EA615C">
            <w:pPr>
              <w:jc w:val="center"/>
              <w:rPr>
                <w:b/>
                <w:bCs/>
                <w:sz w:val="16"/>
                <w:szCs w:val="16"/>
              </w:rPr>
            </w:pPr>
          </w:p>
          <w:p w:rsidR="002A4D1B" w:rsidRPr="002A4D1B" w:rsidRDefault="002A4D1B" w:rsidP="00EA615C">
            <w:pPr>
              <w:jc w:val="center"/>
              <w:rPr>
                <w:b/>
                <w:bCs/>
                <w:sz w:val="16"/>
                <w:szCs w:val="16"/>
              </w:rPr>
            </w:pPr>
          </w:p>
          <w:p w:rsidR="002A4D1B" w:rsidRPr="002A4D1B" w:rsidRDefault="002A4D1B" w:rsidP="00EA615C">
            <w:pPr>
              <w:jc w:val="center"/>
              <w:rPr>
                <w:b/>
                <w:bCs/>
                <w:sz w:val="16"/>
                <w:szCs w:val="16"/>
              </w:rPr>
            </w:pPr>
          </w:p>
          <w:p w:rsidR="002A4D1B" w:rsidRPr="002A4D1B" w:rsidRDefault="002A4D1B" w:rsidP="00EA615C">
            <w:pPr>
              <w:jc w:val="center"/>
              <w:rPr>
                <w:b/>
                <w:bCs/>
                <w:sz w:val="16"/>
                <w:szCs w:val="16"/>
              </w:rPr>
            </w:pPr>
            <w:r w:rsidRPr="002A4D1B">
              <w:rPr>
                <w:b/>
                <w:bCs/>
                <w:sz w:val="16"/>
                <w:szCs w:val="16"/>
              </w:rPr>
              <w:t xml:space="preserve">Технический характеристика </w:t>
            </w:r>
          </w:p>
        </w:tc>
        <w:tc>
          <w:tcPr>
            <w:tcW w:w="708" w:type="dxa"/>
            <w:shd w:val="clear" w:color="auto" w:fill="auto"/>
            <w:vAlign w:val="center"/>
          </w:tcPr>
          <w:p w:rsidR="002A4D1B" w:rsidRPr="002A4D1B" w:rsidRDefault="002A4D1B" w:rsidP="00EA615C">
            <w:pPr>
              <w:jc w:val="center"/>
              <w:rPr>
                <w:b/>
                <w:bCs/>
                <w:sz w:val="16"/>
                <w:szCs w:val="16"/>
              </w:rPr>
            </w:pPr>
            <w:r w:rsidRPr="002A4D1B">
              <w:rPr>
                <w:b/>
                <w:bCs/>
                <w:sz w:val="16"/>
                <w:szCs w:val="16"/>
              </w:rPr>
              <w:t>Ед. изм.</w:t>
            </w:r>
          </w:p>
        </w:tc>
        <w:tc>
          <w:tcPr>
            <w:tcW w:w="709" w:type="dxa"/>
            <w:shd w:val="clear" w:color="auto" w:fill="auto"/>
            <w:vAlign w:val="center"/>
          </w:tcPr>
          <w:p w:rsidR="002A4D1B" w:rsidRPr="002A4D1B" w:rsidRDefault="002A4D1B" w:rsidP="00EA615C">
            <w:pPr>
              <w:jc w:val="center"/>
              <w:rPr>
                <w:b/>
                <w:bCs/>
                <w:sz w:val="16"/>
                <w:szCs w:val="16"/>
              </w:rPr>
            </w:pPr>
            <w:r w:rsidRPr="002A4D1B">
              <w:rPr>
                <w:b/>
                <w:bCs/>
                <w:sz w:val="16"/>
                <w:szCs w:val="16"/>
              </w:rPr>
              <w:t>К-во</w:t>
            </w:r>
          </w:p>
        </w:tc>
        <w:tc>
          <w:tcPr>
            <w:tcW w:w="851" w:type="dxa"/>
            <w:shd w:val="clear" w:color="auto" w:fill="auto"/>
            <w:vAlign w:val="center"/>
          </w:tcPr>
          <w:p w:rsidR="002A4D1B" w:rsidRPr="002A4D1B" w:rsidRDefault="002A4D1B" w:rsidP="00EA615C">
            <w:pPr>
              <w:jc w:val="center"/>
              <w:rPr>
                <w:b/>
                <w:bCs/>
                <w:sz w:val="16"/>
                <w:szCs w:val="16"/>
              </w:rPr>
            </w:pPr>
            <w:r w:rsidRPr="002A4D1B">
              <w:rPr>
                <w:b/>
                <w:bCs/>
                <w:sz w:val="16"/>
                <w:szCs w:val="16"/>
              </w:rPr>
              <w:t>Условия поставки (в соответствии с ИНКОТЕРМС 2000)</w:t>
            </w:r>
          </w:p>
        </w:tc>
        <w:tc>
          <w:tcPr>
            <w:tcW w:w="1134" w:type="dxa"/>
            <w:shd w:val="clear" w:color="auto" w:fill="auto"/>
            <w:vAlign w:val="center"/>
          </w:tcPr>
          <w:p w:rsidR="002A4D1B" w:rsidRPr="002A4D1B" w:rsidRDefault="002A4D1B" w:rsidP="00EA615C">
            <w:pPr>
              <w:jc w:val="center"/>
              <w:rPr>
                <w:b/>
                <w:bCs/>
                <w:sz w:val="16"/>
                <w:szCs w:val="16"/>
              </w:rPr>
            </w:pPr>
            <w:r w:rsidRPr="002A4D1B">
              <w:rPr>
                <w:b/>
                <w:bCs/>
                <w:sz w:val="16"/>
                <w:szCs w:val="16"/>
              </w:rPr>
              <w:t>Срок поставки товаров</w:t>
            </w:r>
          </w:p>
        </w:tc>
        <w:tc>
          <w:tcPr>
            <w:tcW w:w="992" w:type="dxa"/>
            <w:vAlign w:val="center"/>
          </w:tcPr>
          <w:p w:rsidR="002A4D1B" w:rsidRPr="002A4D1B" w:rsidRDefault="002A4D1B" w:rsidP="00EA615C">
            <w:pPr>
              <w:jc w:val="center"/>
              <w:rPr>
                <w:b/>
                <w:bCs/>
                <w:sz w:val="16"/>
                <w:szCs w:val="16"/>
              </w:rPr>
            </w:pPr>
            <w:r w:rsidRPr="002A4D1B">
              <w:rPr>
                <w:b/>
                <w:bCs/>
                <w:sz w:val="16"/>
                <w:szCs w:val="16"/>
              </w:rPr>
              <w:t>Место поставки товаров</w:t>
            </w:r>
          </w:p>
        </w:tc>
        <w:tc>
          <w:tcPr>
            <w:tcW w:w="709" w:type="dxa"/>
            <w:vAlign w:val="center"/>
          </w:tcPr>
          <w:p w:rsidR="002A4D1B" w:rsidRPr="002A4D1B" w:rsidRDefault="002A4D1B" w:rsidP="00EA615C">
            <w:pPr>
              <w:jc w:val="center"/>
              <w:rPr>
                <w:b/>
                <w:bCs/>
                <w:sz w:val="16"/>
                <w:szCs w:val="16"/>
              </w:rPr>
            </w:pPr>
            <w:r w:rsidRPr="002A4D1B">
              <w:rPr>
                <w:b/>
                <w:bCs/>
                <w:sz w:val="16"/>
                <w:szCs w:val="16"/>
              </w:rPr>
              <w:t>Размер аван. платежа %</w:t>
            </w:r>
          </w:p>
        </w:tc>
        <w:tc>
          <w:tcPr>
            <w:tcW w:w="992" w:type="dxa"/>
            <w:shd w:val="clear" w:color="auto" w:fill="auto"/>
            <w:vAlign w:val="center"/>
          </w:tcPr>
          <w:p w:rsidR="002A4D1B" w:rsidRPr="002A4D1B" w:rsidRDefault="002A4D1B" w:rsidP="00EA615C">
            <w:pPr>
              <w:jc w:val="center"/>
              <w:rPr>
                <w:b/>
                <w:bCs/>
                <w:sz w:val="16"/>
                <w:szCs w:val="16"/>
              </w:rPr>
            </w:pPr>
            <w:r w:rsidRPr="002A4D1B">
              <w:rPr>
                <w:b/>
                <w:bCs/>
                <w:sz w:val="16"/>
                <w:szCs w:val="16"/>
              </w:rPr>
              <w:t xml:space="preserve">Сумма, </w:t>
            </w:r>
            <w:r w:rsidRPr="002A4D1B">
              <w:rPr>
                <w:b/>
                <w:sz w:val="16"/>
                <w:szCs w:val="16"/>
              </w:rPr>
              <w:t>выделенная для государственных закупок способом тендера</w:t>
            </w:r>
            <w:r w:rsidRPr="002A4D1B">
              <w:rPr>
                <w:b/>
                <w:bCs/>
                <w:sz w:val="16"/>
                <w:szCs w:val="16"/>
              </w:rPr>
              <w:t>, тенге</w:t>
            </w:r>
          </w:p>
        </w:tc>
      </w:tr>
      <w:tr w:rsidR="002A4D1B" w:rsidRPr="00AA054C" w:rsidTr="00260955">
        <w:trPr>
          <w:trHeight w:val="170"/>
        </w:trPr>
        <w:tc>
          <w:tcPr>
            <w:tcW w:w="635" w:type="dxa"/>
            <w:shd w:val="clear" w:color="auto" w:fill="auto"/>
            <w:vAlign w:val="center"/>
          </w:tcPr>
          <w:p w:rsidR="002A4D1B" w:rsidRPr="00FC1AD5" w:rsidRDefault="002A4D1B" w:rsidP="00EA615C">
            <w:pPr>
              <w:jc w:val="center"/>
              <w:rPr>
                <w:sz w:val="16"/>
                <w:szCs w:val="16"/>
              </w:rPr>
            </w:pPr>
            <w:r w:rsidRPr="00FC1AD5">
              <w:rPr>
                <w:sz w:val="16"/>
                <w:szCs w:val="16"/>
              </w:rPr>
              <w:t>1</w:t>
            </w:r>
          </w:p>
        </w:tc>
        <w:tc>
          <w:tcPr>
            <w:tcW w:w="1067" w:type="dxa"/>
            <w:vMerge w:val="restart"/>
            <w:vAlign w:val="center"/>
          </w:tcPr>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EC079C" w:rsidRDefault="00EC079C" w:rsidP="00EA615C">
            <w:pPr>
              <w:jc w:val="center"/>
              <w:rPr>
                <w:sz w:val="16"/>
                <w:szCs w:val="16"/>
              </w:rPr>
            </w:pPr>
          </w:p>
          <w:p w:rsidR="002A4D1B" w:rsidRPr="00FC1AD5" w:rsidRDefault="002A4D1B" w:rsidP="00EA615C">
            <w:pPr>
              <w:jc w:val="center"/>
              <w:rPr>
                <w:sz w:val="16"/>
                <w:szCs w:val="16"/>
              </w:rPr>
            </w:pPr>
            <w:r w:rsidRPr="00FC1AD5">
              <w:rPr>
                <w:sz w:val="16"/>
                <w:szCs w:val="16"/>
              </w:rPr>
              <w:t>ГКП «Больница скорой медицинской помощи» на ПХВ ГУ «Управление здравоохранения Актюбинской области»</w:t>
            </w:r>
          </w:p>
        </w:tc>
        <w:tc>
          <w:tcPr>
            <w:tcW w:w="1275" w:type="dxa"/>
            <w:shd w:val="clear" w:color="auto" w:fill="auto"/>
            <w:vAlign w:val="center"/>
          </w:tcPr>
          <w:p w:rsidR="002A4D1B" w:rsidRPr="00EC079C" w:rsidRDefault="0027284C" w:rsidP="00EA615C">
            <w:pPr>
              <w:jc w:val="center"/>
              <w:rPr>
                <w:color w:val="auto"/>
                <w:sz w:val="16"/>
                <w:szCs w:val="16"/>
              </w:rPr>
            </w:pPr>
            <w:r w:rsidRPr="00EC079C">
              <w:rPr>
                <w:color w:val="auto"/>
                <w:sz w:val="16"/>
                <w:szCs w:val="16"/>
              </w:rPr>
              <w:lastRenderedPageBreak/>
              <w:t>Викрил фиолетовый  (3/0) 90см, игла 34мм колющая  (хирургия+дестк.хирург)</w:t>
            </w:r>
          </w:p>
        </w:tc>
        <w:tc>
          <w:tcPr>
            <w:tcW w:w="6096" w:type="dxa"/>
          </w:tcPr>
          <w:p w:rsidR="002A4D1B" w:rsidRPr="00FC1AD5" w:rsidRDefault="00866569" w:rsidP="00EA615C">
            <w:pPr>
              <w:jc w:val="center"/>
              <w:rPr>
                <w:sz w:val="16"/>
                <w:szCs w:val="16"/>
              </w:rPr>
            </w:pPr>
            <w:r w:rsidRPr="00866569">
              <w:rPr>
                <w:sz w:val="16"/>
                <w:szCs w:val="16"/>
              </w:rPr>
              <w:t xml:space="preserve">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Нить должна быть окрашена в контрастный цвет для улучшения визуализации в ране . Нить должна сохранять 75% прочности на разрыв IN VIVO через 2 недели, 50% через 3 недели, 25% через 4 недели, срок полного рассасывания 56-70 дней. Нить обладает клинически доказанными антисептическими свойствами для профилактики раневой инфекции в различных тканях организма. Используемый антисептик (триклозан) проявляет клинически доказанную антимикробную активность против Staphylococcus aureus, Staphylococcus epidermidis, MRSA, MRSE, в период не менее 96 часов после имплантации нити,в концентрации, достаточной для подавления роста данных штаммов микроорганизмов. Действие триклозана в зоне подавления роста бактерий S.aureus вокруг нити in-vitro не менее 7 дней.  Антисептик должен обеспечить безопасное использование при операциях на мозговых оболочках, нить не должна терять антисептических свойств в присутствие веществ содержащих анионную группу. Метрический размер 2, условный размер 3/0. Длина нити не менее 85 см и не более 95 см. Игла должна быть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Игла должна иметь конструкцию, увеличивающую надежность ее фиксации в иглодержателе  за счет насечек в месте захвата.Игла колющая с режущим кончиком острия (1/12 от длины корпуса иглы) для облегчения проведения иглы сквозь плотные фиброзные участки ткани, V-34, 1/2  окружности, от 35,5 до 36,5 мм длиной. Стерильный внутренний вкладыш с шовным материалом должен быть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должна обеспечивать доступ к внутреннему вкладышу в одно движение для минимизации временных затрат на манипуляции с нитью. Маркировка одинарной упаковки из фольги должна содержать наименование шовного материала, его состав; товарный знак,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должна содержать наименование шовного материала, его состав, товарный знак производителя (при наличии), </w:t>
            </w:r>
            <w:r w:rsidRPr="00866569">
              <w:rPr>
                <w:sz w:val="16"/>
                <w:szCs w:val="16"/>
              </w:rPr>
              <w:lastRenderedPageBreak/>
              <w:t>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вкладыше должна обеспечивать ее прямолинейность после извлечения, минимизируя возникновение эффекта "памяти формы". Игла должна быть зафиксирована, не задействуя острие иглы на внутреннем лотке,  что предотвращает затупление острия. Групповая упаковка (коробка) должна содержать 36 штук, быть герметичной (полиэтилен или другой материал), предохранять содержимое от влаги и дублировать информацию с индивидуальной упаковки. Каждая коробка должна содержать инструкцию  по медицинскому применению на русском языке. Срок годности на момент поставки должен быть не менее 12 месяцев от установленного производителем.</w:t>
            </w:r>
          </w:p>
        </w:tc>
        <w:tc>
          <w:tcPr>
            <w:tcW w:w="708" w:type="dxa"/>
            <w:shd w:val="clear" w:color="auto" w:fill="auto"/>
            <w:vAlign w:val="center"/>
          </w:tcPr>
          <w:p w:rsidR="002A4D1B" w:rsidRPr="00FC1AD5" w:rsidRDefault="00FC3EF8" w:rsidP="00EA615C">
            <w:pPr>
              <w:jc w:val="center"/>
              <w:rPr>
                <w:sz w:val="16"/>
                <w:szCs w:val="16"/>
              </w:rPr>
            </w:pPr>
            <w:r>
              <w:rPr>
                <w:sz w:val="16"/>
                <w:szCs w:val="16"/>
              </w:rPr>
              <w:lastRenderedPageBreak/>
              <w:t>штук</w:t>
            </w:r>
          </w:p>
        </w:tc>
        <w:tc>
          <w:tcPr>
            <w:tcW w:w="709" w:type="dxa"/>
            <w:shd w:val="clear" w:color="auto" w:fill="auto"/>
            <w:vAlign w:val="center"/>
          </w:tcPr>
          <w:p w:rsidR="002A4D1B" w:rsidRPr="00FC1AD5" w:rsidRDefault="008B76C5" w:rsidP="00EA615C">
            <w:pPr>
              <w:jc w:val="center"/>
              <w:rPr>
                <w:sz w:val="16"/>
                <w:szCs w:val="16"/>
              </w:rPr>
            </w:pPr>
            <w:r>
              <w:rPr>
                <w:sz w:val="16"/>
                <w:szCs w:val="16"/>
              </w:rPr>
              <w:t>460</w:t>
            </w:r>
          </w:p>
        </w:tc>
        <w:tc>
          <w:tcPr>
            <w:tcW w:w="851" w:type="dxa"/>
            <w:shd w:val="clear" w:color="auto" w:fill="auto"/>
            <w:vAlign w:val="center"/>
          </w:tcPr>
          <w:p w:rsidR="002A4D1B" w:rsidRPr="00FC1AD5" w:rsidRDefault="002A4D1B" w:rsidP="00EA615C">
            <w:pPr>
              <w:jc w:val="center"/>
              <w:rPr>
                <w:sz w:val="16"/>
                <w:szCs w:val="16"/>
              </w:rPr>
            </w:pPr>
            <w:r w:rsidRPr="00FC1AD5">
              <w:rPr>
                <w:sz w:val="16"/>
                <w:szCs w:val="16"/>
              </w:rPr>
              <w:t>DDP</w:t>
            </w:r>
          </w:p>
        </w:tc>
        <w:tc>
          <w:tcPr>
            <w:tcW w:w="1134" w:type="dxa"/>
            <w:shd w:val="clear" w:color="auto" w:fill="auto"/>
            <w:vAlign w:val="center"/>
          </w:tcPr>
          <w:p w:rsidR="002A4D1B" w:rsidRPr="00FC1AD5" w:rsidRDefault="001D328F" w:rsidP="00EA615C">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vAlign w:val="center"/>
          </w:tcPr>
          <w:p w:rsidR="002A4D1B" w:rsidRPr="00FC1AD5" w:rsidRDefault="002A4D1B" w:rsidP="00EA615C">
            <w:pPr>
              <w:jc w:val="center"/>
              <w:rPr>
                <w:sz w:val="16"/>
                <w:szCs w:val="16"/>
              </w:rPr>
            </w:pPr>
            <w:r w:rsidRPr="00FC1AD5">
              <w:rPr>
                <w:sz w:val="16"/>
                <w:szCs w:val="16"/>
              </w:rPr>
              <w:t>г. Актобе, ул. Пацаева 7</w:t>
            </w:r>
          </w:p>
        </w:tc>
        <w:tc>
          <w:tcPr>
            <w:tcW w:w="709" w:type="dxa"/>
            <w:vAlign w:val="center"/>
          </w:tcPr>
          <w:p w:rsidR="002A4D1B" w:rsidRPr="00FC1AD5" w:rsidRDefault="002A4D1B" w:rsidP="00EA615C">
            <w:pPr>
              <w:jc w:val="center"/>
              <w:rPr>
                <w:sz w:val="16"/>
                <w:szCs w:val="16"/>
              </w:rPr>
            </w:pPr>
            <w:r w:rsidRPr="00FC1AD5">
              <w:rPr>
                <w:sz w:val="16"/>
                <w:szCs w:val="16"/>
              </w:rPr>
              <w:t>0</w:t>
            </w:r>
          </w:p>
        </w:tc>
        <w:tc>
          <w:tcPr>
            <w:tcW w:w="992" w:type="dxa"/>
            <w:shd w:val="clear" w:color="auto" w:fill="auto"/>
            <w:vAlign w:val="center"/>
          </w:tcPr>
          <w:p w:rsidR="002A4D1B" w:rsidRPr="00FC1AD5" w:rsidRDefault="0009000E" w:rsidP="00EA615C">
            <w:pPr>
              <w:jc w:val="center"/>
              <w:rPr>
                <w:sz w:val="16"/>
                <w:szCs w:val="16"/>
              </w:rPr>
            </w:pPr>
            <w:r>
              <w:rPr>
                <w:sz w:val="16"/>
                <w:szCs w:val="16"/>
              </w:rPr>
              <w:t>749 800</w:t>
            </w:r>
          </w:p>
        </w:tc>
      </w:tr>
      <w:tr w:rsidR="002A4D1B" w:rsidRPr="00AA054C" w:rsidTr="00260955">
        <w:trPr>
          <w:trHeight w:val="170"/>
        </w:trPr>
        <w:tc>
          <w:tcPr>
            <w:tcW w:w="635" w:type="dxa"/>
            <w:shd w:val="clear" w:color="auto" w:fill="auto"/>
            <w:vAlign w:val="center"/>
          </w:tcPr>
          <w:p w:rsidR="002A4D1B" w:rsidRPr="00FC1AD5" w:rsidRDefault="002A4D1B" w:rsidP="00EA615C">
            <w:pPr>
              <w:jc w:val="center"/>
              <w:rPr>
                <w:sz w:val="16"/>
                <w:szCs w:val="16"/>
              </w:rPr>
            </w:pPr>
            <w:r w:rsidRPr="00FC1AD5">
              <w:rPr>
                <w:sz w:val="16"/>
                <w:szCs w:val="16"/>
              </w:rPr>
              <w:lastRenderedPageBreak/>
              <w:t>2</w:t>
            </w:r>
          </w:p>
        </w:tc>
        <w:tc>
          <w:tcPr>
            <w:tcW w:w="1067" w:type="dxa"/>
            <w:vMerge/>
            <w:vAlign w:val="center"/>
          </w:tcPr>
          <w:p w:rsidR="002A4D1B" w:rsidRPr="00FC1AD5" w:rsidRDefault="002A4D1B" w:rsidP="00EA615C">
            <w:pPr>
              <w:jc w:val="center"/>
              <w:rPr>
                <w:sz w:val="16"/>
                <w:szCs w:val="16"/>
              </w:rPr>
            </w:pPr>
          </w:p>
        </w:tc>
        <w:tc>
          <w:tcPr>
            <w:tcW w:w="1275" w:type="dxa"/>
            <w:shd w:val="clear" w:color="auto" w:fill="auto"/>
            <w:vAlign w:val="center"/>
          </w:tcPr>
          <w:p w:rsidR="002A4D1B" w:rsidRPr="003F0F12" w:rsidRDefault="00FC4DD9" w:rsidP="008B76C5">
            <w:pPr>
              <w:jc w:val="center"/>
              <w:rPr>
                <w:color w:val="auto"/>
                <w:sz w:val="16"/>
                <w:szCs w:val="16"/>
              </w:rPr>
            </w:pPr>
            <w:r w:rsidRPr="003F0F12">
              <w:rPr>
                <w:color w:val="auto"/>
                <w:sz w:val="16"/>
                <w:szCs w:val="16"/>
              </w:rPr>
              <w:t xml:space="preserve">Викрилплюс </w:t>
            </w:r>
            <w:proofErr w:type="gramStart"/>
            <w:r w:rsidRPr="003F0F12">
              <w:rPr>
                <w:color w:val="auto"/>
                <w:sz w:val="16"/>
                <w:szCs w:val="16"/>
              </w:rPr>
              <w:t>фиолетовый</w:t>
            </w:r>
            <w:proofErr w:type="gramEnd"/>
            <w:r w:rsidRPr="003F0F12">
              <w:rPr>
                <w:color w:val="auto"/>
                <w:sz w:val="16"/>
                <w:szCs w:val="16"/>
              </w:rPr>
              <w:t xml:space="preserve"> М 4(1) </w:t>
            </w:r>
            <w:r w:rsidR="008B76C5">
              <w:rPr>
                <w:color w:val="auto"/>
                <w:sz w:val="16"/>
                <w:szCs w:val="16"/>
              </w:rPr>
              <w:t>9</w:t>
            </w:r>
            <w:r w:rsidR="003F0F12" w:rsidRPr="003F0F12">
              <w:rPr>
                <w:color w:val="auto"/>
                <w:sz w:val="16"/>
                <w:szCs w:val="16"/>
              </w:rPr>
              <w:t>0</w:t>
            </w:r>
            <w:r w:rsidR="0027284C" w:rsidRPr="003F0F12">
              <w:rPr>
                <w:color w:val="auto"/>
                <w:sz w:val="16"/>
                <w:szCs w:val="16"/>
              </w:rPr>
              <w:t>см, игла 48мм колющая CTX</w:t>
            </w:r>
          </w:p>
        </w:tc>
        <w:tc>
          <w:tcPr>
            <w:tcW w:w="6096" w:type="dxa"/>
          </w:tcPr>
          <w:p w:rsidR="002A4D1B" w:rsidRPr="003F0F12" w:rsidRDefault="002A4D1B" w:rsidP="00EA615C">
            <w:pPr>
              <w:jc w:val="center"/>
              <w:rPr>
                <w:sz w:val="16"/>
                <w:szCs w:val="16"/>
              </w:rPr>
            </w:pPr>
          </w:p>
          <w:p w:rsidR="00866569" w:rsidRPr="003F0F12" w:rsidRDefault="00866569" w:rsidP="00EA615C">
            <w:pPr>
              <w:jc w:val="center"/>
              <w:rPr>
                <w:sz w:val="16"/>
                <w:szCs w:val="16"/>
              </w:rPr>
            </w:pPr>
            <w:r w:rsidRPr="003F0F12">
              <w:rPr>
                <w:sz w:val="16"/>
                <w:szCs w:val="16"/>
              </w:rPr>
              <w:t xml:space="preserve">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Нить должна быть окрашена в контрастный цвет для улучшения визуализации в ране . Нить должна сохранять 75% прочности на разрыв IN VIVO через 2 недели, 50% через 3 недели, 25% через 4 недели, срок полного рассасывания 56-70 дней. Нить обладает клинически доказанными антисептическими свойствами для профилактики раневой инфекции в различных тканях организма. Используемый антисептик (триклозан) проявляет клинически доказанную антимикробную активность против Staphylococcus aureus, Staphylococcus epidermidis, MRSA, MRSE, в период не менее 96 часов после имплантации нити,в концентрации, достаточной для подавления роста данных штаммов микроорганизмов. Действие триклозана в зоне подавления роста бактерий S.aureus вокруг нити in-vitro не менее 7 дней.  Антисептик должен обеспечить безопасное использование при операциях на мозговых оболочках, нить не должна терять антисептических свойств в присутствие веществ содержащих анионную группу. Метрический размер 4, условный размер 1. Длина нити не менее 85 см и не более 95 см. Игла должна быть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Игла должна иметь конструкцию, увеличивающую надежность ее фиксации в иглодержателе  за счет насечек в месте захвата. Игла колющая, массивная, CTX, 1/2  окружности, от 47,5 до 48,5 мм длиной. Стерильный внутренний вкладыш с шовным материалом должен быть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должна обеспечивать доступ к внутреннему вкладышу в одно движение для минимизации временных затрат на манипуляции с нитью. Маркировка одинарной упаковки из фольги должна содержать наименование шовного материала, его состав; товарный знак,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должна содержать наименование шовного материала, его состав, товарный </w:t>
            </w:r>
            <w:r w:rsidRPr="003F0F12">
              <w:rPr>
                <w:sz w:val="16"/>
                <w:szCs w:val="16"/>
              </w:rPr>
              <w:lastRenderedPageBreak/>
              <w:t>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вкладыше должна обеспечивать ее прямолинейность после извлечения, минимизируя возникновение эффекта "памяти формы". Игла должна быть зафиксирована, не задействуя острие иглы на внутреннем лотке,  что предотвращает затупление острия. Групповая упаковка (коробка) должна содержать 36 штук, быть герметичной (полиэтилен или другой материал), предохранять содержимое от влаги и дублировать информацию с индивидуальной упаковки. Каждая коробка должна содержать инструкцию  по медицинскому применению на русском языке. Срок годности на момент поставки должен быть не менее 12 месяцев от установленного производителем.</w:t>
            </w:r>
          </w:p>
        </w:tc>
        <w:tc>
          <w:tcPr>
            <w:tcW w:w="708" w:type="dxa"/>
            <w:shd w:val="clear" w:color="auto" w:fill="auto"/>
            <w:vAlign w:val="center"/>
          </w:tcPr>
          <w:p w:rsidR="002A4D1B" w:rsidRPr="003F0F12" w:rsidRDefault="00FC3EF8" w:rsidP="00EA615C">
            <w:pPr>
              <w:jc w:val="center"/>
              <w:rPr>
                <w:sz w:val="16"/>
                <w:szCs w:val="16"/>
              </w:rPr>
            </w:pPr>
            <w:r w:rsidRPr="003F0F12">
              <w:rPr>
                <w:sz w:val="16"/>
                <w:szCs w:val="16"/>
              </w:rPr>
              <w:lastRenderedPageBreak/>
              <w:t>штук</w:t>
            </w:r>
          </w:p>
        </w:tc>
        <w:tc>
          <w:tcPr>
            <w:tcW w:w="709" w:type="dxa"/>
            <w:shd w:val="clear" w:color="auto" w:fill="auto"/>
            <w:vAlign w:val="center"/>
          </w:tcPr>
          <w:p w:rsidR="002A4D1B" w:rsidRPr="003F0F12" w:rsidRDefault="008B76C5" w:rsidP="00EA615C">
            <w:pPr>
              <w:jc w:val="center"/>
              <w:rPr>
                <w:sz w:val="16"/>
                <w:szCs w:val="16"/>
              </w:rPr>
            </w:pPr>
            <w:r>
              <w:rPr>
                <w:sz w:val="16"/>
                <w:szCs w:val="16"/>
              </w:rPr>
              <w:t>2 300</w:t>
            </w:r>
          </w:p>
        </w:tc>
        <w:tc>
          <w:tcPr>
            <w:tcW w:w="851" w:type="dxa"/>
            <w:shd w:val="clear" w:color="auto" w:fill="auto"/>
            <w:vAlign w:val="center"/>
          </w:tcPr>
          <w:p w:rsidR="002A4D1B" w:rsidRPr="003F0F12" w:rsidRDefault="002A4D1B" w:rsidP="00EA615C">
            <w:pPr>
              <w:jc w:val="center"/>
              <w:rPr>
                <w:sz w:val="16"/>
                <w:szCs w:val="16"/>
              </w:rPr>
            </w:pPr>
            <w:r w:rsidRPr="003F0F12">
              <w:rPr>
                <w:sz w:val="16"/>
                <w:szCs w:val="16"/>
              </w:rPr>
              <w:t>DDP</w:t>
            </w:r>
          </w:p>
        </w:tc>
        <w:tc>
          <w:tcPr>
            <w:tcW w:w="1134" w:type="dxa"/>
            <w:shd w:val="clear" w:color="auto" w:fill="auto"/>
            <w:vAlign w:val="center"/>
          </w:tcPr>
          <w:p w:rsidR="002A4D1B" w:rsidRPr="003F0F12" w:rsidRDefault="001D328F" w:rsidP="00EA615C">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vAlign w:val="center"/>
          </w:tcPr>
          <w:p w:rsidR="002A4D1B" w:rsidRPr="003F0F12" w:rsidRDefault="002A4D1B" w:rsidP="00EA615C">
            <w:pPr>
              <w:jc w:val="center"/>
              <w:rPr>
                <w:sz w:val="16"/>
                <w:szCs w:val="16"/>
              </w:rPr>
            </w:pPr>
            <w:r w:rsidRPr="003F0F12">
              <w:rPr>
                <w:sz w:val="16"/>
                <w:szCs w:val="16"/>
              </w:rPr>
              <w:t>г. Актобе, ул. Пацаева 7</w:t>
            </w:r>
          </w:p>
        </w:tc>
        <w:tc>
          <w:tcPr>
            <w:tcW w:w="709" w:type="dxa"/>
            <w:vAlign w:val="center"/>
          </w:tcPr>
          <w:p w:rsidR="002A4D1B" w:rsidRPr="003F0F12" w:rsidRDefault="002A4D1B" w:rsidP="00EA615C">
            <w:pPr>
              <w:jc w:val="center"/>
              <w:rPr>
                <w:sz w:val="16"/>
                <w:szCs w:val="16"/>
              </w:rPr>
            </w:pPr>
            <w:r w:rsidRPr="003F0F12">
              <w:rPr>
                <w:sz w:val="16"/>
                <w:szCs w:val="16"/>
              </w:rPr>
              <w:t>0</w:t>
            </w:r>
          </w:p>
        </w:tc>
        <w:tc>
          <w:tcPr>
            <w:tcW w:w="992" w:type="dxa"/>
            <w:shd w:val="clear" w:color="auto" w:fill="auto"/>
            <w:vAlign w:val="center"/>
          </w:tcPr>
          <w:p w:rsidR="002A4D1B" w:rsidRPr="00FC3EF8" w:rsidRDefault="0009000E" w:rsidP="00EA615C">
            <w:pPr>
              <w:jc w:val="center"/>
              <w:rPr>
                <w:sz w:val="16"/>
                <w:szCs w:val="16"/>
                <w:highlight w:val="yellow"/>
              </w:rPr>
            </w:pPr>
            <w:r w:rsidRPr="0009000E">
              <w:rPr>
                <w:sz w:val="16"/>
                <w:szCs w:val="16"/>
              </w:rPr>
              <w:t>3 312 000</w:t>
            </w:r>
          </w:p>
        </w:tc>
      </w:tr>
      <w:tr w:rsidR="002A4D1B" w:rsidRPr="00AA054C" w:rsidTr="00260955">
        <w:trPr>
          <w:trHeight w:val="170"/>
        </w:trPr>
        <w:tc>
          <w:tcPr>
            <w:tcW w:w="635" w:type="dxa"/>
            <w:shd w:val="clear" w:color="auto" w:fill="auto"/>
            <w:vAlign w:val="center"/>
          </w:tcPr>
          <w:p w:rsidR="002A4D1B" w:rsidRPr="00FC1AD5" w:rsidRDefault="002A4D1B" w:rsidP="00EA615C">
            <w:pPr>
              <w:jc w:val="center"/>
              <w:rPr>
                <w:sz w:val="16"/>
                <w:szCs w:val="16"/>
              </w:rPr>
            </w:pPr>
            <w:r w:rsidRPr="00FC1AD5">
              <w:rPr>
                <w:sz w:val="16"/>
                <w:szCs w:val="16"/>
              </w:rPr>
              <w:lastRenderedPageBreak/>
              <w:t>3</w:t>
            </w:r>
          </w:p>
        </w:tc>
        <w:tc>
          <w:tcPr>
            <w:tcW w:w="1067" w:type="dxa"/>
            <w:vMerge/>
            <w:vAlign w:val="center"/>
          </w:tcPr>
          <w:p w:rsidR="002A4D1B" w:rsidRPr="00FC1AD5" w:rsidRDefault="002A4D1B" w:rsidP="00EA615C">
            <w:pPr>
              <w:jc w:val="center"/>
              <w:rPr>
                <w:sz w:val="16"/>
                <w:szCs w:val="16"/>
              </w:rPr>
            </w:pPr>
          </w:p>
        </w:tc>
        <w:tc>
          <w:tcPr>
            <w:tcW w:w="1275" w:type="dxa"/>
            <w:shd w:val="clear" w:color="auto" w:fill="auto"/>
            <w:vAlign w:val="center"/>
          </w:tcPr>
          <w:p w:rsidR="002A4D1B" w:rsidRPr="00EC079C" w:rsidRDefault="0027284C" w:rsidP="00EA615C">
            <w:pPr>
              <w:jc w:val="center"/>
              <w:rPr>
                <w:color w:val="auto"/>
                <w:sz w:val="16"/>
                <w:szCs w:val="16"/>
              </w:rPr>
            </w:pPr>
            <w:r w:rsidRPr="00EC079C">
              <w:rPr>
                <w:color w:val="auto"/>
                <w:sz w:val="16"/>
                <w:szCs w:val="16"/>
              </w:rPr>
              <w:t>Викрилплюс фиолетовый М 4(1) 90см, игла 40мм колющая CT</w:t>
            </w:r>
          </w:p>
        </w:tc>
        <w:tc>
          <w:tcPr>
            <w:tcW w:w="6096" w:type="dxa"/>
          </w:tcPr>
          <w:p w:rsidR="002A4D1B" w:rsidRPr="00FC1AD5" w:rsidRDefault="00866569" w:rsidP="00EA615C">
            <w:pPr>
              <w:jc w:val="center"/>
              <w:rPr>
                <w:sz w:val="16"/>
                <w:szCs w:val="16"/>
              </w:rPr>
            </w:pPr>
            <w:r w:rsidRPr="00866569">
              <w:rPr>
                <w:sz w:val="16"/>
                <w:szCs w:val="16"/>
              </w:rPr>
              <w:t xml:space="preserve">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Нить должна быть окрашена в контрастный цвет для улучшения визуализации в ране . Нить должна сохранять 75% прочности на разрыв IN VIVO через 2 недели, 50% через 3 недели, 25% через 4 недели, срок полного рассасывания 56-70 дней. Нить обладает клинически доказанными антисептическими свойствами для профилактики раневой инфекции в различных тканях организма. Используемый антисептик (триклозан) проявляет клинически доказанную антимикробную активность против Staphylococcus aureus, Staphylococcus epidermidis, MRSA, MRSE, в период не менее 96 часов после имплантации нити,в концентрации, достаточной для подавления роста данных штаммов микроорганизмов. Действие триклозана в зоне подавления роста бактерий S.aureus вокруг нити in-vitro не менее 7 дней.  Антисептик должен обеспечить безопасное использование при операциях на мозговых оболочках, нить не должна терять антисептических свойств в присутствие веществ содержащих анионную группу. Метрический размер 4, условный размер 1. Длина нити не менее 85 см и не более 95 см. Игла должна быть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Игла должна иметь конструкцию, увеличивающую надежность ее фиксации в иглодержателе  за счет насечек в месте захвата. Игла колющая, массивная,CT, 1/2  окружности, от 39,5 до 40,5 мм длиной. Стерильный внутренний вкладыш с шовным материалом должен быть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должна обеспечивать доступ к внутреннему вкладышу в одно движение для минимизации временных затрат на манипуляции с нитью. Маркировка одинарной упаковки из фольги должна содержать наименование шовного материала, его состав; товарный знак,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w:t>
            </w:r>
            <w:r w:rsidRPr="00866569">
              <w:rPr>
                <w:sz w:val="16"/>
                <w:szCs w:val="16"/>
              </w:rPr>
              <w:lastRenderedPageBreak/>
              <w:t>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вкладыше должна обеспечивать ее прямолинейность после извлечения, минимизируя возникновение эффекта "памяти формы". Игла должна быть зафиксирована, не задействуя острие иглы на внутреннем лотке,  что предотвращает затупление острия. Групповая упаковка (коробка) должна содержать 36 штук, быть герметичной (полиэтилен или другой материал), предохранять содержимое от влаги и дублировать информацию с индивидуальной упаковки. Каждая коробка должна содержать инструкцию  по медицинскому применению на русском языке. Срок годности на момент поставки должен быть не менее 12 месяцев от установленного производителем.</w:t>
            </w:r>
          </w:p>
        </w:tc>
        <w:tc>
          <w:tcPr>
            <w:tcW w:w="708" w:type="dxa"/>
            <w:shd w:val="clear" w:color="auto" w:fill="auto"/>
            <w:vAlign w:val="center"/>
          </w:tcPr>
          <w:p w:rsidR="002A4D1B" w:rsidRPr="00FC1AD5" w:rsidRDefault="00FC3EF8" w:rsidP="00EA615C">
            <w:pPr>
              <w:jc w:val="center"/>
              <w:rPr>
                <w:sz w:val="16"/>
                <w:szCs w:val="16"/>
              </w:rPr>
            </w:pPr>
            <w:r>
              <w:rPr>
                <w:sz w:val="16"/>
                <w:szCs w:val="16"/>
              </w:rPr>
              <w:lastRenderedPageBreak/>
              <w:t>штук</w:t>
            </w:r>
          </w:p>
        </w:tc>
        <w:tc>
          <w:tcPr>
            <w:tcW w:w="709" w:type="dxa"/>
            <w:shd w:val="clear" w:color="auto" w:fill="auto"/>
            <w:vAlign w:val="center"/>
          </w:tcPr>
          <w:p w:rsidR="002A4D1B" w:rsidRPr="00FC1AD5" w:rsidRDefault="008B76C5" w:rsidP="00EA615C">
            <w:pPr>
              <w:jc w:val="center"/>
              <w:rPr>
                <w:sz w:val="16"/>
                <w:szCs w:val="16"/>
              </w:rPr>
            </w:pPr>
            <w:r>
              <w:rPr>
                <w:sz w:val="16"/>
                <w:szCs w:val="16"/>
              </w:rPr>
              <w:t>100</w:t>
            </w:r>
          </w:p>
        </w:tc>
        <w:tc>
          <w:tcPr>
            <w:tcW w:w="851" w:type="dxa"/>
            <w:shd w:val="clear" w:color="auto" w:fill="auto"/>
            <w:vAlign w:val="center"/>
          </w:tcPr>
          <w:p w:rsidR="002A4D1B" w:rsidRPr="00FC1AD5" w:rsidRDefault="002A4D1B" w:rsidP="00EA615C">
            <w:pPr>
              <w:jc w:val="center"/>
              <w:rPr>
                <w:sz w:val="16"/>
                <w:szCs w:val="16"/>
              </w:rPr>
            </w:pPr>
            <w:r w:rsidRPr="00FC1AD5">
              <w:rPr>
                <w:sz w:val="16"/>
                <w:szCs w:val="16"/>
              </w:rPr>
              <w:t>DDP</w:t>
            </w:r>
          </w:p>
        </w:tc>
        <w:tc>
          <w:tcPr>
            <w:tcW w:w="1134" w:type="dxa"/>
            <w:shd w:val="clear" w:color="auto" w:fill="auto"/>
            <w:vAlign w:val="center"/>
          </w:tcPr>
          <w:p w:rsidR="002A4D1B" w:rsidRPr="00FC1AD5" w:rsidRDefault="001D328F" w:rsidP="00EA615C">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vAlign w:val="center"/>
          </w:tcPr>
          <w:p w:rsidR="002A4D1B" w:rsidRPr="00FC1AD5" w:rsidRDefault="002A4D1B" w:rsidP="00EA615C">
            <w:pPr>
              <w:jc w:val="center"/>
              <w:rPr>
                <w:sz w:val="16"/>
                <w:szCs w:val="16"/>
              </w:rPr>
            </w:pPr>
            <w:r w:rsidRPr="00FC1AD5">
              <w:rPr>
                <w:sz w:val="16"/>
                <w:szCs w:val="16"/>
              </w:rPr>
              <w:t>г. Актобе, ул. Пацаева 7</w:t>
            </w:r>
          </w:p>
        </w:tc>
        <w:tc>
          <w:tcPr>
            <w:tcW w:w="709" w:type="dxa"/>
            <w:vAlign w:val="center"/>
          </w:tcPr>
          <w:p w:rsidR="002A4D1B" w:rsidRPr="00FC1AD5" w:rsidRDefault="002A4D1B" w:rsidP="00EA615C">
            <w:pPr>
              <w:jc w:val="center"/>
              <w:rPr>
                <w:sz w:val="16"/>
                <w:szCs w:val="16"/>
              </w:rPr>
            </w:pPr>
            <w:r w:rsidRPr="00FC1AD5">
              <w:rPr>
                <w:sz w:val="16"/>
                <w:szCs w:val="16"/>
              </w:rPr>
              <w:t>0</w:t>
            </w:r>
          </w:p>
        </w:tc>
        <w:tc>
          <w:tcPr>
            <w:tcW w:w="992" w:type="dxa"/>
            <w:shd w:val="clear" w:color="auto" w:fill="auto"/>
            <w:vAlign w:val="center"/>
          </w:tcPr>
          <w:p w:rsidR="002A4D1B" w:rsidRPr="00FC1AD5" w:rsidRDefault="0009000E" w:rsidP="00EA615C">
            <w:pPr>
              <w:jc w:val="center"/>
              <w:rPr>
                <w:sz w:val="16"/>
                <w:szCs w:val="16"/>
              </w:rPr>
            </w:pPr>
            <w:r>
              <w:rPr>
                <w:sz w:val="16"/>
                <w:szCs w:val="16"/>
              </w:rPr>
              <w:t>159 500</w:t>
            </w:r>
          </w:p>
        </w:tc>
      </w:tr>
      <w:tr w:rsidR="002A4D1B" w:rsidRPr="00AA054C" w:rsidTr="00260955">
        <w:trPr>
          <w:trHeight w:val="170"/>
        </w:trPr>
        <w:tc>
          <w:tcPr>
            <w:tcW w:w="635" w:type="dxa"/>
            <w:shd w:val="clear" w:color="auto" w:fill="auto"/>
            <w:vAlign w:val="center"/>
          </w:tcPr>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A4D1B" w:rsidRPr="00FC1AD5" w:rsidRDefault="002A4D1B" w:rsidP="00EA615C">
            <w:pPr>
              <w:jc w:val="center"/>
              <w:rPr>
                <w:sz w:val="16"/>
                <w:szCs w:val="16"/>
              </w:rPr>
            </w:pPr>
            <w:r w:rsidRPr="00FC1AD5">
              <w:rPr>
                <w:sz w:val="16"/>
                <w:szCs w:val="16"/>
              </w:rPr>
              <w:t>4</w:t>
            </w:r>
          </w:p>
        </w:tc>
        <w:tc>
          <w:tcPr>
            <w:tcW w:w="1067" w:type="dxa"/>
            <w:vMerge/>
            <w:vAlign w:val="center"/>
          </w:tcPr>
          <w:p w:rsidR="002A4D1B" w:rsidRPr="00FC1AD5" w:rsidRDefault="002A4D1B" w:rsidP="00EA615C">
            <w:pPr>
              <w:jc w:val="center"/>
              <w:rPr>
                <w:sz w:val="16"/>
                <w:szCs w:val="16"/>
              </w:rPr>
            </w:pPr>
          </w:p>
        </w:tc>
        <w:tc>
          <w:tcPr>
            <w:tcW w:w="1275" w:type="dxa"/>
            <w:shd w:val="clear" w:color="auto" w:fill="auto"/>
            <w:vAlign w:val="center"/>
          </w:tcPr>
          <w:p w:rsidR="002600B1" w:rsidRDefault="002600B1" w:rsidP="00EA615C">
            <w:pPr>
              <w:jc w:val="center"/>
              <w:rPr>
                <w:color w:val="auto"/>
                <w:sz w:val="16"/>
                <w:szCs w:val="16"/>
              </w:rPr>
            </w:pPr>
          </w:p>
          <w:p w:rsidR="002600B1" w:rsidRDefault="002600B1" w:rsidP="00EA615C">
            <w:pPr>
              <w:jc w:val="center"/>
              <w:rPr>
                <w:color w:val="auto"/>
                <w:sz w:val="16"/>
                <w:szCs w:val="16"/>
              </w:rPr>
            </w:pPr>
          </w:p>
          <w:p w:rsidR="002600B1" w:rsidRDefault="002600B1" w:rsidP="00EA615C">
            <w:pPr>
              <w:jc w:val="center"/>
              <w:rPr>
                <w:color w:val="auto"/>
                <w:sz w:val="16"/>
                <w:szCs w:val="16"/>
              </w:rPr>
            </w:pPr>
          </w:p>
          <w:p w:rsidR="002600B1" w:rsidRDefault="002600B1" w:rsidP="00EA615C">
            <w:pPr>
              <w:jc w:val="center"/>
              <w:rPr>
                <w:color w:val="auto"/>
                <w:sz w:val="16"/>
                <w:szCs w:val="16"/>
              </w:rPr>
            </w:pPr>
          </w:p>
          <w:p w:rsidR="002600B1" w:rsidRDefault="002600B1" w:rsidP="00EA615C">
            <w:pPr>
              <w:jc w:val="center"/>
              <w:rPr>
                <w:color w:val="auto"/>
                <w:sz w:val="16"/>
                <w:szCs w:val="16"/>
              </w:rPr>
            </w:pPr>
          </w:p>
          <w:p w:rsidR="002600B1" w:rsidRDefault="002600B1" w:rsidP="00EA615C">
            <w:pPr>
              <w:jc w:val="center"/>
              <w:rPr>
                <w:color w:val="auto"/>
                <w:sz w:val="16"/>
                <w:szCs w:val="16"/>
              </w:rPr>
            </w:pPr>
          </w:p>
          <w:p w:rsidR="002600B1" w:rsidRDefault="002600B1" w:rsidP="00EA615C">
            <w:pPr>
              <w:jc w:val="center"/>
              <w:rPr>
                <w:color w:val="auto"/>
                <w:sz w:val="16"/>
                <w:szCs w:val="16"/>
              </w:rPr>
            </w:pPr>
          </w:p>
          <w:p w:rsidR="002600B1" w:rsidRDefault="002600B1" w:rsidP="00EA615C">
            <w:pPr>
              <w:jc w:val="center"/>
              <w:rPr>
                <w:color w:val="auto"/>
                <w:sz w:val="16"/>
                <w:szCs w:val="16"/>
              </w:rPr>
            </w:pPr>
          </w:p>
          <w:p w:rsidR="002600B1" w:rsidRDefault="002600B1" w:rsidP="00EA615C">
            <w:pPr>
              <w:jc w:val="center"/>
              <w:rPr>
                <w:color w:val="auto"/>
                <w:sz w:val="16"/>
                <w:szCs w:val="16"/>
              </w:rPr>
            </w:pPr>
          </w:p>
          <w:p w:rsidR="002600B1" w:rsidRDefault="002600B1" w:rsidP="00EA615C">
            <w:pPr>
              <w:jc w:val="center"/>
              <w:rPr>
                <w:color w:val="auto"/>
                <w:sz w:val="16"/>
                <w:szCs w:val="16"/>
              </w:rPr>
            </w:pPr>
          </w:p>
          <w:p w:rsidR="002600B1" w:rsidRDefault="002600B1" w:rsidP="00EA615C">
            <w:pPr>
              <w:jc w:val="center"/>
              <w:rPr>
                <w:color w:val="auto"/>
                <w:sz w:val="16"/>
                <w:szCs w:val="16"/>
              </w:rPr>
            </w:pPr>
          </w:p>
          <w:p w:rsidR="002600B1" w:rsidRDefault="002600B1" w:rsidP="00EA615C">
            <w:pPr>
              <w:jc w:val="center"/>
              <w:rPr>
                <w:color w:val="auto"/>
                <w:sz w:val="16"/>
                <w:szCs w:val="16"/>
              </w:rPr>
            </w:pPr>
          </w:p>
          <w:p w:rsidR="002600B1" w:rsidRDefault="002600B1" w:rsidP="00EA615C">
            <w:pPr>
              <w:jc w:val="center"/>
              <w:rPr>
                <w:color w:val="auto"/>
                <w:sz w:val="16"/>
                <w:szCs w:val="16"/>
              </w:rPr>
            </w:pPr>
          </w:p>
          <w:p w:rsidR="002600B1" w:rsidRDefault="002600B1" w:rsidP="00EA615C">
            <w:pPr>
              <w:jc w:val="center"/>
              <w:rPr>
                <w:color w:val="auto"/>
                <w:sz w:val="16"/>
                <w:szCs w:val="16"/>
              </w:rPr>
            </w:pPr>
          </w:p>
          <w:p w:rsidR="002A4D1B" w:rsidRPr="00EC079C" w:rsidRDefault="0027284C" w:rsidP="00EA615C">
            <w:pPr>
              <w:jc w:val="center"/>
              <w:rPr>
                <w:color w:val="auto"/>
                <w:sz w:val="16"/>
                <w:szCs w:val="16"/>
              </w:rPr>
            </w:pPr>
            <w:proofErr w:type="spellStart"/>
            <w:r w:rsidRPr="00EC079C">
              <w:rPr>
                <w:color w:val="auto"/>
                <w:sz w:val="16"/>
                <w:szCs w:val="16"/>
              </w:rPr>
              <w:t>Викрилплюс</w:t>
            </w:r>
            <w:proofErr w:type="spellEnd"/>
            <w:r w:rsidRPr="00EC079C">
              <w:rPr>
                <w:color w:val="auto"/>
                <w:sz w:val="16"/>
                <w:szCs w:val="16"/>
              </w:rPr>
              <w:t xml:space="preserve"> </w:t>
            </w:r>
            <w:proofErr w:type="gramStart"/>
            <w:r w:rsidRPr="00EC079C">
              <w:rPr>
                <w:color w:val="auto"/>
                <w:sz w:val="16"/>
                <w:szCs w:val="16"/>
              </w:rPr>
              <w:t>фиолетовый</w:t>
            </w:r>
            <w:proofErr w:type="gramEnd"/>
            <w:r w:rsidRPr="00EC079C">
              <w:rPr>
                <w:color w:val="auto"/>
                <w:sz w:val="16"/>
                <w:szCs w:val="16"/>
              </w:rPr>
              <w:t xml:space="preserve"> М 4(1) 90см, игла 36мм колющая CT-1 vcp347h</w:t>
            </w:r>
          </w:p>
        </w:tc>
        <w:tc>
          <w:tcPr>
            <w:tcW w:w="6096" w:type="dxa"/>
          </w:tcPr>
          <w:p w:rsidR="002A4D1B" w:rsidRPr="00FC1AD5" w:rsidRDefault="005A7D8D" w:rsidP="00EA615C">
            <w:pPr>
              <w:jc w:val="center"/>
              <w:rPr>
                <w:sz w:val="16"/>
                <w:szCs w:val="16"/>
              </w:rPr>
            </w:pPr>
            <w:r w:rsidRPr="005A7D8D">
              <w:rPr>
                <w:sz w:val="16"/>
                <w:szCs w:val="16"/>
              </w:rPr>
              <w:t xml:space="preserve">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Нить должна быть окрашена в контрастный цвет для улучшения визуализации в ране . Нить должна сохранять 75% прочности на разрыв IN VIVO через 2 недели, 50% через 3 недели, 25% через 4 недели, срок полного рассасывания 56-70 дней. Нить обладает клинически доказанными антисептическими свойствами для профилактики раневой инфекции в различных тканях организма. Используемый антисептик (триклозан) проявляет клинически доказанную антимикробную активность против Staphylococcus aureus, Staphylococcus epidermidis, MRSA, MRSE, в период не менее 96 часов после имплантации нити,в концентрации, достаточной для подавления роста данных штаммов микроорганизмов. Действие триклозана в зоне подавления роста бактерий S.aureus вокруг нити in-vitro не менее 7 дней.  Антисептик должен обеспечить безопасное использование при операциях на мозговых оболочках, нить не должна терять антисептических свойств в присутствие веществ содержащих анионную группу. Метрический размер 4, условный размер 1. Длина нити не менее 85 см и не более 95 см. Игла должна быть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Игла должна иметь конструкцию, увеличивающую надежность ее фиксации в иглодержателе  за счет насечек в месте захвата. Игла колющая, массивная,CT-1, 1/2  окружности, от 35,5 до 36,5 мм длиной. Стерильный внутренний вкладыш с шовным материалом должен быть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должна обеспечивать доступ к внутреннему вкладышу в одно движение для минимизации временных затрат на манипуляции с нитью. Маркировка одинарной упаковки из фольги должна содержать наименование шовного материала, его состав; товарный знак,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w:t>
            </w:r>
            <w:r w:rsidRPr="005A7D8D">
              <w:rPr>
                <w:sz w:val="16"/>
                <w:szCs w:val="16"/>
              </w:rPr>
              <w:lastRenderedPageBreak/>
              <w:t>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вкладыше должна обеспечивать ее прямолинейность после извлечения, минимизируя возникновение эффекта "памяти формы". Игла должна быть зафиксирована, не задействуя острие иглы на внутреннем лотке,  что предотвращает затупление острия. Групповая упаковка (коробка) должна содержать 36 штук, быть герметичной (полиэтилен или другой материал), предохранять содержимое от влаги и дублировать информацию с индивидуальной упаковки. Каждая коробка должна содержать инструкцию  по медицинскому применению на русском языке. Срок годности на момент поставки должен быть не менее 12 месяцев от установленного производителем.</w:t>
            </w:r>
          </w:p>
        </w:tc>
        <w:tc>
          <w:tcPr>
            <w:tcW w:w="708" w:type="dxa"/>
            <w:shd w:val="clear" w:color="auto" w:fill="auto"/>
            <w:vAlign w:val="center"/>
          </w:tcPr>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A4D1B" w:rsidRPr="00FC1AD5" w:rsidRDefault="00993E69" w:rsidP="00EA615C">
            <w:pPr>
              <w:jc w:val="center"/>
              <w:rPr>
                <w:sz w:val="16"/>
                <w:szCs w:val="16"/>
              </w:rPr>
            </w:pPr>
            <w:r>
              <w:rPr>
                <w:sz w:val="16"/>
                <w:szCs w:val="16"/>
              </w:rPr>
              <w:t>штук</w:t>
            </w:r>
          </w:p>
        </w:tc>
        <w:tc>
          <w:tcPr>
            <w:tcW w:w="709" w:type="dxa"/>
            <w:shd w:val="clear" w:color="auto" w:fill="auto"/>
            <w:vAlign w:val="center"/>
          </w:tcPr>
          <w:p w:rsidR="002A4D1B" w:rsidRDefault="002A4D1B"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5435E0" w:rsidRDefault="005435E0" w:rsidP="00EA615C">
            <w:pPr>
              <w:jc w:val="center"/>
              <w:rPr>
                <w:sz w:val="16"/>
                <w:szCs w:val="16"/>
              </w:rPr>
            </w:pPr>
          </w:p>
          <w:p w:rsidR="005435E0" w:rsidRDefault="005435E0" w:rsidP="00EA615C">
            <w:pPr>
              <w:jc w:val="center"/>
              <w:rPr>
                <w:sz w:val="16"/>
                <w:szCs w:val="16"/>
              </w:rPr>
            </w:pPr>
          </w:p>
          <w:p w:rsidR="005435E0" w:rsidRDefault="005435E0" w:rsidP="00EA615C">
            <w:pPr>
              <w:jc w:val="center"/>
              <w:rPr>
                <w:sz w:val="16"/>
                <w:szCs w:val="16"/>
              </w:rPr>
            </w:pPr>
          </w:p>
          <w:p w:rsidR="005435E0" w:rsidRDefault="005435E0" w:rsidP="00EA615C">
            <w:pPr>
              <w:jc w:val="center"/>
              <w:rPr>
                <w:sz w:val="16"/>
                <w:szCs w:val="16"/>
              </w:rPr>
            </w:pPr>
          </w:p>
          <w:p w:rsidR="005435E0" w:rsidRDefault="005435E0" w:rsidP="00EA615C">
            <w:pPr>
              <w:jc w:val="center"/>
              <w:rPr>
                <w:sz w:val="16"/>
                <w:szCs w:val="16"/>
              </w:rPr>
            </w:pPr>
          </w:p>
          <w:p w:rsidR="005435E0" w:rsidRDefault="005435E0" w:rsidP="00EA615C">
            <w:pPr>
              <w:jc w:val="center"/>
              <w:rPr>
                <w:sz w:val="16"/>
                <w:szCs w:val="16"/>
              </w:rPr>
            </w:pPr>
          </w:p>
          <w:p w:rsidR="005435E0" w:rsidRDefault="005435E0" w:rsidP="00EA615C">
            <w:pPr>
              <w:jc w:val="center"/>
              <w:rPr>
                <w:sz w:val="16"/>
                <w:szCs w:val="16"/>
              </w:rPr>
            </w:pPr>
          </w:p>
          <w:p w:rsidR="005435E0" w:rsidRDefault="005435E0" w:rsidP="00EA615C">
            <w:pPr>
              <w:jc w:val="center"/>
              <w:rPr>
                <w:sz w:val="16"/>
                <w:szCs w:val="16"/>
              </w:rPr>
            </w:pPr>
          </w:p>
          <w:p w:rsidR="005435E0" w:rsidRDefault="005435E0" w:rsidP="00EA615C">
            <w:pPr>
              <w:jc w:val="center"/>
              <w:rPr>
                <w:sz w:val="16"/>
                <w:szCs w:val="16"/>
              </w:rPr>
            </w:pPr>
          </w:p>
          <w:p w:rsidR="005435E0" w:rsidRDefault="005435E0" w:rsidP="00EA615C">
            <w:pPr>
              <w:jc w:val="center"/>
              <w:rPr>
                <w:sz w:val="16"/>
                <w:szCs w:val="16"/>
              </w:rPr>
            </w:pPr>
          </w:p>
          <w:p w:rsidR="00CF2FFC" w:rsidRDefault="00CF2FFC" w:rsidP="00CF2FFC">
            <w:pPr>
              <w:rPr>
                <w:sz w:val="16"/>
                <w:szCs w:val="16"/>
              </w:rPr>
            </w:pPr>
          </w:p>
          <w:p w:rsidR="008B76C5" w:rsidRDefault="00CF2FFC" w:rsidP="00CF2FFC">
            <w:pPr>
              <w:rPr>
                <w:sz w:val="16"/>
                <w:szCs w:val="16"/>
              </w:rPr>
            </w:pPr>
            <w:r>
              <w:rPr>
                <w:sz w:val="16"/>
                <w:szCs w:val="16"/>
              </w:rPr>
              <w:t xml:space="preserve">  </w:t>
            </w:r>
            <w:r w:rsidR="008B76C5">
              <w:rPr>
                <w:sz w:val="16"/>
                <w:szCs w:val="16"/>
              </w:rPr>
              <w:t>424</w:t>
            </w:r>
          </w:p>
          <w:p w:rsidR="008B76C5" w:rsidRDefault="008B76C5"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8B76C5" w:rsidRPr="00FC1AD5" w:rsidRDefault="008B76C5" w:rsidP="00EA615C">
            <w:pPr>
              <w:jc w:val="center"/>
              <w:rPr>
                <w:sz w:val="16"/>
                <w:szCs w:val="16"/>
              </w:rPr>
            </w:pPr>
          </w:p>
        </w:tc>
        <w:tc>
          <w:tcPr>
            <w:tcW w:w="851" w:type="dxa"/>
            <w:shd w:val="clear" w:color="auto" w:fill="auto"/>
            <w:vAlign w:val="center"/>
          </w:tcPr>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A4D1B" w:rsidRPr="00FC1AD5" w:rsidRDefault="002A4D1B" w:rsidP="00EA615C">
            <w:pPr>
              <w:jc w:val="center"/>
              <w:rPr>
                <w:sz w:val="16"/>
                <w:szCs w:val="16"/>
              </w:rPr>
            </w:pPr>
            <w:r w:rsidRPr="00FC1AD5">
              <w:rPr>
                <w:sz w:val="16"/>
                <w:szCs w:val="16"/>
              </w:rPr>
              <w:t>DDP</w:t>
            </w:r>
          </w:p>
        </w:tc>
        <w:tc>
          <w:tcPr>
            <w:tcW w:w="1134" w:type="dxa"/>
            <w:shd w:val="clear" w:color="auto" w:fill="auto"/>
            <w:vAlign w:val="center"/>
          </w:tcPr>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A4D1B" w:rsidRPr="00FC1AD5" w:rsidRDefault="001D328F" w:rsidP="00EA615C">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vAlign w:val="center"/>
          </w:tcPr>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A4D1B" w:rsidRPr="00FC1AD5" w:rsidRDefault="002A4D1B" w:rsidP="00EA615C">
            <w:pPr>
              <w:jc w:val="center"/>
              <w:rPr>
                <w:sz w:val="16"/>
                <w:szCs w:val="16"/>
              </w:rPr>
            </w:pPr>
            <w:r w:rsidRPr="00FC1AD5">
              <w:rPr>
                <w:sz w:val="16"/>
                <w:szCs w:val="16"/>
              </w:rPr>
              <w:t>г. Актобе, ул. Пацаева 7</w:t>
            </w:r>
          </w:p>
        </w:tc>
        <w:tc>
          <w:tcPr>
            <w:tcW w:w="709" w:type="dxa"/>
            <w:vAlign w:val="center"/>
          </w:tcPr>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A4D1B" w:rsidRPr="00FC1AD5" w:rsidRDefault="002A4D1B" w:rsidP="00EA615C">
            <w:pPr>
              <w:jc w:val="center"/>
              <w:rPr>
                <w:sz w:val="16"/>
                <w:szCs w:val="16"/>
              </w:rPr>
            </w:pPr>
            <w:r w:rsidRPr="00FC1AD5">
              <w:rPr>
                <w:sz w:val="16"/>
                <w:szCs w:val="16"/>
              </w:rPr>
              <w:t>0</w:t>
            </w:r>
          </w:p>
        </w:tc>
        <w:tc>
          <w:tcPr>
            <w:tcW w:w="992" w:type="dxa"/>
            <w:shd w:val="clear" w:color="auto" w:fill="auto"/>
            <w:vAlign w:val="center"/>
          </w:tcPr>
          <w:p w:rsidR="002A4D1B" w:rsidRDefault="002A4D1B" w:rsidP="00EA615C">
            <w:pPr>
              <w:jc w:val="center"/>
              <w:rPr>
                <w:sz w:val="16"/>
                <w:szCs w:val="16"/>
              </w:rPr>
            </w:pPr>
          </w:p>
          <w:p w:rsidR="0009000E" w:rsidRDefault="0009000E" w:rsidP="00EA615C">
            <w:pPr>
              <w:jc w:val="center"/>
              <w:rPr>
                <w:sz w:val="16"/>
                <w:szCs w:val="16"/>
              </w:rPr>
            </w:pPr>
          </w:p>
          <w:p w:rsidR="0009000E" w:rsidRDefault="0009000E" w:rsidP="00EA615C">
            <w:pPr>
              <w:jc w:val="center"/>
              <w:rPr>
                <w:sz w:val="16"/>
                <w:szCs w:val="16"/>
              </w:rPr>
            </w:pPr>
          </w:p>
          <w:p w:rsidR="0009000E" w:rsidRDefault="0009000E" w:rsidP="00EA615C">
            <w:pPr>
              <w:jc w:val="center"/>
              <w:rPr>
                <w:sz w:val="16"/>
                <w:szCs w:val="16"/>
              </w:rPr>
            </w:pPr>
          </w:p>
          <w:p w:rsidR="0009000E" w:rsidRDefault="0009000E" w:rsidP="00EA615C">
            <w:pPr>
              <w:jc w:val="center"/>
              <w:rPr>
                <w:sz w:val="16"/>
                <w:szCs w:val="16"/>
              </w:rPr>
            </w:pPr>
          </w:p>
          <w:p w:rsidR="0009000E" w:rsidRDefault="0009000E" w:rsidP="00EA615C">
            <w:pPr>
              <w:jc w:val="center"/>
              <w:rPr>
                <w:sz w:val="16"/>
                <w:szCs w:val="16"/>
              </w:rPr>
            </w:pPr>
          </w:p>
          <w:p w:rsidR="0009000E" w:rsidRDefault="0009000E" w:rsidP="00EA615C">
            <w:pPr>
              <w:jc w:val="center"/>
              <w:rPr>
                <w:sz w:val="16"/>
                <w:szCs w:val="16"/>
              </w:rPr>
            </w:pPr>
          </w:p>
          <w:p w:rsidR="0009000E" w:rsidRDefault="0009000E" w:rsidP="00EA615C">
            <w:pPr>
              <w:jc w:val="center"/>
              <w:rPr>
                <w:sz w:val="16"/>
                <w:szCs w:val="16"/>
              </w:rPr>
            </w:pPr>
          </w:p>
          <w:p w:rsidR="0009000E" w:rsidRDefault="0009000E" w:rsidP="00EA615C">
            <w:pPr>
              <w:jc w:val="center"/>
              <w:rPr>
                <w:sz w:val="16"/>
                <w:szCs w:val="16"/>
              </w:rPr>
            </w:pPr>
          </w:p>
          <w:p w:rsidR="0009000E" w:rsidRDefault="0009000E" w:rsidP="00EA615C">
            <w:pPr>
              <w:jc w:val="center"/>
              <w:rPr>
                <w:sz w:val="16"/>
                <w:szCs w:val="16"/>
              </w:rPr>
            </w:pPr>
          </w:p>
          <w:p w:rsidR="0009000E" w:rsidRDefault="0009000E" w:rsidP="00EA615C">
            <w:pPr>
              <w:jc w:val="center"/>
              <w:rPr>
                <w:sz w:val="16"/>
                <w:szCs w:val="16"/>
              </w:rPr>
            </w:pPr>
          </w:p>
          <w:p w:rsidR="0009000E" w:rsidRDefault="0009000E" w:rsidP="00EA615C">
            <w:pPr>
              <w:jc w:val="center"/>
              <w:rPr>
                <w:sz w:val="16"/>
                <w:szCs w:val="16"/>
              </w:rPr>
            </w:pPr>
          </w:p>
          <w:p w:rsidR="0009000E" w:rsidRDefault="0009000E" w:rsidP="00EA615C">
            <w:pPr>
              <w:jc w:val="center"/>
              <w:rPr>
                <w:sz w:val="16"/>
                <w:szCs w:val="16"/>
              </w:rPr>
            </w:pPr>
          </w:p>
          <w:p w:rsidR="0009000E" w:rsidRDefault="0009000E" w:rsidP="00EA615C">
            <w:pPr>
              <w:jc w:val="center"/>
              <w:rPr>
                <w:sz w:val="16"/>
                <w:szCs w:val="16"/>
              </w:rPr>
            </w:pPr>
          </w:p>
          <w:p w:rsidR="0009000E" w:rsidRDefault="0009000E" w:rsidP="00EA615C">
            <w:pPr>
              <w:jc w:val="center"/>
              <w:rPr>
                <w:sz w:val="16"/>
                <w:szCs w:val="16"/>
              </w:rPr>
            </w:pPr>
          </w:p>
          <w:p w:rsidR="0009000E" w:rsidRPr="00FC1AD5" w:rsidRDefault="00CF2FFC" w:rsidP="0009000E">
            <w:pPr>
              <w:rPr>
                <w:sz w:val="16"/>
                <w:szCs w:val="16"/>
              </w:rPr>
            </w:pPr>
            <w:r>
              <w:rPr>
                <w:sz w:val="16"/>
                <w:szCs w:val="16"/>
              </w:rPr>
              <w:t>610 500</w:t>
            </w:r>
          </w:p>
        </w:tc>
      </w:tr>
      <w:tr w:rsidR="002A4D1B" w:rsidRPr="00AA054C" w:rsidTr="00260955">
        <w:trPr>
          <w:trHeight w:val="170"/>
        </w:trPr>
        <w:tc>
          <w:tcPr>
            <w:tcW w:w="635" w:type="dxa"/>
            <w:shd w:val="clear" w:color="auto" w:fill="auto"/>
            <w:vAlign w:val="center"/>
          </w:tcPr>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A4D1B" w:rsidRPr="00FC1AD5" w:rsidRDefault="002A4D1B" w:rsidP="00EA615C">
            <w:pPr>
              <w:jc w:val="center"/>
              <w:rPr>
                <w:sz w:val="16"/>
                <w:szCs w:val="16"/>
              </w:rPr>
            </w:pPr>
            <w:r w:rsidRPr="00FC1AD5">
              <w:rPr>
                <w:sz w:val="16"/>
                <w:szCs w:val="16"/>
              </w:rPr>
              <w:t>5</w:t>
            </w:r>
          </w:p>
        </w:tc>
        <w:tc>
          <w:tcPr>
            <w:tcW w:w="1067" w:type="dxa"/>
            <w:vMerge/>
            <w:vAlign w:val="center"/>
          </w:tcPr>
          <w:p w:rsidR="002A4D1B" w:rsidRPr="00FC1AD5" w:rsidRDefault="002A4D1B" w:rsidP="00EA615C">
            <w:pPr>
              <w:jc w:val="center"/>
              <w:rPr>
                <w:sz w:val="16"/>
                <w:szCs w:val="16"/>
              </w:rPr>
            </w:pPr>
          </w:p>
        </w:tc>
        <w:tc>
          <w:tcPr>
            <w:tcW w:w="1275" w:type="dxa"/>
            <w:shd w:val="clear" w:color="auto" w:fill="auto"/>
            <w:vAlign w:val="center"/>
          </w:tcPr>
          <w:p w:rsidR="002600B1" w:rsidRDefault="002600B1" w:rsidP="00EA615C">
            <w:pPr>
              <w:jc w:val="center"/>
              <w:rPr>
                <w:color w:val="auto"/>
                <w:sz w:val="16"/>
                <w:szCs w:val="16"/>
              </w:rPr>
            </w:pPr>
          </w:p>
          <w:p w:rsidR="002600B1" w:rsidRDefault="002600B1" w:rsidP="00EA615C">
            <w:pPr>
              <w:jc w:val="center"/>
              <w:rPr>
                <w:color w:val="auto"/>
                <w:sz w:val="16"/>
                <w:szCs w:val="16"/>
              </w:rPr>
            </w:pPr>
          </w:p>
          <w:p w:rsidR="002600B1" w:rsidRDefault="002600B1" w:rsidP="00EA615C">
            <w:pPr>
              <w:jc w:val="center"/>
              <w:rPr>
                <w:color w:val="auto"/>
                <w:sz w:val="16"/>
                <w:szCs w:val="16"/>
              </w:rPr>
            </w:pPr>
          </w:p>
          <w:p w:rsidR="002600B1" w:rsidRDefault="002600B1" w:rsidP="00EA615C">
            <w:pPr>
              <w:jc w:val="center"/>
              <w:rPr>
                <w:color w:val="auto"/>
                <w:sz w:val="16"/>
                <w:szCs w:val="16"/>
              </w:rPr>
            </w:pPr>
          </w:p>
          <w:p w:rsidR="002600B1" w:rsidRDefault="002600B1" w:rsidP="00EA615C">
            <w:pPr>
              <w:jc w:val="center"/>
              <w:rPr>
                <w:color w:val="auto"/>
                <w:sz w:val="16"/>
                <w:szCs w:val="16"/>
              </w:rPr>
            </w:pPr>
          </w:p>
          <w:p w:rsidR="002600B1" w:rsidRDefault="002600B1" w:rsidP="00EA615C">
            <w:pPr>
              <w:jc w:val="center"/>
              <w:rPr>
                <w:color w:val="auto"/>
                <w:sz w:val="16"/>
                <w:szCs w:val="16"/>
              </w:rPr>
            </w:pPr>
          </w:p>
          <w:p w:rsidR="002600B1" w:rsidRDefault="002600B1" w:rsidP="00EA615C">
            <w:pPr>
              <w:jc w:val="center"/>
              <w:rPr>
                <w:color w:val="auto"/>
                <w:sz w:val="16"/>
                <w:szCs w:val="16"/>
              </w:rPr>
            </w:pPr>
          </w:p>
          <w:p w:rsidR="002600B1" w:rsidRDefault="002600B1" w:rsidP="00EA615C">
            <w:pPr>
              <w:jc w:val="center"/>
              <w:rPr>
                <w:color w:val="auto"/>
                <w:sz w:val="16"/>
                <w:szCs w:val="16"/>
              </w:rPr>
            </w:pPr>
          </w:p>
          <w:p w:rsidR="002600B1" w:rsidRDefault="002600B1" w:rsidP="00EA615C">
            <w:pPr>
              <w:jc w:val="center"/>
              <w:rPr>
                <w:color w:val="auto"/>
                <w:sz w:val="16"/>
                <w:szCs w:val="16"/>
              </w:rPr>
            </w:pPr>
          </w:p>
          <w:p w:rsidR="002600B1" w:rsidRDefault="002600B1" w:rsidP="00EA615C">
            <w:pPr>
              <w:jc w:val="center"/>
              <w:rPr>
                <w:color w:val="auto"/>
                <w:sz w:val="16"/>
                <w:szCs w:val="16"/>
              </w:rPr>
            </w:pPr>
          </w:p>
          <w:p w:rsidR="002600B1" w:rsidRDefault="002600B1" w:rsidP="00EA615C">
            <w:pPr>
              <w:jc w:val="center"/>
              <w:rPr>
                <w:color w:val="auto"/>
                <w:sz w:val="16"/>
                <w:szCs w:val="16"/>
              </w:rPr>
            </w:pPr>
          </w:p>
          <w:p w:rsidR="002600B1" w:rsidRDefault="002600B1" w:rsidP="00EA615C">
            <w:pPr>
              <w:jc w:val="center"/>
              <w:rPr>
                <w:color w:val="auto"/>
                <w:sz w:val="16"/>
                <w:szCs w:val="16"/>
              </w:rPr>
            </w:pPr>
          </w:p>
          <w:p w:rsidR="002600B1" w:rsidRDefault="002600B1" w:rsidP="00EA615C">
            <w:pPr>
              <w:jc w:val="center"/>
              <w:rPr>
                <w:color w:val="auto"/>
                <w:sz w:val="16"/>
                <w:szCs w:val="16"/>
              </w:rPr>
            </w:pPr>
          </w:p>
          <w:p w:rsidR="002A4D1B" w:rsidRPr="00EC079C" w:rsidRDefault="002A4D1B" w:rsidP="00EA615C">
            <w:pPr>
              <w:jc w:val="center"/>
              <w:rPr>
                <w:color w:val="auto"/>
                <w:sz w:val="16"/>
                <w:szCs w:val="16"/>
              </w:rPr>
            </w:pPr>
            <w:proofErr w:type="spellStart"/>
            <w:r w:rsidRPr="00EC079C">
              <w:rPr>
                <w:color w:val="auto"/>
                <w:sz w:val="16"/>
                <w:szCs w:val="16"/>
              </w:rPr>
              <w:t>Викрил</w:t>
            </w:r>
            <w:proofErr w:type="spellEnd"/>
            <w:r w:rsidRPr="00EC079C">
              <w:rPr>
                <w:color w:val="auto"/>
                <w:sz w:val="16"/>
                <w:szCs w:val="16"/>
              </w:rPr>
              <w:t xml:space="preserve"> Плюс фиолетовый М3.5 (0) 70 см игла колющая MH plus</w:t>
            </w:r>
          </w:p>
        </w:tc>
        <w:tc>
          <w:tcPr>
            <w:tcW w:w="6096" w:type="dxa"/>
          </w:tcPr>
          <w:p w:rsidR="002A4D1B" w:rsidRPr="00FC1AD5" w:rsidRDefault="002A4D1B" w:rsidP="00EA615C">
            <w:pPr>
              <w:jc w:val="center"/>
              <w:rPr>
                <w:sz w:val="16"/>
                <w:szCs w:val="16"/>
              </w:rPr>
            </w:pPr>
            <w:r w:rsidRPr="002A4D1B">
              <w:rPr>
                <w:sz w:val="16"/>
                <w:szCs w:val="16"/>
              </w:rPr>
              <w:t xml:space="preserve">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Нить должна быть окрашена в контрастный цвет для улучшения визуализации в ране . Нить должна сохранять 75% прочности на разрыв IN VIVO через 2 недели, 50% через 3 недели, 25% через 4 недели, срок полного рассасывания 56-70 дней. Нить обладает клинически доказанными антисептическими свойствами для профилактики раневой инфекции в различных тканях организма. Используемый антисептик (триклозан) проявляет клинически доказанную антимикробную активность против Staphylococcus aureus, Staphylococcus epidermidis, MRSA, MRSE, в период не менее 96 часов после имплантации нити,в концентрации, достаточной для подавления роста данных штаммов микроорганизмов. Действие триклозана в зоне подавления роста бактерий S.aureus вокруг нити in-vitro не менее 7 дней.  Антисептик должен обеспечить безопасное использование при операциях на мозговых оболочках, нить не должна терять антисептических свойств в присутствие веществ содержащих анионную группу. Метрический размер 3,5, условный размер 0. Длина нити не менее 65 см и не более 75 см. Игла должна быть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Игла должна иметь конструкцию, увеличивающую надежность ее фиксации в иглодержателе  за счет насечек в месте захвата.Игла колющая, кончик иглы уплощен для лучшего разделения тканей,MH PLUS, 1/2  окружности, от 35,5 до 36,5 мм длиной. Стерильный внутренний вкладыш с шовным материалом должен быть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должна обеспечивать доступ к внутреннему вкладышу в одно движение для минимизации временных затрат на манипуляции с нитью. Маркировка одинарной упаковки из фольги должна содержать наименование шовного материала, его состав; товарный знак,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w:t>
            </w:r>
            <w:r w:rsidRPr="002A4D1B">
              <w:rPr>
                <w:sz w:val="16"/>
                <w:szCs w:val="16"/>
              </w:rPr>
              <w:lastRenderedPageBreak/>
              <w:t>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вкладыше должна обеспечивать ее прямолинейность после извлечения, минимизируя возникновение эффекта "памяти формы". Игла должна быть зафиксирована, не задействуя острие иглы на внутреннем лотке,  что предотвращает затупление острия. Групповая упаковка (коробка) должна содержать 36 штук, быть герметичной (полиэтилен или другой материал), предохранять содержимое от влаги и дублировать информацию с индивидуальной упаковки. Каждая коробка должна содержать инструкцию  по медицинскому применению на русском языке. Срок годности на момент поставки должен быть не менее 12 месяцев от установленного производителем.</w:t>
            </w:r>
          </w:p>
        </w:tc>
        <w:tc>
          <w:tcPr>
            <w:tcW w:w="708" w:type="dxa"/>
            <w:shd w:val="clear" w:color="auto" w:fill="auto"/>
            <w:vAlign w:val="center"/>
          </w:tcPr>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A4D1B" w:rsidRPr="00FC1AD5" w:rsidRDefault="00993E69" w:rsidP="00EA615C">
            <w:pPr>
              <w:jc w:val="center"/>
              <w:rPr>
                <w:sz w:val="16"/>
                <w:szCs w:val="16"/>
              </w:rPr>
            </w:pPr>
            <w:r>
              <w:rPr>
                <w:sz w:val="16"/>
                <w:szCs w:val="16"/>
              </w:rPr>
              <w:t>штук</w:t>
            </w:r>
          </w:p>
        </w:tc>
        <w:tc>
          <w:tcPr>
            <w:tcW w:w="709" w:type="dxa"/>
            <w:shd w:val="clear" w:color="auto" w:fill="auto"/>
            <w:vAlign w:val="center"/>
          </w:tcPr>
          <w:p w:rsidR="002A4D1B" w:rsidRDefault="002A4D1B"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8B76C5" w:rsidRDefault="008B76C5" w:rsidP="00EA615C">
            <w:pPr>
              <w:jc w:val="center"/>
              <w:rPr>
                <w:sz w:val="16"/>
                <w:szCs w:val="16"/>
              </w:rPr>
            </w:pPr>
          </w:p>
          <w:p w:rsidR="008B76C5" w:rsidRPr="00FC1AD5" w:rsidRDefault="008B76C5" w:rsidP="00EA615C">
            <w:pPr>
              <w:jc w:val="center"/>
              <w:rPr>
                <w:sz w:val="16"/>
                <w:szCs w:val="16"/>
              </w:rPr>
            </w:pPr>
            <w:r>
              <w:rPr>
                <w:sz w:val="16"/>
                <w:szCs w:val="16"/>
              </w:rPr>
              <w:t>1 000</w:t>
            </w:r>
          </w:p>
        </w:tc>
        <w:tc>
          <w:tcPr>
            <w:tcW w:w="851" w:type="dxa"/>
            <w:shd w:val="clear" w:color="auto" w:fill="auto"/>
            <w:vAlign w:val="center"/>
          </w:tcPr>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A4D1B" w:rsidRPr="00FC1AD5" w:rsidRDefault="002A4D1B" w:rsidP="00EA615C">
            <w:pPr>
              <w:jc w:val="center"/>
              <w:rPr>
                <w:sz w:val="16"/>
                <w:szCs w:val="16"/>
              </w:rPr>
            </w:pPr>
            <w:r w:rsidRPr="00FC1AD5">
              <w:rPr>
                <w:sz w:val="16"/>
                <w:szCs w:val="16"/>
              </w:rPr>
              <w:t>DDP</w:t>
            </w:r>
          </w:p>
        </w:tc>
        <w:tc>
          <w:tcPr>
            <w:tcW w:w="1134" w:type="dxa"/>
            <w:shd w:val="clear" w:color="auto" w:fill="auto"/>
            <w:vAlign w:val="center"/>
          </w:tcPr>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A4D1B" w:rsidRPr="00FC1AD5" w:rsidRDefault="001D328F" w:rsidP="00EA615C">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vAlign w:val="center"/>
          </w:tcPr>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A4D1B" w:rsidRPr="00FC1AD5" w:rsidRDefault="002A4D1B" w:rsidP="00EA615C">
            <w:pPr>
              <w:jc w:val="center"/>
              <w:rPr>
                <w:sz w:val="16"/>
                <w:szCs w:val="16"/>
              </w:rPr>
            </w:pPr>
            <w:r w:rsidRPr="00FC1AD5">
              <w:rPr>
                <w:sz w:val="16"/>
                <w:szCs w:val="16"/>
              </w:rPr>
              <w:t>г. Актобе, ул. Пацаева 7</w:t>
            </w:r>
          </w:p>
        </w:tc>
        <w:tc>
          <w:tcPr>
            <w:tcW w:w="709" w:type="dxa"/>
            <w:vAlign w:val="center"/>
          </w:tcPr>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600B1" w:rsidRDefault="002600B1" w:rsidP="00EA615C">
            <w:pPr>
              <w:jc w:val="center"/>
              <w:rPr>
                <w:sz w:val="16"/>
                <w:szCs w:val="16"/>
              </w:rPr>
            </w:pPr>
          </w:p>
          <w:p w:rsidR="002A4D1B" w:rsidRPr="00FC1AD5" w:rsidRDefault="002A4D1B" w:rsidP="00EA615C">
            <w:pPr>
              <w:jc w:val="center"/>
              <w:rPr>
                <w:sz w:val="16"/>
                <w:szCs w:val="16"/>
              </w:rPr>
            </w:pPr>
            <w:r w:rsidRPr="00FC1AD5">
              <w:rPr>
                <w:sz w:val="16"/>
                <w:szCs w:val="16"/>
              </w:rPr>
              <w:t>0</w:t>
            </w:r>
          </w:p>
        </w:tc>
        <w:tc>
          <w:tcPr>
            <w:tcW w:w="992" w:type="dxa"/>
            <w:shd w:val="clear" w:color="auto" w:fill="auto"/>
            <w:vAlign w:val="center"/>
          </w:tcPr>
          <w:p w:rsidR="002A4D1B" w:rsidRDefault="002A4D1B" w:rsidP="00EA615C">
            <w:pPr>
              <w:jc w:val="center"/>
              <w:rPr>
                <w:sz w:val="16"/>
                <w:szCs w:val="16"/>
              </w:rPr>
            </w:pPr>
          </w:p>
          <w:p w:rsidR="00AB1457" w:rsidRDefault="00AB1457" w:rsidP="00EA615C">
            <w:pPr>
              <w:jc w:val="center"/>
              <w:rPr>
                <w:sz w:val="16"/>
                <w:szCs w:val="16"/>
              </w:rPr>
            </w:pPr>
          </w:p>
          <w:p w:rsidR="00AB1457" w:rsidRDefault="00AB1457" w:rsidP="00EA615C">
            <w:pPr>
              <w:jc w:val="center"/>
              <w:rPr>
                <w:sz w:val="16"/>
                <w:szCs w:val="16"/>
              </w:rPr>
            </w:pPr>
          </w:p>
          <w:p w:rsidR="00AB1457" w:rsidRDefault="00AB1457" w:rsidP="00EA615C">
            <w:pPr>
              <w:jc w:val="center"/>
              <w:rPr>
                <w:sz w:val="16"/>
                <w:szCs w:val="16"/>
              </w:rPr>
            </w:pPr>
          </w:p>
          <w:p w:rsidR="00AB1457" w:rsidRDefault="00AB1457" w:rsidP="00EA615C">
            <w:pPr>
              <w:jc w:val="center"/>
              <w:rPr>
                <w:sz w:val="16"/>
                <w:szCs w:val="16"/>
              </w:rPr>
            </w:pPr>
          </w:p>
          <w:p w:rsidR="00AB1457" w:rsidRDefault="00AB1457" w:rsidP="00EA615C">
            <w:pPr>
              <w:jc w:val="center"/>
              <w:rPr>
                <w:sz w:val="16"/>
                <w:szCs w:val="16"/>
              </w:rPr>
            </w:pPr>
          </w:p>
          <w:p w:rsidR="00AB1457" w:rsidRDefault="00AB1457" w:rsidP="00EA615C">
            <w:pPr>
              <w:jc w:val="center"/>
              <w:rPr>
                <w:sz w:val="16"/>
                <w:szCs w:val="16"/>
              </w:rPr>
            </w:pPr>
          </w:p>
          <w:p w:rsidR="00AB1457" w:rsidRDefault="00AB1457" w:rsidP="00EA615C">
            <w:pPr>
              <w:jc w:val="center"/>
              <w:rPr>
                <w:sz w:val="16"/>
                <w:szCs w:val="16"/>
              </w:rPr>
            </w:pPr>
          </w:p>
          <w:p w:rsidR="00AB1457" w:rsidRDefault="00AB1457" w:rsidP="00EA615C">
            <w:pPr>
              <w:jc w:val="center"/>
              <w:rPr>
                <w:sz w:val="16"/>
                <w:szCs w:val="16"/>
              </w:rPr>
            </w:pPr>
          </w:p>
          <w:p w:rsidR="00AB1457" w:rsidRDefault="00AB1457" w:rsidP="00EA615C">
            <w:pPr>
              <w:jc w:val="center"/>
              <w:rPr>
                <w:sz w:val="16"/>
                <w:szCs w:val="16"/>
              </w:rPr>
            </w:pPr>
          </w:p>
          <w:p w:rsidR="00AB1457" w:rsidRDefault="00AB1457" w:rsidP="00EA615C">
            <w:pPr>
              <w:jc w:val="center"/>
              <w:rPr>
                <w:sz w:val="16"/>
                <w:szCs w:val="16"/>
              </w:rPr>
            </w:pPr>
          </w:p>
          <w:p w:rsidR="00AB1457" w:rsidRDefault="00AB1457" w:rsidP="00EA615C">
            <w:pPr>
              <w:jc w:val="center"/>
              <w:rPr>
                <w:sz w:val="16"/>
                <w:szCs w:val="16"/>
              </w:rPr>
            </w:pPr>
          </w:p>
          <w:p w:rsidR="00AB1457" w:rsidRDefault="00AB1457" w:rsidP="00EA615C">
            <w:pPr>
              <w:jc w:val="center"/>
              <w:rPr>
                <w:sz w:val="16"/>
                <w:szCs w:val="16"/>
              </w:rPr>
            </w:pPr>
          </w:p>
          <w:p w:rsidR="00AB1457" w:rsidRDefault="00AB1457" w:rsidP="00EA615C">
            <w:pPr>
              <w:jc w:val="center"/>
              <w:rPr>
                <w:sz w:val="16"/>
                <w:szCs w:val="16"/>
              </w:rPr>
            </w:pPr>
          </w:p>
          <w:p w:rsidR="00AB1457" w:rsidRPr="00FC1AD5" w:rsidRDefault="00AB1457" w:rsidP="00EA615C">
            <w:pPr>
              <w:jc w:val="center"/>
              <w:rPr>
                <w:sz w:val="16"/>
                <w:szCs w:val="16"/>
              </w:rPr>
            </w:pPr>
            <w:r>
              <w:rPr>
                <w:sz w:val="16"/>
                <w:szCs w:val="16"/>
              </w:rPr>
              <w:t>1 245 000</w:t>
            </w:r>
          </w:p>
        </w:tc>
      </w:tr>
      <w:tr w:rsidR="002A4D1B" w:rsidRPr="00AA054C" w:rsidTr="00260955">
        <w:trPr>
          <w:trHeight w:val="170"/>
        </w:trPr>
        <w:tc>
          <w:tcPr>
            <w:tcW w:w="635" w:type="dxa"/>
            <w:shd w:val="clear" w:color="auto" w:fill="auto"/>
            <w:vAlign w:val="center"/>
          </w:tcPr>
          <w:p w:rsidR="002A4D1B" w:rsidRPr="00FC1AD5" w:rsidRDefault="002A4D1B" w:rsidP="00EA615C">
            <w:pPr>
              <w:jc w:val="center"/>
              <w:rPr>
                <w:sz w:val="16"/>
                <w:szCs w:val="16"/>
              </w:rPr>
            </w:pPr>
            <w:r w:rsidRPr="00FC1AD5">
              <w:rPr>
                <w:sz w:val="16"/>
                <w:szCs w:val="16"/>
              </w:rPr>
              <w:lastRenderedPageBreak/>
              <w:t>6</w:t>
            </w:r>
          </w:p>
        </w:tc>
        <w:tc>
          <w:tcPr>
            <w:tcW w:w="1067" w:type="dxa"/>
            <w:vMerge/>
            <w:vAlign w:val="center"/>
          </w:tcPr>
          <w:p w:rsidR="002A4D1B" w:rsidRPr="00FC1AD5" w:rsidRDefault="002A4D1B" w:rsidP="00EA615C">
            <w:pPr>
              <w:jc w:val="center"/>
              <w:rPr>
                <w:sz w:val="16"/>
                <w:szCs w:val="16"/>
              </w:rPr>
            </w:pPr>
          </w:p>
        </w:tc>
        <w:tc>
          <w:tcPr>
            <w:tcW w:w="1275" w:type="dxa"/>
            <w:shd w:val="clear" w:color="auto" w:fill="auto"/>
            <w:vAlign w:val="center"/>
          </w:tcPr>
          <w:p w:rsidR="002A4D1B" w:rsidRPr="00FC1AD5" w:rsidRDefault="0027284C" w:rsidP="00EA615C">
            <w:pPr>
              <w:jc w:val="center"/>
              <w:rPr>
                <w:color w:val="FF0000"/>
                <w:sz w:val="16"/>
                <w:szCs w:val="16"/>
              </w:rPr>
            </w:pPr>
            <w:r w:rsidRPr="00EC079C">
              <w:rPr>
                <w:color w:val="auto"/>
                <w:sz w:val="16"/>
                <w:szCs w:val="16"/>
              </w:rPr>
              <w:t>Викрил плюс фиолетовый М4 (1)</w:t>
            </w:r>
            <w:r w:rsidR="00A63300">
              <w:rPr>
                <w:color w:val="auto"/>
                <w:sz w:val="16"/>
                <w:szCs w:val="16"/>
              </w:rPr>
              <w:t xml:space="preserve"> 70 см игла 45 колющая 1/2 окр. </w:t>
            </w:r>
            <w:r w:rsidR="00A63300">
              <w:rPr>
                <w:color w:val="auto"/>
                <w:sz w:val="16"/>
                <w:szCs w:val="16"/>
                <w:lang w:val="en-US"/>
              </w:rPr>
              <w:t>MO</w:t>
            </w:r>
            <w:r w:rsidR="00A63300" w:rsidRPr="00A63300">
              <w:rPr>
                <w:color w:val="auto"/>
                <w:sz w:val="16"/>
                <w:szCs w:val="16"/>
              </w:rPr>
              <w:t>-</w:t>
            </w:r>
            <w:r w:rsidR="00A63300">
              <w:rPr>
                <w:color w:val="auto"/>
                <w:sz w:val="16"/>
                <w:szCs w:val="16"/>
                <w:lang w:val="en-US"/>
              </w:rPr>
              <w:t>45</w:t>
            </w:r>
            <w:r w:rsidRPr="00EC079C">
              <w:rPr>
                <w:color w:val="auto"/>
                <w:sz w:val="16"/>
                <w:szCs w:val="16"/>
              </w:rPr>
              <w:t>(гинекология+хирургия)</w:t>
            </w:r>
          </w:p>
        </w:tc>
        <w:tc>
          <w:tcPr>
            <w:tcW w:w="6096" w:type="dxa"/>
          </w:tcPr>
          <w:p w:rsidR="002A4D1B" w:rsidRPr="00FC1AD5" w:rsidRDefault="007E323D" w:rsidP="00EA615C">
            <w:pPr>
              <w:jc w:val="center"/>
              <w:rPr>
                <w:sz w:val="16"/>
                <w:szCs w:val="16"/>
              </w:rPr>
            </w:pPr>
            <w:r w:rsidRPr="007E323D">
              <w:rPr>
                <w:sz w:val="16"/>
                <w:szCs w:val="16"/>
              </w:rPr>
              <w:t xml:space="preserve">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Нить должна быть окрашена в контрастный цвет для улучшения визуализации в ране . Нить должна сохранять 75% прочности на разрыв IN VIVO через 2 недели, 50% через 3 недели, 25% через 4 недели, срок полного рассасывания 56-70 дней. Нить обладает клинически доказанными антисептическими свойствами для профилактики раневой инфекции в различных тканях организма. Используемый антисептик (триклозан) проявляет клинически доказанную антимикробную активность против Staphylococcus aureus, Staphylococcus epidermidis, MRSA, MRSE, в период не менее 96 часов после имплантации нити,в концентрации, достаточной для подавления роста данных штаммов микроорганизмов. Действие триклозана в зоне подавления роста бактерий S.aureus вокруг нити in-vitro не менее 7 дней.  Антисептик должен обеспечить безопасное использование при операциях на мозговых оболочках, нить не должна терять антисептических свойств в присутствие веществ содержащих анионную группу. Метрический размер 4, условный размер 1. Длина нити не менее 65 см и не более 75 см. Игла должна быть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Игла должна иметь конструкцию, увеличивающую надежность ее фиксации в иглодержателе  за счет насечек в месте захвата. Игла колющая, массивная, MO-45, 1/2  окружности, от 44,5 до 45,5 мм длиной. Стерильный внутренний вкладыш с шовным материалом должен быть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должна обеспечивать доступ к внутреннему вкладышу в одно движение для минимизации временных затрат на манипуляции с нитью. Маркировка одинарной упаковки из фольги должна содержать наименование шовного материала, его состав; товарный знак,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w:t>
            </w:r>
            <w:r w:rsidRPr="007E323D">
              <w:rPr>
                <w:sz w:val="16"/>
                <w:szCs w:val="16"/>
              </w:rPr>
              <w:lastRenderedPageBreak/>
              <w:t>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вкладыше должна обеспечивать ее прямолинейность после извлечения, минимизируя возникновение эффекта "памяти формы". Игла должна быть зафиксирована, не задействуя острие иглы на внутреннем лотке,  что предотвращает затупление острия. Групповая упаковка (коробка) должна содержать 36 штук, быть герметичной (полиэтилен или другой материал), предохранять содержимое от влаги и дублировать информацию с индивидуальной упаковки. Каждая коробка должна содержать инструкцию  по медицинскому применению на русском языке. Срок годности на момент поставки должен быть не менее 12 месяцев от установленного производителем.</w:t>
            </w:r>
          </w:p>
        </w:tc>
        <w:tc>
          <w:tcPr>
            <w:tcW w:w="708" w:type="dxa"/>
            <w:shd w:val="clear" w:color="auto" w:fill="auto"/>
            <w:vAlign w:val="center"/>
          </w:tcPr>
          <w:p w:rsidR="002A4D1B" w:rsidRPr="00FC1AD5" w:rsidRDefault="00993E69" w:rsidP="00EA615C">
            <w:pPr>
              <w:jc w:val="center"/>
              <w:rPr>
                <w:sz w:val="16"/>
                <w:szCs w:val="16"/>
              </w:rPr>
            </w:pPr>
            <w:r>
              <w:rPr>
                <w:sz w:val="16"/>
                <w:szCs w:val="16"/>
              </w:rPr>
              <w:lastRenderedPageBreak/>
              <w:t>штук</w:t>
            </w:r>
          </w:p>
        </w:tc>
        <w:tc>
          <w:tcPr>
            <w:tcW w:w="709" w:type="dxa"/>
            <w:shd w:val="clear" w:color="auto" w:fill="auto"/>
            <w:vAlign w:val="center"/>
          </w:tcPr>
          <w:p w:rsidR="002A4D1B" w:rsidRPr="00FC1AD5" w:rsidRDefault="00F76485" w:rsidP="00EA615C">
            <w:pPr>
              <w:jc w:val="center"/>
              <w:rPr>
                <w:sz w:val="16"/>
                <w:szCs w:val="16"/>
              </w:rPr>
            </w:pPr>
            <w:r>
              <w:rPr>
                <w:sz w:val="16"/>
                <w:szCs w:val="16"/>
              </w:rPr>
              <w:t xml:space="preserve"> 1 </w:t>
            </w:r>
            <w:r w:rsidR="008B76C5">
              <w:rPr>
                <w:sz w:val="16"/>
                <w:szCs w:val="16"/>
              </w:rPr>
              <w:t>00</w:t>
            </w:r>
            <w:r>
              <w:rPr>
                <w:sz w:val="16"/>
                <w:szCs w:val="16"/>
              </w:rPr>
              <w:t>0</w:t>
            </w:r>
          </w:p>
        </w:tc>
        <w:tc>
          <w:tcPr>
            <w:tcW w:w="851" w:type="dxa"/>
            <w:shd w:val="clear" w:color="auto" w:fill="auto"/>
            <w:vAlign w:val="center"/>
          </w:tcPr>
          <w:p w:rsidR="002A4D1B" w:rsidRPr="00FC1AD5" w:rsidRDefault="002A4D1B" w:rsidP="00EA615C">
            <w:pPr>
              <w:jc w:val="center"/>
              <w:rPr>
                <w:sz w:val="16"/>
                <w:szCs w:val="16"/>
              </w:rPr>
            </w:pPr>
            <w:r w:rsidRPr="00FC1AD5">
              <w:rPr>
                <w:sz w:val="16"/>
                <w:szCs w:val="16"/>
              </w:rPr>
              <w:t>DDP</w:t>
            </w:r>
          </w:p>
        </w:tc>
        <w:tc>
          <w:tcPr>
            <w:tcW w:w="1134" w:type="dxa"/>
            <w:shd w:val="clear" w:color="auto" w:fill="auto"/>
            <w:vAlign w:val="center"/>
          </w:tcPr>
          <w:p w:rsidR="002A4D1B" w:rsidRPr="00FC1AD5" w:rsidRDefault="001D328F" w:rsidP="00EA615C">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vAlign w:val="center"/>
          </w:tcPr>
          <w:p w:rsidR="002A4D1B" w:rsidRPr="00FC1AD5" w:rsidRDefault="002A4D1B" w:rsidP="00EA615C">
            <w:pPr>
              <w:jc w:val="center"/>
              <w:rPr>
                <w:sz w:val="16"/>
                <w:szCs w:val="16"/>
              </w:rPr>
            </w:pPr>
            <w:r w:rsidRPr="00FC1AD5">
              <w:rPr>
                <w:sz w:val="16"/>
                <w:szCs w:val="16"/>
              </w:rPr>
              <w:t>г. Актобе, ул. Пацаева 7</w:t>
            </w:r>
          </w:p>
        </w:tc>
        <w:tc>
          <w:tcPr>
            <w:tcW w:w="709" w:type="dxa"/>
            <w:vAlign w:val="center"/>
          </w:tcPr>
          <w:p w:rsidR="002A4D1B" w:rsidRPr="00FC1AD5" w:rsidRDefault="002A4D1B" w:rsidP="00EA615C">
            <w:pPr>
              <w:jc w:val="center"/>
              <w:rPr>
                <w:sz w:val="16"/>
                <w:szCs w:val="16"/>
              </w:rPr>
            </w:pPr>
            <w:r w:rsidRPr="00FC1AD5">
              <w:rPr>
                <w:sz w:val="16"/>
                <w:szCs w:val="16"/>
              </w:rPr>
              <w:t>0</w:t>
            </w:r>
          </w:p>
        </w:tc>
        <w:tc>
          <w:tcPr>
            <w:tcW w:w="992" w:type="dxa"/>
            <w:shd w:val="clear" w:color="auto" w:fill="auto"/>
            <w:vAlign w:val="center"/>
          </w:tcPr>
          <w:p w:rsidR="002A4D1B" w:rsidRPr="00FC1AD5" w:rsidRDefault="00CF2FFC" w:rsidP="00EA615C">
            <w:pPr>
              <w:jc w:val="center"/>
              <w:rPr>
                <w:sz w:val="16"/>
                <w:szCs w:val="16"/>
              </w:rPr>
            </w:pPr>
            <w:r>
              <w:rPr>
                <w:sz w:val="16"/>
                <w:szCs w:val="16"/>
              </w:rPr>
              <w:t>1 470 000</w:t>
            </w:r>
          </w:p>
        </w:tc>
      </w:tr>
      <w:tr w:rsidR="002A4D1B" w:rsidRPr="00AA054C" w:rsidTr="00260955">
        <w:trPr>
          <w:trHeight w:val="170"/>
        </w:trPr>
        <w:tc>
          <w:tcPr>
            <w:tcW w:w="635" w:type="dxa"/>
            <w:shd w:val="clear" w:color="auto" w:fill="auto"/>
            <w:vAlign w:val="center"/>
          </w:tcPr>
          <w:p w:rsidR="002A4D1B" w:rsidRPr="00FC1AD5" w:rsidRDefault="002A4D1B" w:rsidP="00EA615C">
            <w:pPr>
              <w:jc w:val="center"/>
              <w:rPr>
                <w:sz w:val="16"/>
                <w:szCs w:val="16"/>
              </w:rPr>
            </w:pPr>
            <w:r w:rsidRPr="00FC1AD5">
              <w:rPr>
                <w:sz w:val="16"/>
                <w:szCs w:val="16"/>
              </w:rPr>
              <w:lastRenderedPageBreak/>
              <w:t>7</w:t>
            </w:r>
          </w:p>
        </w:tc>
        <w:tc>
          <w:tcPr>
            <w:tcW w:w="1067" w:type="dxa"/>
            <w:vMerge/>
            <w:vAlign w:val="center"/>
          </w:tcPr>
          <w:p w:rsidR="002A4D1B" w:rsidRPr="00FC1AD5" w:rsidRDefault="002A4D1B" w:rsidP="00EA615C">
            <w:pPr>
              <w:jc w:val="center"/>
              <w:rPr>
                <w:sz w:val="16"/>
                <w:szCs w:val="16"/>
              </w:rPr>
            </w:pPr>
          </w:p>
        </w:tc>
        <w:tc>
          <w:tcPr>
            <w:tcW w:w="1275" w:type="dxa"/>
            <w:shd w:val="clear" w:color="auto" w:fill="auto"/>
            <w:vAlign w:val="center"/>
          </w:tcPr>
          <w:p w:rsidR="002A4D1B" w:rsidRPr="00FC1AD5" w:rsidRDefault="0027284C" w:rsidP="00EA615C">
            <w:pPr>
              <w:jc w:val="center"/>
              <w:rPr>
                <w:sz w:val="16"/>
                <w:szCs w:val="16"/>
              </w:rPr>
            </w:pPr>
            <w:r>
              <w:rPr>
                <w:sz w:val="16"/>
                <w:szCs w:val="16"/>
              </w:rPr>
              <w:t xml:space="preserve">Викрил </w:t>
            </w:r>
            <w:r w:rsidRPr="0027284C">
              <w:rPr>
                <w:sz w:val="16"/>
                <w:szCs w:val="16"/>
              </w:rPr>
              <w:t>фиолетовый М1,5 (4/0) 75см, игла 17мм  колющая RB-1Plus</w:t>
            </w:r>
          </w:p>
        </w:tc>
        <w:tc>
          <w:tcPr>
            <w:tcW w:w="6096" w:type="dxa"/>
          </w:tcPr>
          <w:p w:rsidR="007E323D" w:rsidRPr="007E323D" w:rsidRDefault="007E323D" w:rsidP="007E323D">
            <w:pPr>
              <w:jc w:val="center"/>
              <w:rPr>
                <w:sz w:val="16"/>
                <w:szCs w:val="16"/>
              </w:rPr>
            </w:pPr>
            <w:r w:rsidRPr="007E323D">
              <w:rPr>
                <w:sz w:val="16"/>
                <w:szCs w:val="16"/>
              </w:rPr>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Используемые материалы не должны иметь антигенной активности и должны быть апирогенны. Нить должна быть окрашена в контрастный цвет для улучшения визуализации в ране.</w:t>
            </w:r>
          </w:p>
          <w:p w:rsidR="002A4D1B" w:rsidRPr="00FC1AD5" w:rsidRDefault="007E323D" w:rsidP="007E323D">
            <w:pPr>
              <w:jc w:val="center"/>
              <w:rPr>
                <w:sz w:val="16"/>
                <w:szCs w:val="16"/>
              </w:rPr>
            </w:pPr>
            <w:r w:rsidRPr="007E323D">
              <w:rPr>
                <w:sz w:val="16"/>
                <w:szCs w:val="16"/>
              </w:rPr>
              <w:t xml:space="preserve">Нить должна сохранять 75% прочности на разрыв IN VIVO через 2 недели, 50% через 3 недели, 25% через 4 недели, срок полного рассасывания 56-70 дней. Метрический размер 1,5, условный размер  4/0. Длина нити не менее 70 см и не более 80 см. Игла должна быть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Игла должна иметь конструкцию, увеличивающую надежность ее фиксации в иглодержателе  за счет насечек в месте захвата.Игла колющая, кончик иглы уплощен для лучшего разделения тканей,RB-1 PLUS,  1/2  окружности, от 16,8 до 17,2 мм длиной. Стерильный внутренний вкладыш с шовным материалом должен быть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должна обеспечивать доступ к внутреннему вкладышу в одно движение для минимизации временных затрат на манипуляции с нитью. Маркировка одинарной упаковки из фольги должна содержать наименование шовного материала, его состав; товарный знак,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вкладыше должна обеспечивать ее прямолинейность после извлечения, минимизируя возникновение эффекта "памяти формы". Игла должна быть зафиксирована, не задействуя острие иглы на внутреннем лотке,  что предотвращает затупление острия. Групповая упаковка (коробка) должна содержать 12 штук, быть герметичной (полиэтилен или другой материал), предохранять содержимое от влаги и дублировать информацию с </w:t>
            </w:r>
            <w:r w:rsidRPr="007E323D">
              <w:rPr>
                <w:sz w:val="16"/>
                <w:szCs w:val="16"/>
              </w:rPr>
              <w:lastRenderedPageBreak/>
              <w:t>индивидуальной упаковки. Каждая коробка должна содержать инструкцию  по медицинскому применению на русском языке. Срок годности на момент поставки должен быть не менее 12 месяцев от установленного производителем.</w:t>
            </w:r>
          </w:p>
        </w:tc>
        <w:tc>
          <w:tcPr>
            <w:tcW w:w="708" w:type="dxa"/>
            <w:shd w:val="clear" w:color="auto" w:fill="auto"/>
            <w:vAlign w:val="center"/>
          </w:tcPr>
          <w:p w:rsidR="002A4D1B" w:rsidRPr="00FC1AD5" w:rsidRDefault="00993E69" w:rsidP="00EA615C">
            <w:pPr>
              <w:jc w:val="center"/>
              <w:rPr>
                <w:sz w:val="16"/>
                <w:szCs w:val="16"/>
              </w:rPr>
            </w:pPr>
            <w:r>
              <w:rPr>
                <w:sz w:val="16"/>
                <w:szCs w:val="16"/>
              </w:rPr>
              <w:lastRenderedPageBreak/>
              <w:t>штук</w:t>
            </w:r>
          </w:p>
        </w:tc>
        <w:tc>
          <w:tcPr>
            <w:tcW w:w="709" w:type="dxa"/>
            <w:shd w:val="clear" w:color="auto" w:fill="auto"/>
            <w:vAlign w:val="center"/>
          </w:tcPr>
          <w:p w:rsidR="002A4D1B" w:rsidRPr="00FC1AD5" w:rsidRDefault="008B76C5" w:rsidP="00EA615C">
            <w:pPr>
              <w:jc w:val="center"/>
              <w:rPr>
                <w:sz w:val="16"/>
                <w:szCs w:val="16"/>
              </w:rPr>
            </w:pPr>
            <w:r>
              <w:rPr>
                <w:sz w:val="16"/>
                <w:szCs w:val="16"/>
              </w:rPr>
              <w:t>224</w:t>
            </w:r>
          </w:p>
        </w:tc>
        <w:tc>
          <w:tcPr>
            <w:tcW w:w="851" w:type="dxa"/>
            <w:shd w:val="clear" w:color="auto" w:fill="auto"/>
            <w:vAlign w:val="center"/>
          </w:tcPr>
          <w:p w:rsidR="002A4D1B" w:rsidRPr="00FC1AD5" w:rsidRDefault="002A4D1B" w:rsidP="00EA615C">
            <w:pPr>
              <w:jc w:val="center"/>
              <w:rPr>
                <w:sz w:val="16"/>
                <w:szCs w:val="16"/>
              </w:rPr>
            </w:pPr>
            <w:r w:rsidRPr="00FC1AD5">
              <w:rPr>
                <w:sz w:val="16"/>
                <w:szCs w:val="16"/>
              </w:rPr>
              <w:t>DDP</w:t>
            </w:r>
          </w:p>
        </w:tc>
        <w:tc>
          <w:tcPr>
            <w:tcW w:w="1134" w:type="dxa"/>
            <w:shd w:val="clear" w:color="auto" w:fill="auto"/>
            <w:vAlign w:val="center"/>
          </w:tcPr>
          <w:p w:rsidR="002A4D1B" w:rsidRPr="00FC1AD5" w:rsidRDefault="001D328F" w:rsidP="00EA615C">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vAlign w:val="center"/>
          </w:tcPr>
          <w:p w:rsidR="002A4D1B" w:rsidRPr="00FC1AD5" w:rsidRDefault="002A4D1B" w:rsidP="00EA615C">
            <w:pPr>
              <w:jc w:val="center"/>
              <w:rPr>
                <w:sz w:val="16"/>
                <w:szCs w:val="16"/>
              </w:rPr>
            </w:pPr>
            <w:r w:rsidRPr="00FC1AD5">
              <w:rPr>
                <w:sz w:val="16"/>
                <w:szCs w:val="16"/>
              </w:rPr>
              <w:t>г. Актобе, ул. Пацаева 7</w:t>
            </w:r>
          </w:p>
        </w:tc>
        <w:tc>
          <w:tcPr>
            <w:tcW w:w="709" w:type="dxa"/>
            <w:vAlign w:val="center"/>
          </w:tcPr>
          <w:p w:rsidR="002A4D1B" w:rsidRPr="00FC1AD5" w:rsidRDefault="002A4D1B" w:rsidP="00EA615C">
            <w:pPr>
              <w:jc w:val="center"/>
              <w:rPr>
                <w:sz w:val="16"/>
                <w:szCs w:val="16"/>
              </w:rPr>
            </w:pPr>
            <w:r w:rsidRPr="00FC1AD5">
              <w:rPr>
                <w:sz w:val="16"/>
                <w:szCs w:val="16"/>
              </w:rPr>
              <w:t>0</w:t>
            </w:r>
          </w:p>
        </w:tc>
        <w:tc>
          <w:tcPr>
            <w:tcW w:w="992" w:type="dxa"/>
            <w:shd w:val="clear" w:color="auto" w:fill="auto"/>
            <w:vAlign w:val="center"/>
          </w:tcPr>
          <w:p w:rsidR="002A4D1B" w:rsidRPr="00FC1AD5" w:rsidRDefault="00AB1457" w:rsidP="00EA615C">
            <w:pPr>
              <w:jc w:val="center"/>
              <w:rPr>
                <w:sz w:val="16"/>
                <w:szCs w:val="16"/>
              </w:rPr>
            </w:pPr>
            <w:r>
              <w:rPr>
                <w:sz w:val="16"/>
                <w:szCs w:val="16"/>
              </w:rPr>
              <w:t>272 160</w:t>
            </w:r>
          </w:p>
        </w:tc>
      </w:tr>
      <w:tr w:rsidR="002A4D1B" w:rsidRPr="00AA054C" w:rsidTr="00260955">
        <w:trPr>
          <w:trHeight w:val="170"/>
        </w:trPr>
        <w:tc>
          <w:tcPr>
            <w:tcW w:w="635" w:type="dxa"/>
            <w:shd w:val="clear" w:color="auto" w:fill="auto"/>
            <w:vAlign w:val="center"/>
          </w:tcPr>
          <w:p w:rsidR="002A4D1B" w:rsidRPr="00FC1AD5" w:rsidRDefault="002A4D1B" w:rsidP="00EA615C">
            <w:pPr>
              <w:jc w:val="center"/>
              <w:rPr>
                <w:sz w:val="16"/>
                <w:szCs w:val="16"/>
              </w:rPr>
            </w:pPr>
            <w:r w:rsidRPr="00FC1AD5">
              <w:rPr>
                <w:sz w:val="16"/>
                <w:szCs w:val="16"/>
              </w:rPr>
              <w:lastRenderedPageBreak/>
              <w:t>8</w:t>
            </w:r>
          </w:p>
        </w:tc>
        <w:tc>
          <w:tcPr>
            <w:tcW w:w="1067" w:type="dxa"/>
            <w:vMerge/>
            <w:vAlign w:val="center"/>
          </w:tcPr>
          <w:p w:rsidR="002A4D1B" w:rsidRPr="00FC1AD5" w:rsidRDefault="002A4D1B" w:rsidP="00EA615C">
            <w:pPr>
              <w:jc w:val="center"/>
              <w:rPr>
                <w:sz w:val="16"/>
                <w:szCs w:val="16"/>
              </w:rPr>
            </w:pPr>
          </w:p>
        </w:tc>
        <w:tc>
          <w:tcPr>
            <w:tcW w:w="1275" w:type="dxa"/>
            <w:shd w:val="clear" w:color="auto" w:fill="auto"/>
            <w:vAlign w:val="center"/>
          </w:tcPr>
          <w:p w:rsidR="002A4D1B" w:rsidRPr="00FC1AD5" w:rsidRDefault="0027284C" w:rsidP="00EA615C">
            <w:pPr>
              <w:jc w:val="center"/>
              <w:rPr>
                <w:sz w:val="16"/>
                <w:szCs w:val="16"/>
              </w:rPr>
            </w:pPr>
            <w:r>
              <w:rPr>
                <w:sz w:val="16"/>
                <w:szCs w:val="16"/>
              </w:rPr>
              <w:t xml:space="preserve">Викрил </w:t>
            </w:r>
            <w:r w:rsidRPr="0027284C">
              <w:rPr>
                <w:sz w:val="16"/>
                <w:szCs w:val="16"/>
              </w:rPr>
              <w:t xml:space="preserve">Рапид неокрашенный М 2 (3/0) 75см, игла 22мм </w:t>
            </w:r>
            <w:r w:rsidR="00DA0A65">
              <w:rPr>
                <w:sz w:val="16"/>
                <w:szCs w:val="16"/>
                <w:lang w:val="en-US"/>
              </w:rPr>
              <w:t>SH</w:t>
            </w:r>
            <w:r w:rsidR="00DA0A65" w:rsidRPr="00DA0A65">
              <w:rPr>
                <w:sz w:val="16"/>
                <w:szCs w:val="16"/>
              </w:rPr>
              <w:t>-1,</w:t>
            </w:r>
            <w:r w:rsidRPr="0027284C">
              <w:rPr>
                <w:sz w:val="16"/>
                <w:szCs w:val="16"/>
              </w:rPr>
              <w:t xml:space="preserve"> 1/2 окр.</w:t>
            </w:r>
          </w:p>
        </w:tc>
        <w:tc>
          <w:tcPr>
            <w:tcW w:w="6096" w:type="dxa"/>
          </w:tcPr>
          <w:p w:rsidR="002A4D1B" w:rsidRPr="00FC1AD5" w:rsidRDefault="007E323D" w:rsidP="00EA615C">
            <w:pPr>
              <w:jc w:val="center"/>
              <w:rPr>
                <w:sz w:val="16"/>
                <w:szCs w:val="16"/>
              </w:rPr>
            </w:pPr>
            <w:r w:rsidRPr="007E323D">
              <w:rPr>
                <w:sz w:val="16"/>
                <w:szCs w:val="16"/>
              </w:rPr>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Используемые материалы не должны иметь антигенной активности и должны быть апирогенны. Нить должна быть неокрашена. Нить должна сохранять 50% прочности на разрыв IN VIVO через 5дней, полная утрата прочности должна составлять 10-14дней после имплантации, срок полного рассасывания должен составлять около 42дней. Узлы самостоятельно отпадают на 7-10 день или удаляются при протирании обычным марлевым тампоном,что отменяет необходимость их снятия и облегчает послеоперационный уход за раной. Метрический размер 2, условный размер 3/0. Длина нити не менее 70 см и не более 80 см. Игла должна быть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Игла должна иметь конструкцию, увеличивающую надежность ее фиксации в иглодержателе  за счет насечек в месте захвата. Игла колющая, SH-1, 1/2  окружности, от 21,5 до 22,5 мм длиной. Стерильный внутренний вкладыш с шовным материалом должен быть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должна обеспечивать доступ к внутреннему вкладышу в одно движение для минимизации временных затрат на манипуляции с нитью. Маркировка одинарной упаковки из фольги должна содержать наименование шовного материала, его состав; товарный знак,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вкладыше должна обеспечивать ее прямолинейность после извлечения, минимизируя возникновение эффекта "памяти формы". Игла должна быть зафиксирована, не задействуя острие иглы на внутреннем лотке,  что предотвращает затупление острия. Групповая упаковка (коробка) должна содержать 12 штук, быть герметичной (полиэтилен или другой материал), предохранять содержимое от влаги и дублировать информацию с индивидуальной упаковки. Каждая коробка должна содержать инструкцию  по медицинскому применению на русском языке. Срок годности на момент поставки должен быть не менее 12 месяцев от установленного производителем.</w:t>
            </w:r>
          </w:p>
        </w:tc>
        <w:tc>
          <w:tcPr>
            <w:tcW w:w="708" w:type="dxa"/>
            <w:shd w:val="clear" w:color="auto" w:fill="auto"/>
            <w:vAlign w:val="center"/>
          </w:tcPr>
          <w:p w:rsidR="002A4D1B" w:rsidRPr="00FC1AD5" w:rsidRDefault="00993E69" w:rsidP="00EA615C">
            <w:pPr>
              <w:jc w:val="center"/>
              <w:rPr>
                <w:sz w:val="16"/>
                <w:szCs w:val="16"/>
              </w:rPr>
            </w:pPr>
            <w:r>
              <w:rPr>
                <w:sz w:val="16"/>
                <w:szCs w:val="16"/>
              </w:rPr>
              <w:t>штук</w:t>
            </w:r>
          </w:p>
        </w:tc>
        <w:tc>
          <w:tcPr>
            <w:tcW w:w="709" w:type="dxa"/>
            <w:shd w:val="clear" w:color="auto" w:fill="auto"/>
            <w:vAlign w:val="center"/>
          </w:tcPr>
          <w:p w:rsidR="002A4D1B" w:rsidRPr="00FC1AD5" w:rsidRDefault="008B76C5" w:rsidP="00EA615C">
            <w:pPr>
              <w:jc w:val="center"/>
              <w:rPr>
                <w:sz w:val="16"/>
                <w:szCs w:val="16"/>
              </w:rPr>
            </w:pPr>
            <w:r>
              <w:rPr>
                <w:sz w:val="16"/>
                <w:szCs w:val="16"/>
              </w:rPr>
              <w:t>200</w:t>
            </w:r>
          </w:p>
        </w:tc>
        <w:tc>
          <w:tcPr>
            <w:tcW w:w="851" w:type="dxa"/>
            <w:shd w:val="clear" w:color="auto" w:fill="auto"/>
            <w:vAlign w:val="center"/>
          </w:tcPr>
          <w:p w:rsidR="002A4D1B" w:rsidRPr="00FC1AD5" w:rsidRDefault="002A4D1B" w:rsidP="00EA615C">
            <w:pPr>
              <w:jc w:val="center"/>
              <w:rPr>
                <w:sz w:val="16"/>
                <w:szCs w:val="16"/>
              </w:rPr>
            </w:pPr>
            <w:r w:rsidRPr="00FC1AD5">
              <w:rPr>
                <w:sz w:val="16"/>
                <w:szCs w:val="16"/>
              </w:rPr>
              <w:t>DDP</w:t>
            </w:r>
          </w:p>
        </w:tc>
        <w:tc>
          <w:tcPr>
            <w:tcW w:w="1134" w:type="dxa"/>
            <w:shd w:val="clear" w:color="auto" w:fill="auto"/>
            <w:vAlign w:val="center"/>
          </w:tcPr>
          <w:p w:rsidR="002A4D1B" w:rsidRPr="00FC1AD5" w:rsidRDefault="001D328F" w:rsidP="00EA615C">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vAlign w:val="center"/>
          </w:tcPr>
          <w:p w:rsidR="002A4D1B" w:rsidRPr="00FC1AD5" w:rsidRDefault="002A4D1B" w:rsidP="00EA615C">
            <w:pPr>
              <w:jc w:val="center"/>
              <w:rPr>
                <w:sz w:val="16"/>
                <w:szCs w:val="16"/>
              </w:rPr>
            </w:pPr>
            <w:r w:rsidRPr="00FC1AD5">
              <w:rPr>
                <w:sz w:val="16"/>
                <w:szCs w:val="16"/>
              </w:rPr>
              <w:t>г. Актобе, ул. Пацаева 7</w:t>
            </w:r>
          </w:p>
        </w:tc>
        <w:tc>
          <w:tcPr>
            <w:tcW w:w="709" w:type="dxa"/>
            <w:vAlign w:val="center"/>
          </w:tcPr>
          <w:p w:rsidR="002A4D1B" w:rsidRPr="00FC1AD5" w:rsidRDefault="002A4D1B" w:rsidP="00EA615C">
            <w:pPr>
              <w:jc w:val="center"/>
              <w:rPr>
                <w:sz w:val="16"/>
                <w:szCs w:val="16"/>
              </w:rPr>
            </w:pPr>
            <w:r w:rsidRPr="00FC1AD5">
              <w:rPr>
                <w:sz w:val="16"/>
                <w:szCs w:val="16"/>
              </w:rPr>
              <w:t>0</w:t>
            </w:r>
          </w:p>
        </w:tc>
        <w:tc>
          <w:tcPr>
            <w:tcW w:w="992" w:type="dxa"/>
            <w:shd w:val="clear" w:color="auto" w:fill="auto"/>
            <w:vAlign w:val="center"/>
          </w:tcPr>
          <w:p w:rsidR="002A4D1B" w:rsidRPr="00FC1AD5" w:rsidRDefault="00AB1457" w:rsidP="00EA615C">
            <w:pPr>
              <w:jc w:val="center"/>
              <w:rPr>
                <w:sz w:val="16"/>
                <w:szCs w:val="16"/>
              </w:rPr>
            </w:pPr>
            <w:r>
              <w:rPr>
                <w:sz w:val="16"/>
                <w:szCs w:val="16"/>
              </w:rPr>
              <w:t>280 000</w:t>
            </w:r>
          </w:p>
        </w:tc>
      </w:tr>
      <w:tr w:rsidR="002A4D1B" w:rsidRPr="00AA054C" w:rsidTr="00260955">
        <w:trPr>
          <w:trHeight w:val="170"/>
        </w:trPr>
        <w:tc>
          <w:tcPr>
            <w:tcW w:w="635" w:type="dxa"/>
            <w:shd w:val="clear" w:color="auto" w:fill="auto"/>
            <w:vAlign w:val="center"/>
          </w:tcPr>
          <w:p w:rsidR="002A4D1B" w:rsidRPr="00FC1AD5" w:rsidRDefault="002A4D1B" w:rsidP="00EA615C">
            <w:pPr>
              <w:jc w:val="center"/>
              <w:rPr>
                <w:sz w:val="16"/>
                <w:szCs w:val="16"/>
              </w:rPr>
            </w:pPr>
            <w:r w:rsidRPr="00FC1AD5">
              <w:rPr>
                <w:sz w:val="16"/>
                <w:szCs w:val="16"/>
              </w:rPr>
              <w:t>9</w:t>
            </w:r>
          </w:p>
        </w:tc>
        <w:tc>
          <w:tcPr>
            <w:tcW w:w="1067" w:type="dxa"/>
            <w:vMerge/>
            <w:vAlign w:val="center"/>
          </w:tcPr>
          <w:p w:rsidR="002A4D1B" w:rsidRPr="00FC1AD5" w:rsidRDefault="002A4D1B" w:rsidP="00EA615C">
            <w:pPr>
              <w:jc w:val="center"/>
              <w:rPr>
                <w:sz w:val="16"/>
                <w:szCs w:val="16"/>
              </w:rPr>
            </w:pPr>
          </w:p>
        </w:tc>
        <w:tc>
          <w:tcPr>
            <w:tcW w:w="1275" w:type="dxa"/>
            <w:shd w:val="clear" w:color="auto" w:fill="auto"/>
            <w:vAlign w:val="center"/>
          </w:tcPr>
          <w:p w:rsidR="002A4D1B" w:rsidRPr="00FC1AD5" w:rsidRDefault="0027284C" w:rsidP="00EA615C">
            <w:pPr>
              <w:jc w:val="center"/>
              <w:rPr>
                <w:sz w:val="16"/>
                <w:szCs w:val="16"/>
              </w:rPr>
            </w:pPr>
            <w:r w:rsidRPr="0027284C">
              <w:rPr>
                <w:sz w:val="16"/>
                <w:szCs w:val="16"/>
              </w:rPr>
              <w:t>Костный воск</w:t>
            </w:r>
            <w:r>
              <w:rPr>
                <w:sz w:val="16"/>
                <w:szCs w:val="16"/>
              </w:rPr>
              <w:t xml:space="preserve"> </w:t>
            </w:r>
            <w:r w:rsidRPr="0027284C">
              <w:rPr>
                <w:sz w:val="16"/>
                <w:szCs w:val="16"/>
              </w:rPr>
              <w:t>(нейрохирургия+торакальная хирургия)  2,5г</w:t>
            </w:r>
          </w:p>
        </w:tc>
        <w:tc>
          <w:tcPr>
            <w:tcW w:w="6096" w:type="dxa"/>
          </w:tcPr>
          <w:p w:rsidR="002A4D1B" w:rsidRPr="00FC1AD5" w:rsidRDefault="002E24B4" w:rsidP="00EA615C">
            <w:pPr>
              <w:jc w:val="center"/>
              <w:rPr>
                <w:sz w:val="16"/>
                <w:szCs w:val="16"/>
              </w:rPr>
            </w:pPr>
            <w:r w:rsidRPr="002E24B4">
              <w:rPr>
                <w:sz w:val="16"/>
                <w:szCs w:val="16"/>
              </w:rPr>
              <w:t xml:space="preserve">Нерассасывающийся стерильный хирургический материал – костный воск, состоящий из следующих компонентов: белый пчелиный воск - не менее 75% по массе, твердый парафин - не менее 15% по массе, изопропилпальмитат - не менее 10% по массе. Для использования в качестве местного гемостатического средства при кровотечении из </w:t>
            </w:r>
            <w:r w:rsidRPr="002E24B4">
              <w:rPr>
                <w:sz w:val="16"/>
                <w:szCs w:val="16"/>
              </w:rPr>
              <w:lastRenderedPageBreak/>
              <w:t>губчатого вещества кости. Имеет белый цвет и поставляется в твердом виде, пластинки по 2,5 гр.   Групповая упаковка (коробка) содержит не менее 24 индивидуальных упаковок. Герметичная (полиэтилен или другой материал), предохраняющая содержимое от влаги. Каждая коробка содержит инструкцию по медицинскому применению на русском языке. Срок годности на момент поставки - не менее 12 месяцев от установленного производителем.</w:t>
            </w:r>
          </w:p>
        </w:tc>
        <w:tc>
          <w:tcPr>
            <w:tcW w:w="708" w:type="dxa"/>
            <w:shd w:val="clear" w:color="auto" w:fill="auto"/>
            <w:vAlign w:val="center"/>
          </w:tcPr>
          <w:p w:rsidR="002A4D1B" w:rsidRPr="00FC1AD5" w:rsidRDefault="00993E69" w:rsidP="00EA615C">
            <w:pPr>
              <w:jc w:val="center"/>
              <w:rPr>
                <w:sz w:val="16"/>
                <w:szCs w:val="16"/>
              </w:rPr>
            </w:pPr>
            <w:r>
              <w:rPr>
                <w:sz w:val="16"/>
                <w:szCs w:val="16"/>
              </w:rPr>
              <w:lastRenderedPageBreak/>
              <w:t>штук</w:t>
            </w:r>
          </w:p>
        </w:tc>
        <w:tc>
          <w:tcPr>
            <w:tcW w:w="709" w:type="dxa"/>
            <w:shd w:val="clear" w:color="auto" w:fill="auto"/>
            <w:vAlign w:val="center"/>
          </w:tcPr>
          <w:p w:rsidR="002A4D1B" w:rsidRPr="00FC1AD5" w:rsidRDefault="00F24024" w:rsidP="00EA615C">
            <w:pPr>
              <w:jc w:val="center"/>
              <w:rPr>
                <w:sz w:val="16"/>
                <w:szCs w:val="16"/>
              </w:rPr>
            </w:pPr>
            <w:r>
              <w:rPr>
                <w:sz w:val="16"/>
                <w:szCs w:val="16"/>
              </w:rPr>
              <w:t>10</w:t>
            </w:r>
          </w:p>
        </w:tc>
        <w:tc>
          <w:tcPr>
            <w:tcW w:w="851" w:type="dxa"/>
            <w:shd w:val="clear" w:color="auto" w:fill="auto"/>
            <w:vAlign w:val="center"/>
          </w:tcPr>
          <w:p w:rsidR="002A4D1B" w:rsidRPr="00FC1AD5" w:rsidRDefault="002A4D1B" w:rsidP="00EA615C">
            <w:pPr>
              <w:jc w:val="center"/>
              <w:rPr>
                <w:sz w:val="16"/>
                <w:szCs w:val="16"/>
              </w:rPr>
            </w:pPr>
            <w:r w:rsidRPr="00FC1AD5">
              <w:rPr>
                <w:sz w:val="16"/>
                <w:szCs w:val="16"/>
              </w:rPr>
              <w:t>DDP</w:t>
            </w:r>
          </w:p>
        </w:tc>
        <w:tc>
          <w:tcPr>
            <w:tcW w:w="1134" w:type="dxa"/>
            <w:shd w:val="clear" w:color="auto" w:fill="auto"/>
            <w:vAlign w:val="center"/>
          </w:tcPr>
          <w:p w:rsidR="002A4D1B" w:rsidRPr="00FC1AD5" w:rsidRDefault="001D328F" w:rsidP="00EA615C">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w:t>
            </w:r>
            <w:r w:rsidRPr="00FC1AD5">
              <w:rPr>
                <w:sz w:val="16"/>
                <w:szCs w:val="16"/>
              </w:rPr>
              <w:lastRenderedPageBreak/>
              <w:t>заказчиком</w:t>
            </w:r>
          </w:p>
        </w:tc>
        <w:tc>
          <w:tcPr>
            <w:tcW w:w="992" w:type="dxa"/>
            <w:vAlign w:val="center"/>
          </w:tcPr>
          <w:p w:rsidR="002A4D1B" w:rsidRPr="00FC1AD5" w:rsidRDefault="002A4D1B" w:rsidP="00EA615C">
            <w:pPr>
              <w:jc w:val="center"/>
              <w:rPr>
                <w:sz w:val="16"/>
                <w:szCs w:val="16"/>
              </w:rPr>
            </w:pPr>
            <w:r w:rsidRPr="00FC1AD5">
              <w:rPr>
                <w:sz w:val="16"/>
                <w:szCs w:val="16"/>
              </w:rPr>
              <w:lastRenderedPageBreak/>
              <w:t>г. Актобе, ул. Пацаева 7</w:t>
            </w:r>
          </w:p>
        </w:tc>
        <w:tc>
          <w:tcPr>
            <w:tcW w:w="709" w:type="dxa"/>
            <w:vAlign w:val="center"/>
          </w:tcPr>
          <w:p w:rsidR="002A4D1B" w:rsidRPr="00FC1AD5" w:rsidRDefault="002A4D1B" w:rsidP="00EA615C">
            <w:pPr>
              <w:jc w:val="center"/>
              <w:rPr>
                <w:sz w:val="16"/>
                <w:szCs w:val="16"/>
              </w:rPr>
            </w:pPr>
            <w:r w:rsidRPr="00FC1AD5">
              <w:rPr>
                <w:sz w:val="16"/>
                <w:szCs w:val="16"/>
              </w:rPr>
              <w:t>0</w:t>
            </w:r>
          </w:p>
        </w:tc>
        <w:tc>
          <w:tcPr>
            <w:tcW w:w="992" w:type="dxa"/>
            <w:shd w:val="clear" w:color="auto" w:fill="auto"/>
            <w:vAlign w:val="center"/>
          </w:tcPr>
          <w:p w:rsidR="002A4D1B" w:rsidRPr="00FC1AD5" w:rsidRDefault="00AB1457" w:rsidP="00EA615C">
            <w:pPr>
              <w:jc w:val="center"/>
              <w:rPr>
                <w:sz w:val="16"/>
                <w:szCs w:val="16"/>
              </w:rPr>
            </w:pPr>
            <w:r>
              <w:rPr>
                <w:sz w:val="16"/>
                <w:szCs w:val="16"/>
              </w:rPr>
              <w:t>11 500</w:t>
            </w:r>
          </w:p>
        </w:tc>
      </w:tr>
      <w:tr w:rsidR="0041054F" w:rsidRPr="00AA054C" w:rsidTr="00260955">
        <w:trPr>
          <w:trHeight w:val="170"/>
        </w:trPr>
        <w:tc>
          <w:tcPr>
            <w:tcW w:w="635" w:type="dxa"/>
            <w:shd w:val="clear" w:color="auto" w:fill="auto"/>
            <w:vAlign w:val="center"/>
          </w:tcPr>
          <w:p w:rsidR="0041054F" w:rsidRPr="00FC1AD5" w:rsidRDefault="0041054F" w:rsidP="0041054F">
            <w:pPr>
              <w:jc w:val="center"/>
              <w:rPr>
                <w:sz w:val="16"/>
                <w:szCs w:val="16"/>
              </w:rPr>
            </w:pPr>
            <w:r w:rsidRPr="00FC1AD5">
              <w:rPr>
                <w:sz w:val="16"/>
                <w:szCs w:val="16"/>
              </w:rPr>
              <w:lastRenderedPageBreak/>
              <w:t>10</w:t>
            </w:r>
          </w:p>
        </w:tc>
        <w:tc>
          <w:tcPr>
            <w:tcW w:w="1067" w:type="dxa"/>
            <w:vMerge/>
            <w:vAlign w:val="center"/>
          </w:tcPr>
          <w:p w:rsidR="0041054F" w:rsidRPr="00FC1AD5" w:rsidRDefault="0041054F" w:rsidP="0041054F">
            <w:pPr>
              <w:jc w:val="center"/>
              <w:rPr>
                <w:sz w:val="16"/>
                <w:szCs w:val="16"/>
              </w:rPr>
            </w:pPr>
          </w:p>
        </w:tc>
        <w:tc>
          <w:tcPr>
            <w:tcW w:w="1275" w:type="dxa"/>
            <w:shd w:val="clear" w:color="auto" w:fill="auto"/>
            <w:vAlign w:val="center"/>
          </w:tcPr>
          <w:p w:rsidR="0041054F" w:rsidRPr="00FC1AD5" w:rsidRDefault="0041054F" w:rsidP="0041054F">
            <w:pPr>
              <w:jc w:val="center"/>
              <w:rPr>
                <w:sz w:val="16"/>
                <w:szCs w:val="16"/>
              </w:rPr>
            </w:pPr>
            <w:r w:rsidRPr="0027284C">
              <w:rPr>
                <w:sz w:val="16"/>
                <w:szCs w:val="16"/>
              </w:rPr>
              <w:t xml:space="preserve">Кетгут простой </w:t>
            </w:r>
            <w:r w:rsidRPr="00B567F8">
              <w:rPr>
                <w:sz w:val="16"/>
                <w:szCs w:val="16"/>
              </w:rPr>
              <w:t>75 см игла 22мм  USP 3/0 (метрич.размер №3)</w:t>
            </w:r>
          </w:p>
        </w:tc>
        <w:tc>
          <w:tcPr>
            <w:tcW w:w="6096" w:type="dxa"/>
            <w:shd w:val="clear" w:color="auto" w:fill="auto"/>
            <w:vAlign w:val="center"/>
          </w:tcPr>
          <w:p w:rsidR="0041054F" w:rsidRPr="00FC1AD5" w:rsidRDefault="0041054F" w:rsidP="0041054F">
            <w:pPr>
              <w:jc w:val="center"/>
              <w:rPr>
                <w:sz w:val="16"/>
                <w:szCs w:val="16"/>
              </w:rPr>
            </w:pPr>
            <w:r w:rsidRPr="0027284C">
              <w:rPr>
                <w:sz w:val="16"/>
                <w:szCs w:val="16"/>
              </w:rPr>
              <w:t xml:space="preserve">Кетгут простой </w:t>
            </w:r>
            <w:r w:rsidRPr="00B567F8">
              <w:rPr>
                <w:sz w:val="16"/>
                <w:szCs w:val="16"/>
              </w:rPr>
              <w:t>75 см игла 22мм  USP 3/0 (метрич.размер №3)</w:t>
            </w:r>
          </w:p>
        </w:tc>
        <w:tc>
          <w:tcPr>
            <w:tcW w:w="708" w:type="dxa"/>
            <w:shd w:val="clear" w:color="auto" w:fill="auto"/>
            <w:vAlign w:val="center"/>
          </w:tcPr>
          <w:p w:rsidR="0041054F" w:rsidRPr="00FC1AD5" w:rsidRDefault="00993E69" w:rsidP="0041054F">
            <w:pPr>
              <w:jc w:val="center"/>
              <w:rPr>
                <w:sz w:val="16"/>
                <w:szCs w:val="16"/>
              </w:rPr>
            </w:pPr>
            <w:r>
              <w:rPr>
                <w:sz w:val="16"/>
                <w:szCs w:val="16"/>
              </w:rPr>
              <w:t>штук</w:t>
            </w:r>
          </w:p>
        </w:tc>
        <w:tc>
          <w:tcPr>
            <w:tcW w:w="709" w:type="dxa"/>
            <w:shd w:val="clear" w:color="auto" w:fill="auto"/>
            <w:vAlign w:val="center"/>
          </w:tcPr>
          <w:p w:rsidR="0041054F" w:rsidRPr="00FC1AD5" w:rsidRDefault="00F24024" w:rsidP="0041054F">
            <w:pPr>
              <w:jc w:val="center"/>
              <w:rPr>
                <w:sz w:val="16"/>
                <w:szCs w:val="16"/>
              </w:rPr>
            </w:pPr>
            <w:r>
              <w:rPr>
                <w:sz w:val="16"/>
                <w:szCs w:val="16"/>
              </w:rPr>
              <w:t>600</w:t>
            </w:r>
          </w:p>
        </w:tc>
        <w:tc>
          <w:tcPr>
            <w:tcW w:w="851" w:type="dxa"/>
            <w:shd w:val="clear" w:color="auto" w:fill="auto"/>
            <w:vAlign w:val="center"/>
          </w:tcPr>
          <w:p w:rsidR="0041054F" w:rsidRPr="00FC1AD5" w:rsidRDefault="0041054F" w:rsidP="0041054F">
            <w:pPr>
              <w:jc w:val="center"/>
              <w:rPr>
                <w:sz w:val="16"/>
                <w:szCs w:val="16"/>
              </w:rPr>
            </w:pPr>
            <w:r w:rsidRPr="00FC1AD5">
              <w:rPr>
                <w:sz w:val="16"/>
                <w:szCs w:val="16"/>
              </w:rPr>
              <w:t>DDP</w:t>
            </w:r>
          </w:p>
        </w:tc>
        <w:tc>
          <w:tcPr>
            <w:tcW w:w="1134" w:type="dxa"/>
            <w:shd w:val="clear" w:color="auto" w:fill="auto"/>
            <w:vAlign w:val="center"/>
          </w:tcPr>
          <w:p w:rsidR="0041054F" w:rsidRPr="00FC1AD5" w:rsidRDefault="001D328F" w:rsidP="0041054F">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vAlign w:val="center"/>
          </w:tcPr>
          <w:p w:rsidR="0041054F" w:rsidRPr="00FC1AD5" w:rsidRDefault="0041054F" w:rsidP="0041054F">
            <w:pPr>
              <w:jc w:val="center"/>
              <w:rPr>
                <w:sz w:val="16"/>
                <w:szCs w:val="16"/>
              </w:rPr>
            </w:pPr>
            <w:r w:rsidRPr="00FC1AD5">
              <w:rPr>
                <w:sz w:val="16"/>
                <w:szCs w:val="16"/>
              </w:rPr>
              <w:t>г. Актобе, ул. Пацаева 7</w:t>
            </w:r>
          </w:p>
        </w:tc>
        <w:tc>
          <w:tcPr>
            <w:tcW w:w="709" w:type="dxa"/>
            <w:vAlign w:val="center"/>
          </w:tcPr>
          <w:p w:rsidR="0041054F" w:rsidRPr="00FC1AD5" w:rsidRDefault="0041054F" w:rsidP="0041054F">
            <w:pPr>
              <w:jc w:val="center"/>
              <w:rPr>
                <w:sz w:val="16"/>
                <w:szCs w:val="16"/>
              </w:rPr>
            </w:pPr>
            <w:r w:rsidRPr="00FC1AD5">
              <w:rPr>
                <w:sz w:val="16"/>
                <w:szCs w:val="16"/>
              </w:rPr>
              <w:t>0</w:t>
            </w:r>
          </w:p>
        </w:tc>
        <w:tc>
          <w:tcPr>
            <w:tcW w:w="992" w:type="dxa"/>
            <w:shd w:val="clear" w:color="auto" w:fill="auto"/>
            <w:vAlign w:val="center"/>
          </w:tcPr>
          <w:p w:rsidR="0041054F" w:rsidRPr="00FC1AD5" w:rsidRDefault="00AB1457" w:rsidP="0041054F">
            <w:pPr>
              <w:jc w:val="center"/>
              <w:rPr>
                <w:sz w:val="16"/>
                <w:szCs w:val="16"/>
              </w:rPr>
            </w:pPr>
            <w:r>
              <w:rPr>
                <w:sz w:val="16"/>
                <w:szCs w:val="16"/>
              </w:rPr>
              <w:t>300 000</w:t>
            </w:r>
          </w:p>
        </w:tc>
      </w:tr>
      <w:tr w:rsidR="0041054F" w:rsidRPr="00AA054C" w:rsidTr="00260955">
        <w:trPr>
          <w:trHeight w:val="870"/>
        </w:trPr>
        <w:tc>
          <w:tcPr>
            <w:tcW w:w="635" w:type="dxa"/>
            <w:shd w:val="clear" w:color="auto" w:fill="auto"/>
            <w:vAlign w:val="center"/>
          </w:tcPr>
          <w:p w:rsidR="0041054F" w:rsidRPr="00FC1AD5" w:rsidRDefault="0041054F" w:rsidP="0041054F">
            <w:pPr>
              <w:jc w:val="center"/>
              <w:rPr>
                <w:sz w:val="16"/>
                <w:szCs w:val="16"/>
              </w:rPr>
            </w:pPr>
            <w:r w:rsidRPr="00FC1AD5">
              <w:rPr>
                <w:sz w:val="16"/>
                <w:szCs w:val="16"/>
              </w:rPr>
              <w:t>11</w:t>
            </w:r>
          </w:p>
        </w:tc>
        <w:tc>
          <w:tcPr>
            <w:tcW w:w="1067" w:type="dxa"/>
            <w:vMerge/>
            <w:vAlign w:val="center"/>
          </w:tcPr>
          <w:p w:rsidR="0041054F" w:rsidRPr="00FC1AD5" w:rsidRDefault="0041054F" w:rsidP="0041054F">
            <w:pPr>
              <w:jc w:val="center"/>
              <w:rPr>
                <w:sz w:val="16"/>
                <w:szCs w:val="16"/>
              </w:rPr>
            </w:pPr>
          </w:p>
        </w:tc>
        <w:tc>
          <w:tcPr>
            <w:tcW w:w="1275" w:type="dxa"/>
            <w:shd w:val="clear" w:color="auto" w:fill="auto"/>
            <w:vAlign w:val="center"/>
          </w:tcPr>
          <w:p w:rsidR="0041054F" w:rsidRPr="00FC1AD5" w:rsidRDefault="0041054F" w:rsidP="0041054F">
            <w:pPr>
              <w:jc w:val="center"/>
              <w:rPr>
                <w:sz w:val="16"/>
                <w:szCs w:val="16"/>
              </w:rPr>
            </w:pPr>
            <w:r w:rsidRPr="0027284C">
              <w:rPr>
                <w:sz w:val="16"/>
                <w:szCs w:val="16"/>
              </w:rPr>
              <w:t>Кетгут простой</w:t>
            </w:r>
            <w:r>
              <w:rPr>
                <w:sz w:val="16"/>
                <w:szCs w:val="16"/>
              </w:rPr>
              <w:t xml:space="preserve"> </w:t>
            </w:r>
            <w:r w:rsidRPr="00B567F8">
              <w:rPr>
                <w:sz w:val="16"/>
                <w:szCs w:val="16"/>
              </w:rPr>
              <w:t>150см без игл   USP 3   2(метрич.размер №3)</w:t>
            </w:r>
          </w:p>
        </w:tc>
        <w:tc>
          <w:tcPr>
            <w:tcW w:w="6096" w:type="dxa"/>
            <w:shd w:val="clear" w:color="auto" w:fill="auto"/>
            <w:vAlign w:val="center"/>
          </w:tcPr>
          <w:p w:rsidR="0041054F" w:rsidRPr="00FC1AD5" w:rsidRDefault="0041054F" w:rsidP="0041054F">
            <w:pPr>
              <w:jc w:val="center"/>
              <w:rPr>
                <w:sz w:val="16"/>
                <w:szCs w:val="16"/>
              </w:rPr>
            </w:pPr>
            <w:r w:rsidRPr="0027284C">
              <w:rPr>
                <w:sz w:val="16"/>
                <w:szCs w:val="16"/>
              </w:rPr>
              <w:t>Кетгут простой</w:t>
            </w:r>
            <w:r>
              <w:rPr>
                <w:sz w:val="16"/>
                <w:szCs w:val="16"/>
              </w:rPr>
              <w:t xml:space="preserve"> </w:t>
            </w:r>
            <w:r w:rsidRPr="00B567F8">
              <w:rPr>
                <w:sz w:val="16"/>
                <w:szCs w:val="16"/>
              </w:rPr>
              <w:t>150см без игл   USP 3   2(метрич.размер №3)</w:t>
            </w:r>
          </w:p>
        </w:tc>
        <w:tc>
          <w:tcPr>
            <w:tcW w:w="708" w:type="dxa"/>
            <w:shd w:val="clear" w:color="auto" w:fill="auto"/>
            <w:vAlign w:val="center"/>
          </w:tcPr>
          <w:p w:rsidR="0041054F" w:rsidRPr="00FC1AD5" w:rsidRDefault="00993E69" w:rsidP="0041054F">
            <w:pPr>
              <w:jc w:val="center"/>
              <w:rPr>
                <w:sz w:val="16"/>
                <w:szCs w:val="16"/>
              </w:rPr>
            </w:pPr>
            <w:r>
              <w:rPr>
                <w:sz w:val="16"/>
                <w:szCs w:val="16"/>
              </w:rPr>
              <w:t>штук</w:t>
            </w:r>
          </w:p>
        </w:tc>
        <w:tc>
          <w:tcPr>
            <w:tcW w:w="709" w:type="dxa"/>
            <w:shd w:val="clear" w:color="auto" w:fill="auto"/>
            <w:vAlign w:val="center"/>
          </w:tcPr>
          <w:p w:rsidR="0041054F" w:rsidRPr="00FC1AD5" w:rsidRDefault="00F24024" w:rsidP="0041054F">
            <w:pPr>
              <w:jc w:val="center"/>
              <w:rPr>
                <w:sz w:val="16"/>
                <w:szCs w:val="16"/>
              </w:rPr>
            </w:pPr>
            <w:r>
              <w:rPr>
                <w:sz w:val="16"/>
                <w:szCs w:val="16"/>
              </w:rPr>
              <w:t>455</w:t>
            </w:r>
          </w:p>
        </w:tc>
        <w:tc>
          <w:tcPr>
            <w:tcW w:w="851" w:type="dxa"/>
            <w:shd w:val="clear" w:color="auto" w:fill="auto"/>
            <w:vAlign w:val="center"/>
          </w:tcPr>
          <w:p w:rsidR="0041054F" w:rsidRPr="00FC1AD5" w:rsidRDefault="0041054F" w:rsidP="0041054F">
            <w:pPr>
              <w:jc w:val="center"/>
              <w:rPr>
                <w:sz w:val="16"/>
                <w:szCs w:val="16"/>
              </w:rPr>
            </w:pPr>
            <w:r w:rsidRPr="00FC1AD5">
              <w:rPr>
                <w:sz w:val="16"/>
                <w:szCs w:val="16"/>
              </w:rPr>
              <w:t>DDP</w:t>
            </w:r>
          </w:p>
        </w:tc>
        <w:tc>
          <w:tcPr>
            <w:tcW w:w="1134" w:type="dxa"/>
            <w:shd w:val="clear" w:color="auto" w:fill="auto"/>
            <w:vAlign w:val="center"/>
          </w:tcPr>
          <w:p w:rsidR="0041054F" w:rsidRPr="00FC1AD5" w:rsidRDefault="001D328F" w:rsidP="0041054F">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vAlign w:val="center"/>
          </w:tcPr>
          <w:p w:rsidR="0041054F" w:rsidRPr="00FC1AD5" w:rsidRDefault="0041054F" w:rsidP="0041054F">
            <w:pPr>
              <w:jc w:val="center"/>
              <w:rPr>
                <w:sz w:val="16"/>
                <w:szCs w:val="16"/>
              </w:rPr>
            </w:pPr>
            <w:r w:rsidRPr="00FC1AD5">
              <w:rPr>
                <w:sz w:val="16"/>
                <w:szCs w:val="16"/>
              </w:rPr>
              <w:t>г. Актобе, ул. Пацаева 7</w:t>
            </w:r>
          </w:p>
        </w:tc>
        <w:tc>
          <w:tcPr>
            <w:tcW w:w="709" w:type="dxa"/>
            <w:vAlign w:val="center"/>
          </w:tcPr>
          <w:p w:rsidR="0041054F" w:rsidRPr="00FC1AD5" w:rsidRDefault="0041054F" w:rsidP="0041054F">
            <w:pPr>
              <w:jc w:val="center"/>
              <w:rPr>
                <w:sz w:val="16"/>
                <w:szCs w:val="16"/>
              </w:rPr>
            </w:pPr>
            <w:r w:rsidRPr="00FC1AD5">
              <w:rPr>
                <w:sz w:val="16"/>
                <w:szCs w:val="16"/>
              </w:rPr>
              <w:t>0</w:t>
            </w:r>
          </w:p>
        </w:tc>
        <w:tc>
          <w:tcPr>
            <w:tcW w:w="992" w:type="dxa"/>
            <w:shd w:val="clear" w:color="auto" w:fill="auto"/>
            <w:vAlign w:val="center"/>
          </w:tcPr>
          <w:p w:rsidR="0041054F" w:rsidRPr="00FC1AD5" w:rsidRDefault="00AB1457" w:rsidP="0041054F">
            <w:pPr>
              <w:jc w:val="center"/>
              <w:rPr>
                <w:sz w:val="16"/>
                <w:szCs w:val="16"/>
              </w:rPr>
            </w:pPr>
            <w:r>
              <w:rPr>
                <w:sz w:val="16"/>
                <w:szCs w:val="16"/>
              </w:rPr>
              <w:t>227 500</w:t>
            </w:r>
          </w:p>
        </w:tc>
      </w:tr>
      <w:tr w:rsidR="0041054F" w:rsidRPr="00AA054C" w:rsidTr="00260955">
        <w:trPr>
          <w:trHeight w:val="170"/>
        </w:trPr>
        <w:tc>
          <w:tcPr>
            <w:tcW w:w="635" w:type="dxa"/>
            <w:shd w:val="clear" w:color="auto" w:fill="auto"/>
            <w:vAlign w:val="center"/>
          </w:tcPr>
          <w:p w:rsidR="0041054F" w:rsidRPr="00FC1AD5" w:rsidRDefault="0041054F" w:rsidP="0041054F">
            <w:pPr>
              <w:jc w:val="center"/>
              <w:rPr>
                <w:sz w:val="16"/>
                <w:szCs w:val="16"/>
              </w:rPr>
            </w:pPr>
            <w:r w:rsidRPr="00FC1AD5">
              <w:rPr>
                <w:sz w:val="16"/>
                <w:szCs w:val="16"/>
              </w:rPr>
              <w:t>12</w:t>
            </w:r>
          </w:p>
        </w:tc>
        <w:tc>
          <w:tcPr>
            <w:tcW w:w="1067" w:type="dxa"/>
            <w:vMerge/>
            <w:vAlign w:val="center"/>
          </w:tcPr>
          <w:p w:rsidR="0041054F" w:rsidRPr="00FC1AD5" w:rsidRDefault="0041054F" w:rsidP="0041054F">
            <w:pPr>
              <w:jc w:val="center"/>
              <w:rPr>
                <w:sz w:val="16"/>
                <w:szCs w:val="16"/>
              </w:rPr>
            </w:pPr>
          </w:p>
        </w:tc>
        <w:tc>
          <w:tcPr>
            <w:tcW w:w="1275" w:type="dxa"/>
            <w:shd w:val="clear" w:color="auto" w:fill="auto"/>
            <w:vAlign w:val="center"/>
          </w:tcPr>
          <w:p w:rsidR="0041054F" w:rsidRPr="00FC1AD5" w:rsidRDefault="0041054F" w:rsidP="0041054F">
            <w:pPr>
              <w:jc w:val="center"/>
              <w:rPr>
                <w:sz w:val="16"/>
                <w:szCs w:val="16"/>
              </w:rPr>
            </w:pPr>
            <w:r w:rsidRPr="0027284C">
              <w:rPr>
                <w:sz w:val="16"/>
                <w:szCs w:val="16"/>
              </w:rPr>
              <w:t>Кетгут простой</w:t>
            </w:r>
            <w:r>
              <w:rPr>
                <w:sz w:val="16"/>
                <w:szCs w:val="16"/>
              </w:rPr>
              <w:t xml:space="preserve">  </w:t>
            </w:r>
            <w:r w:rsidRPr="00B567F8">
              <w:rPr>
                <w:sz w:val="16"/>
                <w:szCs w:val="16"/>
              </w:rPr>
              <w:t>150 см без игл  USP 5    1 (метрич.размер №5) 4012KI-1(5)76 KИ</w:t>
            </w:r>
          </w:p>
        </w:tc>
        <w:tc>
          <w:tcPr>
            <w:tcW w:w="6096" w:type="dxa"/>
            <w:shd w:val="clear" w:color="auto" w:fill="auto"/>
            <w:vAlign w:val="center"/>
          </w:tcPr>
          <w:p w:rsidR="0041054F" w:rsidRPr="00FC1AD5" w:rsidRDefault="0041054F" w:rsidP="0041054F">
            <w:pPr>
              <w:jc w:val="center"/>
              <w:rPr>
                <w:sz w:val="16"/>
                <w:szCs w:val="16"/>
              </w:rPr>
            </w:pPr>
            <w:r w:rsidRPr="0027284C">
              <w:rPr>
                <w:sz w:val="16"/>
                <w:szCs w:val="16"/>
              </w:rPr>
              <w:t>Кетгут простой</w:t>
            </w:r>
            <w:r>
              <w:rPr>
                <w:sz w:val="16"/>
                <w:szCs w:val="16"/>
              </w:rPr>
              <w:t xml:space="preserve">  </w:t>
            </w:r>
            <w:r w:rsidRPr="00B567F8">
              <w:rPr>
                <w:sz w:val="16"/>
                <w:szCs w:val="16"/>
              </w:rPr>
              <w:t>150 см без игл  USP 5    1 (метрич.размер №5) 4012KI-1(5)76 KИ</w:t>
            </w:r>
          </w:p>
        </w:tc>
        <w:tc>
          <w:tcPr>
            <w:tcW w:w="708" w:type="dxa"/>
            <w:shd w:val="clear" w:color="auto" w:fill="auto"/>
            <w:vAlign w:val="center"/>
          </w:tcPr>
          <w:p w:rsidR="0041054F" w:rsidRPr="00FC1AD5" w:rsidRDefault="00993E69" w:rsidP="0041054F">
            <w:pPr>
              <w:jc w:val="center"/>
              <w:rPr>
                <w:sz w:val="16"/>
                <w:szCs w:val="16"/>
              </w:rPr>
            </w:pPr>
            <w:r>
              <w:rPr>
                <w:sz w:val="16"/>
                <w:szCs w:val="16"/>
              </w:rPr>
              <w:t>штук</w:t>
            </w:r>
          </w:p>
        </w:tc>
        <w:tc>
          <w:tcPr>
            <w:tcW w:w="709" w:type="dxa"/>
            <w:shd w:val="clear" w:color="auto" w:fill="auto"/>
            <w:vAlign w:val="center"/>
          </w:tcPr>
          <w:p w:rsidR="0041054F" w:rsidRPr="00FC1AD5" w:rsidRDefault="00D929BE" w:rsidP="0041054F">
            <w:pPr>
              <w:jc w:val="center"/>
              <w:rPr>
                <w:sz w:val="16"/>
                <w:szCs w:val="16"/>
              </w:rPr>
            </w:pPr>
            <w:r>
              <w:rPr>
                <w:sz w:val="16"/>
                <w:szCs w:val="16"/>
              </w:rPr>
              <w:t>450</w:t>
            </w:r>
          </w:p>
        </w:tc>
        <w:tc>
          <w:tcPr>
            <w:tcW w:w="851" w:type="dxa"/>
            <w:shd w:val="clear" w:color="auto" w:fill="auto"/>
            <w:vAlign w:val="center"/>
          </w:tcPr>
          <w:p w:rsidR="0041054F" w:rsidRPr="00FC1AD5" w:rsidRDefault="0041054F" w:rsidP="0041054F">
            <w:pPr>
              <w:jc w:val="center"/>
              <w:rPr>
                <w:sz w:val="16"/>
                <w:szCs w:val="16"/>
              </w:rPr>
            </w:pPr>
            <w:r w:rsidRPr="00FC1AD5">
              <w:rPr>
                <w:sz w:val="16"/>
                <w:szCs w:val="16"/>
              </w:rPr>
              <w:t>DDP</w:t>
            </w:r>
          </w:p>
        </w:tc>
        <w:tc>
          <w:tcPr>
            <w:tcW w:w="1134" w:type="dxa"/>
            <w:shd w:val="clear" w:color="auto" w:fill="auto"/>
            <w:vAlign w:val="center"/>
          </w:tcPr>
          <w:p w:rsidR="0041054F" w:rsidRPr="00FC1AD5" w:rsidRDefault="001D328F" w:rsidP="0041054F">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vAlign w:val="center"/>
          </w:tcPr>
          <w:p w:rsidR="0041054F" w:rsidRPr="00FC1AD5" w:rsidRDefault="0041054F" w:rsidP="0041054F">
            <w:pPr>
              <w:jc w:val="center"/>
              <w:rPr>
                <w:sz w:val="16"/>
                <w:szCs w:val="16"/>
              </w:rPr>
            </w:pPr>
            <w:r w:rsidRPr="00FC1AD5">
              <w:rPr>
                <w:sz w:val="16"/>
                <w:szCs w:val="16"/>
              </w:rPr>
              <w:t>г. Актобе, ул. Пацаева 7</w:t>
            </w:r>
          </w:p>
        </w:tc>
        <w:tc>
          <w:tcPr>
            <w:tcW w:w="709" w:type="dxa"/>
            <w:vAlign w:val="center"/>
          </w:tcPr>
          <w:p w:rsidR="0041054F" w:rsidRPr="00FC1AD5" w:rsidRDefault="0041054F" w:rsidP="0041054F">
            <w:pPr>
              <w:jc w:val="center"/>
              <w:rPr>
                <w:sz w:val="16"/>
                <w:szCs w:val="16"/>
              </w:rPr>
            </w:pPr>
            <w:r w:rsidRPr="00FC1AD5">
              <w:rPr>
                <w:sz w:val="16"/>
                <w:szCs w:val="16"/>
              </w:rPr>
              <w:t>0</w:t>
            </w:r>
          </w:p>
        </w:tc>
        <w:tc>
          <w:tcPr>
            <w:tcW w:w="992" w:type="dxa"/>
            <w:shd w:val="clear" w:color="auto" w:fill="auto"/>
            <w:vAlign w:val="center"/>
          </w:tcPr>
          <w:p w:rsidR="0041054F" w:rsidRPr="00FC1AD5" w:rsidRDefault="00684D3F" w:rsidP="0041054F">
            <w:pPr>
              <w:jc w:val="center"/>
              <w:rPr>
                <w:sz w:val="16"/>
                <w:szCs w:val="16"/>
              </w:rPr>
            </w:pPr>
            <w:r>
              <w:rPr>
                <w:sz w:val="16"/>
                <w:szCs w:val="16"/>
              </w:rPr>
              <w:t>225 000</w:t>
            </w:r>
          </w:p>
        </w:tc>
      </w:tr>
      <w:tr w:rsidR="0041054F" w:rsidRPr="00AA054C" w:rsidTr="00260955">
        <w:trPr>
          <w:trHeight w:val="170"/>
        </w:trPr>
        <w:tc>
          <w:tcPr>
            <w:tcW w:w="635" w:type="dxa"/>
            <w:shd w:val="clear" w:color="auto" w:fill="auto"/>
            <w:vAlign w:val="center"/>
          </w:tcPr>
          <w:p w:rsidR="0041054F" w:rsidRPr="00FC1AD5" w:rsidRDefault="0041054F" w:rsidP="0041054F">
            <w:pPr>
              <w:jc w:val="center"/>
              <w:rPr>
                <w:sz w:val="16"/>
                <w:szCs w:val="16"/>
              </w:rPr>
            </w:pPr>
            <w:r w:rsidRPr="00FC1AD5">
              <w:rPr>
                <w:sz w:val="16"/>
                <w:szCs w:val="16"/>
              </w:rPr>
              <w:t>13</w:t>
            </w:r>
          </w:p>
        </w:tc>
        <w:tc>
          <w:tcPr>
            <w:tcW w:w="1067" w:type="dxa"/>
            <w:vMerge/>
            <w:vAlign w:val="center"/>
          </w:tcPr>
          <w:p w:rsidR="0041054F" w:rsidRPr="00FC1AD5" w:rsidRDefault="0041054F" w:rsidP="0041054F">
            <w:pPr>
              <w:jc w:val="center"/>
              <w:rPr>
                <w:sz w:val="16"/>
                <w:szCs w:val="16"/>
              </w:rPr>
            </w:pPr>
          </w:p>
        </w:tc>
        <w:tc>
          <w:tcPr>
            <w:tcW w:w="1275" w:type="dxa"/>
            <w:shd w:val="clear" w:color="auto" w:fill="auto"/>
            <w:vAlign w:val="center"/>
          </w:tcPr>
          <w:p w:rsidR="0041054F" w:rsidRPr="00FC1AD5" w:rsidRDefault="0041054F" w:rsidP="0041054F">
            <w:pPr>
              <w:jc w:val="center"/>
              <w:rPr>
                <w:bCs/>
                <w:sz w:val="16"/>
                <w:szCs w:val="16"/>
              </w:rPr>
            </w:pPr>
            <w:r w:rsidRPr="0027284C">
              <w:rPr>
                <w:bCs/>
                <w:sz w:val="16"/>
                <w:szCs w:val="16"/>
              </w:rPr>
              <w:t>Кетгут простой</w:t>
            </w:r>
            <w:r>
              <w:rPr>
                <w:bCs/>
                <w:sz w:val="16"/>
                <w:szCs w:val="16"/>
              </w:rPr>
              <w:t xml:space="preserve">  </w:t>
            </w:r>
            <w:r w:rsidRPr="00B567F8">
              <w:rPr>
                <w:bCs/>
                <w:sz w:val="16"/>
                <w:szCs w:val="16"/>
              </w:rPr>
              <w:t>150 см без игл  USP 4    0 (метрич.размер №4) 043907</w:t>
            </w:r>
          </w:p>
        </w:tc>
        <w:tc>
          <w:tcPr>
            <w:tcW w:w="6096" w:type="dxa"/>
            <w:shd w:val="clear" w:color="auto" w:fill="auto"/>
            <w:vAlign w:val="center"/>
          </w:tcPr>
          <w:p w:rsidR="0041054F" w:rsidRPr="00FC1AD5" w:rsidRDefault="0041054F" w:rsidP="0041054F">
            <w:pPr>
              <w:jc w:val="center"/>
              <w:rPr>
                <w:bCs/>
                <w:sz w:val="16"/>
                <w:szCs w:val="16"/>
              </w:rPr>
            </w:pPr>
            <w:r w:rsidRPr="0027284C">
              <w:rPr>
                <w:bCs/>
                <w:sz w:val="16"/>
                <w:szCs w:val="16"/>
              </w:rPr>
              <w:t>Кетгут простой</w:t>
            </w:r>
            <w:r>
              <w:rPr>
                <w:bCs/>
                <w:sz w:val="16"/>
                <w:szCs w:val="16"/>
              </w:rPr>
              <w:t xml:space="preserve">  </w:t>
            </w:r>
            <w:r w:rsidRPr="00B567F8">
              <w:rPr>
                <w:bCs/>
                <w:sz w:val="16"/>
                <w:szCs w:val="16"/>
              </w:rPr>
              <w:t>150 см без игл  USP 4    0 (метрич.размер №4) 043907</w:t>
            </w:r>
          </w:p>
        </w:tc>
        <w:tc>
          <w:tcPr>
            <w:tcW w:w="708" w:type="dxa"/>
            <w:shd w:val="clear" w:color="auto" w:fill="auto"/>
            <w:vAlign w:val="center"/>
          </w:tcPr>
          <w:p w:rsidR="0041054F" w:rsidRPr="00FC1AD5" w:rsidRDefault="00993E69" w:rsidP="0041054F">
            <w:pPr>
              <w:jc w:val="center"/>
              <w:rPr>
                <w:sz w:val="16"/>
                <w:szCs w:val="16"/>
              </w:rPr>
            </w:pPr>
            <w:r>
              <w:rPr>
                <w:sz w:val="16"/>
                <w:szCs w:val="16"/>
              </w:rPr>
              <w:t>штук</w:t>
            </w:r>
          </w:p>
        </w:tc>
        <w:tc>
          <w:tcPr>
            <w:tcW w:w="709" w:type="dxa"/>
            <w:shd w:val="clear" w:color="auto" w:fill="auto"/>
            <w:vAlign w:val="center"/>
          </w:tcPr>
          <w:p w:rsidR="0041054F" w:rsidRPr="00FC1AD5" w:rsidRDefault="00D929BE" w:rsidP="0041054F">
            <w:pPr>
              <w:jc w:val="center"/>
              <w:rPr>
                <w:sz w:val="16"/>
                <w:szCs w:val="16"/>
              </w:rPr>
            </w:pPr>
            <w:r>
              <w:rPr>
                <w:sz w:val="16"/>
                <w:szCs w:val="16"/>
              </w:rPr>
              <w:t>550</w:t>
            </w:r>
          </w:p>
        </w:tc>
        <w:tc>
          <w:tcPr>
            <w:tcW w:w="851" w:type="dxa"/>
            <w:shd w:val="clear" w:color="auto" w:fill="auto"/>
            <w:vAlign w:val="center"/>
          </w:tcPr>
          <w:p w:rsidR="0041054F" w:rsidRPr="00FC1AD5" w:rsidRDefault="0041054F" w:rsidP="0041054F">
            <w:pPr>
              <w:jc w:val="center"/>
              <w:rPr>
                <w:sz w:val="16"/>
                <w:szCs w:val="16"/>
              </w:rPr>
            </w:pPr>
            <w:r w:rsidRPr="00FC1AD5">
              <w:rPr>
                <w:sz w:val="16"/>
                <w:szCs w:val="16"/>
              </w:rPr>
              <w:t>DDP</w:t>
            </w:r>
          </w:p>
        </w:tc>
        <w:tc>
          <w:tcPr>
            <w:tcW w:w="1134" w:type="dxa"/>
            <w:shd w:val="clear" w:color="auto" w:fill="auto"/>
            <w:vAlign w:val="center"/>
          </w:tcPr>
          <w:p w:rsidR="0041054F" w:rsidRPr="00FC1AD5" w:rsidRDefault="001D328F" w:rsidP="0041054F">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vAlign w:val="center"/>
          </w:tcPr>
          <w:p w:rsidR="0041054F" w:rsidRPr="00FC1AD5" w:rsidRDefault="0041054F" w:rsidP="0041054F">
            <w:pPr>
              <w:jc w:val="center"/>
              <w:rPr>
                <w:sz w:val="16"/>
                <w:szCs w:val="16"/>
              </w:rPr>
            </w:pPr>
            <w:r w:rsidRPr="00FC1AD5">
              <w:rPr>
                <w:sz w:val="16"/>
                <w:szCs w:val="16"/>
              </w:rPr>
              <w:t>г. Актобе, ул. Пацаева 7</w:t>
            </w:r>
          </w:p>
        </w:tc>
        <w:tc>
          <w:tcPr>
            <w:tcW w:w="709" w:type="dxa"/>
            <w:vAlign w:val="center"/>
          </w:tcPr>
          <w:p w:rsidR="0041054F" w:rsidRPr="00FC1AD5" w:rsidRDefault="0041054F" w:rsidP="0041054F">
            <w:pPr>
              <w:jc w:val="center"/>
              <w:rPr>
                <w:sz w:val="16"/>
                <w:szCs w:val="16"/>
              </w:rPr>
            </w:pPr>
            <w:r w:rsidRPr="00FC1AD5">
              <w:rPr>
                <w:sz w:val="16"/>
                <w:szCs w:val="16"/>
              </w:rPr>
              <w:t>0</w:t>
            </w:r>
          </w:p>
        </w:tc>
        <w:tc>
          <w:tcPr>
            <w:tcW w:w="992" w:type="dxa"/>
            <w:shd w:val="clear" w:color="auto" w:fill="auto"/>
            <w:vAlign w:val="center"/>
          </w:tcPr>
          <w:p w:rsidR="0041054F" w:rsidRPr="00FC1AD5" w:rsidRDefault="00684D3F" w:rsidP="0041054F">
            <w:pPr>
              <w:jc w:val="center"/>
              <w:rPr>
                <w:sz w:val="16"/>
                <w:szCs w:val="16"/>
              </w:rPr>
            </w:pPr>
            <w:r>
              <w:rPr>
                <w:sz w:val="16"/>
                <w:szCs w:val="16"/>
              </w:rPr>
              <w:t>275 000</w:t>
            </w:r>
          </w:p>
        </w:tc>
      </w:tr>
      <w:tr w:rsidR="0041054F" w:rsidRPr="00AA054C" w:rsidTr="00260955">
        <w:trPr>
          <w:trHeight w:val="170"/>
        </w:trPr>
        <w:tc>
          <w:tcPr>
            <w:tcW w:w="635" w:type="dxa"/>
            <w:shd w:val="clear" w:color="auto" w:fill="auto"/>
            <w:vAlign w:val="center"/>
          </w:tcPr>
          <w:p w:rsidR="0041054F" w:rsidRPr="00FC1AD5" w:rsidRDefault="0041054F" w:rsidP="0041054F">
            <w:pPr>
              <w:jc w:val="center"/>
              <w:rPr>
                <w:sz w:val="16"/>
                <w:szCs w:val="16"/>
              </w:rPr>
            </w:pPr>
            <w:r w:rsidRPr="00FC1AD5">
              <w:rPr>
                <w:sz w:val="16"/>
                <w:szCs w:val="16"/>
              </w:rPr>
              <w:t>14</w:t>
            </w:r>
          </w:p>
        </w:tc>
        <w:tc>
          <w:tcPr>
            <w:tcW w:w="1067" w:type="dxa"/>
            <w:vMerge/>
            <w:vAlign w:val="center"/>
          </w:tcPr>
          <w:p w:rsidR="0041054F" w:rsidRPr="00FC1AD5" w:rsidRDefault="0041054F" w:rsidP="0041054F">
            <w:pPr>
              <w:jc w:val="center"/>
              <w:rPr>
                <w:sz w:val="16"/>
                <w:szCs w:val="16"/>
              </w:rPr>
            </w:pPr>
          </w:p>
        </w:tc>
        <w:tc>
          <w:tcPr>
            <w:tcW w:w="1275" w:type="dxa"/>
            <w:shd w:val="clear" w:color="auto" w:fill="auto"/>
            <w:vAlign w:val="center"/>
          </w:tcPr>
          <w:p w:rsidR="0041054F" w:rsidRPr="00FC1AD5" w:rsidRDefault="0041054F" w:rsidP="0041054F">
            <w:pPr>
              <w:autoSpaceDE w:val="0"/>
              <w:autoSpaceDN w:val="0"/>
              <w:adjustRightInd w:val="0"/>
              <w:jc w:val="center"/>
              <w:rPr>
                <w:bCs/>
                <w:sz w:val="16"/>
                <w:szCs w:val="16"/>
              </w:rPr>
            </w:pPr>
            <w:r w:rsidRPr="0027284C">
              <w:rPr>
                <w:bCs/>
                <w:sz w:val="16"/>
                <w:szCs w:val="16"/>
              </w:rPr>
              <w:t>Кетгут простой</w:t>
            </w:r>
            <w:r w:rsidRPr="00B567F8">
              <w:rPr>
                <w:bCs/>
                <w:sz w:val="16"/>
                <w:szCs w:val="16"/>
              </w:rPr>
              <w:t>150 см без игл  USP 6   2 (метрич.размер №6) 1304-7</w:t>
            </w:r>
            <w:r>
              <w:rPr>
                <w:bCs/>
                <w:sz w:val="16"/>
                <w:szCs w:val="16"/>
              </w:rPr>
              <w:t xml:space="preserve"> </w:t>
            </w:r>
          </w:p>
        </w:tc>
        <w:tc>
          <w:tcPr>
            <w:tcW w:w="6096" w:type="dxa"/>
            <w:shd w:val="clear" w:color="auto" w:fill="auto"/>
            <w:vAlign w:val="center"/>
          </w:tcPr>
          <w:p w:rsidR="0041054F" w:rsidRPr="00FC1AD5" w:rsidRDefault="0041054F" w:rsidP="0041054F">
            <w:pPr>
              <w:autoSpaceDE w:val="0"/>
              <w:autoSpaceDN w:val="0"/>
              <w:adjustRightInd w:val="0"/>
              <w:jc w:val="center"/>
              <w:rPr>
                <w:bCs/>
                <w:sz w:val="16"/>
                <w:szCs w:val="16"/>
              </w:rPr>
            </w:pPr>
            <w:r w:rsidRPr="0027284C">
              <w:rPr>
                <w:bCs/>
                <w:sz w:val="16"/>
                <w:szCs w:val="16"/>
              </w:rPr>
              <w:t>Кетгут простой</w:t>
            </w:r>
            <w:r w:rsidRPr="00B567F8">
              <w:rPr>
                <w:bCs/>
                <w:sz w:val="16"/>
                <w:szCs w:val="16"/>
              </w:rPr>
              <w:t>150 см без игл  USP 6   2 (метрич.размер №6) 1304-7</w:t>
            </w:r>
            <w:r>
              <w:rPr>
                <w:bCs/>
                <w:sz w:val="16"/>
                <w:szCs w:val="16"/>
              </w:rPr>
              <w:t xml:space="preserve"> </w:t>
            </w:r>
          </w:p>
        </w:tc>
        <w:tc>
          <w:tcPr>
            <w:tcW w:w="708" w:type="dxa"/>
            <w:shd w:val="clear" w:color="auto" w:fill="auto"/>
            <w:vAlign w:val="center"/>
          </w:tcPr>
          <w:p w:rsidR="0041054F" w:rsidRPr="00FC1AD5" w:rsidRDefault="00993E69" w:rsidP="0041054F">
            <w:pPr>
              <w:jc w:val="center"/>
              <w:rPr>
                <w:sz w:val="16"/>
                <w:szCs w:val="16"/>
              </w:rPr>
            </w:pPr>
            <w:r>
              <w:rPr>
                <w:sz w:val="16"/>
                <w:szCs w:val="16"/>
              </w:rPr>
              <w:t>штук</w:t>
            </w:r>
          </w:p>
        </w:tc>
        <w:tc>
          <w:tcPr>
            <w:tcW w:w="709" w:type="dxa"/>
            <w:shd w:val="clear" w:color="auto" w:fill="auto"/>
            <w:vAlign w:val="center"/>
          </w:tcPr>
          <w:p w:rsidR="0041054F" w:rsidRPr="00FC1AD5" w:rsidRDefault="00D929BE" w:rsidP="0041054F">
            <w:pPr>
              <w:jc w:val="center"/>
              <w:rPr>
                <w:sz w:val="16"/>
                <w:szCs w:val="16"/>
              </w:rPr>
            </w:pPr>
            <w:r>
              <w:rPr>
                <w:sz w:val="16"/>
                <w:szCs w:val="16"/>
              </w:rPr>
              <w:t>50</w:t>
            </w:r>
          </w:p>
        </w:tc>
        <w:tc>
          <w:tcPr>
            <w:tcW w:w="851" w:type="dxa"/>
            <w:shd w:val="clear" w:color="auto" w:fill="auto"/>
            <w:vAlign w:val="center"/>
          </w:tcPr>
          <w:p w:rsidR="0041054F" w:rsidRPr="00FC1AD5" w:rsidRDefault="0041054F" w:rsidP="0041054F">
            <w:pPr>
              <w:jc w:val="center"/>
              <w:rPr>
                <w:sz w:val="16"/>
                <w:szCs w:val="16"/>
              </w:rPr>
            </w:pPr>
            <w:r w:rsidRPr="00FC1AD5">
              <w:rPr>
                <w:sz w:val="16"/>
                <w:szCs w:val="16"/>
              </w:rPr>
              <w:t>DDP</w:t>
            </w:r>
          </w:p>
        </w:tc>
        <w:tc>
          <w:tcPr>
            <w:tcW w:w="1134" w:type="dxa"/>
            <w:shd w:val="clear" w:color="auto" w:fill="auto"/>
            <w:vAlign w:val="center"/>
          </w:tcPr>
          <w:p w:rsidR="0041054F" w:rsidRPr="00FC1AD5" w:rsidRDefault="001D328F" w:rsidP="0041054F">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vAlign w:val="center"/>
          </w:tcPr>
          <w:p w:rsidR="0041054F" w:rsidRPr="00FC1AD5" w:rsidRDefault="0041054F" w:rsidP="0041054F">
            <w:pPr>
              <w:jc w:val="center"/>
              <w:rPr>
                <w:sz w:val="16"/>
                <w:szCs w:val="16"/>
              </w:rPr>
            </w:pPr>
            <w:r w:rsidRPr="00FC1AD5">
              <w:rPr>
                <w:sz w:val="16"/>
                <w:szCs w:val="16"/>
              </w:rPr>
              <w:t>г. Актобе, ул. Пацаева 7</w:t>
            </w:r>
          </w:p>
        </w:tc>
        <w:tc>
          <w:tcPr>
            <w:tcW w:w="709" w:type="dxa"/>
            <w:vAlign w:val="center"/>
          </w:tcPr>
          <w:p w:rsidR="0041054F" w:rsidRPr="00FC1AD5" w:rsidRDefault="0041054F" w:rsidP="0041054F">
            <w:pPr>
              <w:jc w:val="center"/>
              <w:rPr>
                <w:sz w:val="16"/>
                <w:szCs w:val="16"/>
              </w:rPr>
            </w:pPr>
            <w:r w:rsidRPr="00FC1AD5">
              <w:rPr>
                <w:sz w:val="16"/>
                <w:szCs w:val="16"/>
              </w:rPr>
              <w:t>0</w:t>
            </w:r>
          </w:p>
        </w:tc>
        <w:tc>
          <w:tcPr>
            <w:tcW w:w="992" w:type="dxa"/>
            <w:shd w:val="clear" w:color="auto" w:fill="auto"/>
            <w:vAlign w:val="center"/>
          </w:tcPr>
          <w:p w:rsidR="00684D3F" w:rsidRPr="00FC1AD5" w:rsidRDefault="00684D3F" w:rsidP="00684D3F">
            <w:pPr>
              <w:rPr>
                <w:sz w:val="16"/>
                <w:szCs w:val="16"/>
              </w:rPr>
            </w:pPr>
            <w:r>
              <w:rPr>
                <w:sz w:val="16"/>
                <w:szCs w:val="16"/>
              </w:rPr>
              <w:t xml:space="preserve">      25 000</w:t>
            </w:r>
          </w:p>
        </w:tc>
      </w:tr>
      <w:tr w:rsidR="0041054F" w:rsidRPr="00AA054C" w:rsidTr="00260955">
        <w:trPr>
          <w:trHeight w:val="170"/>
        </w:trPr>
        <w:tc>
          <w:tcPr>
            <w:tcW w:w="635" w:type="dxa"/>
            <w:shd w:val="clear" w:color="auto" w:fill="auto"/>
            <w:vAlign w:val="center"/>
          </w:tcPr>
          <w:p w:rsidR="00D929BE" w:rsidRDefault="00D929BE" w:rsidP="0041054F">
            <w:pPr>
              <w:jc w:val="center"/>
              <w:rPr>
                <w:sz w:val="16"/>
                <w:szCs w:val="16"/>
              </w:rPr>
            </w:pPr>
          </w:p>
          <w:p w:rsidR="0041054F" w:rsidRPr="00FC1AD5" w:rsidRDefault="0041054F" w:rsidP="0041054F">
            <w:pPr>
              <w:jc w:val="center"/>
              <w:rPr>
                <w:sz w:val="16"/>
                <w:szCs w:val="16"/>
              </w:rPr>
            </w:pPr>
            <w:r w:rsidRPr="00FC1AD5">
              <w:rPr>
                <w:sz w:val="16"/>
                <w:szCs w:val="16"/>
              </w:rPr>
              <w:t>15</w:t>
            </w:r>
          </w:p>
        </w:tc>
        <w:tc>
          <w:tcPr>
            <w:tcW w:w="1067" w:type="dxa"/>
            <w:vMerge/>
            <w:vAlign w:val="center"/>
          </w:tcPr>
          <w:p w:rsidR="0041054F" w:rsidRPr="00FC1AD5" w:rsidRDefault="0041054F" w:rsidP="0041054F">
            <w:pPr>
              <w:jc w:val="center"/>
              <w:rPr>
                <w:sz w:val="16"/>
                <w:szCs w:val="16"/>
              </w:rPr>
            </w:pPr>
          </w:p>
        </w:tc>
        <w:tc>
          <w:tcPr>
            <w:tcW w:w="1275" w:type="dxa"/>
            <w:shd w:val="clear" w:color="auto" w:fill="auto"/>
            <w:vAlign w:val="center"/>
          </w:tcPr>
          <w:p w:rsidR="0041054F" w:rsidRPr="00FC1AD5" w:rsidRDefault="0041054F" w:rsidP="008A1626">
            <w:pPr>
              <w:autoSpaceDE w:val="0"/>
              <w:autoSpaceDN w:val="0"/>
              <w:adjustRightInd w:val="0"/>
              <w:jc w:val="center"/>
              <w:rPr>
                <w:rFonts w:eastAsiaTheme="minorHAnsi"/>
                <w:color w:val="auto"/>
                <w:sz w:val="16"/>
                <w:szCs w:val="16"/>
                <w:lang w:eastAsia="en-US"/>
              </w:rPr>
            </w:pPr>
            <w:proofErr w:type="gramStart"/>
            <w:r w:rsidRPr="00B567F8">
              <w:rPr>
                <w:rFonts w:eastAsiaTheme="minorHAnsi"/>
                <w:color w:val="auto"/>
                <w:sz w:val="16"/>
                <w:szCs w:val="16"/>
                <w:lang w:eastAsia="en-US"/>
              </w:rPr>
              <w:t>Лавсан</w:t>
            </w:r>
            <w:proofErr w:type="gramEnd"/>
            <w:r>
              <w:rPr>
                <w:rFonts w:eastAsiaTheme="minorHAnsi"/>
                <w:color w:val="auto"/>
                <w:sz w:val="16"/>
                <w:szCs w:val="16"/>
                <w:lang w:eastAsia="en-US"/>
              </w:rPr>
              <w:t xml:space="preserve"> </w:t>
            </w:r>
            <w:r w:rsidRPr="00B567F8">
              <w:rPr>
                <w:rFonts w:eastAsiaTheme="minorHAnsi"/>
                <w:color w:val="auto"/>
                <w:sz w:val="16"/>
                <w:szCs w:val="16"/>
                <w:lang w:eastAsia="en-US"/>
              </w:rPr>
              <w:t xml:space="preserve">не рассасывающий длиной 75см с  иглой USP </w:t>
            </w:r>
            <w:r w:rsidR="008A1626">
              <w:rPr>
                <w:rFonts w:eastAsiaTheme="minorHAnsi"/>
                <w:color w:val="auto"/>
                <w:sz w:val="16"/>
                <w:szCs w:val="16"/>
                <w:lang w:eastAsia="en-US"/>
              </w:rPr>
              <w:t>2</w:t>
            </w:r>
            <w:r w:rsidRPr="00B567F8">
              <w:rPr>
                <w:rFonts w:eastAsiaTheme="minorHAnsi"/>
                <w:color w:val="auto"/>
                <w:sz w:val="16"/>
                <w:szCs w:val="16"/>
                <w:lang w:eastAsia="en-US"/>
              </w:rPr>
              <w:t xml:space="preserve"> (Метрич</w:t>
            </w:r>
            <w:r w:rsidR="008A1626">
              <w:rPr>
                <w:rFonts w:eastAsiaTheme="minorHAnsi"/>
                <w:color w:val="auto"/>
                <w:sz w:val="16"/>
                <w:szCs w:val="16"/>
                <w:lang w:eastAsia="en-US"/>
              </w:rPr>
              <w:t>5</w:t>
            </w:r>
            <w:r w:rsidRPr="00B567F8">
              <w:rPr>
                <w:rFonts w:eastAsiaTheme="minorHAnsi"/>
                <w:color w:val="auto"/>
                <w:sz w:val="16"/>
                <w:szCs w:val="16"/>
                <w:lang w:eastAsia="en-US"/>
              </w:rPr>
              <w:t>)</w:t>
            </w:r>
          </w:p>
        </w:tc>
        <w:tc>
          <w:tcPr>
            <w:tcW w:w="6096" w:type="dxa"/>
          </w:tcPr>
          <w:p w:rsidR="00D929BE" w:rsidRDefault="00D929BE" w:rsidP="0041054F">
            <w:pPr>
              <w:jc w:val="center"/>
              <w:rPr>
                <w:sz w:val="16"/>
                <w:szCs w:val="16"/>
              </w:rPr>
            </w:pPr>
          </w:p>
          <w:p w:rsidR="0041054F" w:rsidRPr="00FC1AD5" w:rsidRDefault="0041054F" w:rsidP="008A1626">
            <w:pPr>
              <w:jc w:val="center"/>
              <w:rPr>
                <w:sz w:val="16"/>
                <w:szCs w:val="16"/>
              </w:rPr>
            </w:pPr>
            <w:proofErr w:type="gramStart"/>
            <w:r w:rsidRPr="0041054F">
              <w:rPr>
                <w:sz w:val="16"/>
                <w:szCs w:val="16"/>
              </w:rPr>
              <w:t>Лавсан</w:t>
            </w:r>
            <w:proofErr w:type="gramEnd"/>
            <w:r w:rsidRPr="0041054F">
              <w:rPr>
                <w:sz w:val="16"/>
                <w:szCs w:val="16"/>
              </w:rPr>
              <w:t xml:space="preserve"> не рассасывающий длиной </w:t>
            </w:r>
            <w:r w:rsidR="00451E40">
              <w:rPr>
                <w:sz w:val="16"/>
                <w:szCs w:val="16"/>
              </w:rPr>
              <w:t xml:space="preserve"> </w:t>
            </w:r>
            <w:r w:rsidRPr="0041054F">
              <w:rPr>
                <w:sz w:val="16"/>
                <w:szCs w:val="16"/>
              </w:rPr>
              <w:t>75</w:t>
            </w:r>
            <w:r w:rsidR="00451E40">
              <w:rPr>
                <w:sz w:val="16"/>
                <w:szCs w:val="16"/>
              </w:rPr>
              <w:t xml:space="preserve"> </w:t>
            </w:r>
            <w:r w:rsidRPr="0041054F">
              <w:rPr>
                <w:sz w:val="16"/>
                <w:szCs w:val="16"/>
              </w:rPr>
              <w:t xml:space="preserve">см с  иглой USP </w:t>
            </w:r>
            <w:r w:rsidR="008A1626">
              <w:rPr>
                <w:sz w:val="16"/>
                <w:szCs w:val="16"/>
              </w:rPr>
              <w:t>2</w:t>
            </w:r>
            <w:r w:rsidRPr="0041054F">
              <w:rPr>
                <w:sz w:val="16"/>
                <w:szCs w:val="16"/>
              </w:rPr>
              <w:t xml:space="preserve"> (Метрич</w:t>
            </w:r>
            <w:r w:rsidR="008A1626">
              <w:rPr>
                <w:sz w:val="16"/>
                <w:szCs w:val="16"/>
              </w:rPr>
              <w:t>5)</w:t>
            </w:r>
          </w:p>
        </w:tc>
        <w:tc>
          <w:tcPr>
            <w:tcW w:w="708" w:type="dxa"/>
            <w:shd w:val="clear" w:color="auto" w:fill="auto"/>
            <w:vAlign w:val="center"/>
          </w:tcPr>
          <w:p w:rsidR="00D929BE" w:rsidRDefault="00D929BE" w:rsidP="0041054F">
            <w:pPr>
              <w:jc w:val="center"/>
              <w:rPr>
                <w:sz w:val="16"/>
                <w:szCs w:val="16"/>
              </w:rPr>
            </w:pPr>
          </w:p>
          <w:p w:rsidR="0041054F" w:rsidRPr="00FC1AD5" w:rsidRDefault="00993E69" w:rsidP="0041054F">
            <w:pPr>
              <w:jc w:val="center"/>
              <w:rPr>
                <w:sz w:val="16"/>
                <w:szCs w:val="16"/>
              </w:rPr>
            </w:pPr>
            <w:r>
              <w:rPr>
                <w:sz w:val="16"/>
                <w:szCs w:val="16"/>
              </w:rPr>
              <w:t>штук</w:t>
            </w:r>
          </w:p>
        </w:tc>
        <w:tc>
          <w:tcPr>
            <w:tcW w:w="709" w:type="dxa"/>
            <w:shd w:val="clear" w:color="auto" w:fill="auto"/>
            <w:vAlign w:val="center"/>
          </w:tcPr>
          <w:p w:rsidR="0041054F" w:rsidRDefault="0041054F" w:rsidP="0041054F">
            <w:pPr>
              <w:jc w:val="center"/>
              <w:rPr>
                <w:sz w:val="16"/>
                <w:szCs w:val="16"/>
              </w:rPr>
            </w:pPr>
          </w:p>
          <w:p w:rsidR="00D929BE" w:rsidRPr="00FC1AD5" w:rsidRDefault="00D929BE" w:rsidP="0041054F">
            <w:pPr>
              <w:jc w:val="center"/>
              <w:rPr>
                <w:sz w:val="16"/>
                <w:szCs w:val="16"/>
              </w:rPr>
            </w:pPr>
            <w:r>
              <w:rPr>
                <w:sz w:val="16"/>
                <w:szCs w:val="16"/>
              </w:rPr>
              <w:t>50</w:t>
            </w:r>
          </w:p>
        </w:tc>
        <w:tc>
          <w:tcPr>
            <w:tcW w:w="851" w:type="dxa"/>
            <w:shd w:val="clear" w:color="auto" w:fill="auto"/>
            <w:vAlign w:val="center"/>
          </w:tcPr>
          <w:p w:rsidR="00D929BE" w:rsidRDefault="00D929BE" w:rsidP="0041054F">
            <w:pPr>
              <w:jc w:val="center"/>
              <w:rPr>
                <w:sz w:val="16"/>
                <w:szCs w:val="16"/>
              </w:rPr>
            </w:pPr>
          </w:p>
          <w:p w:rsidR="0041054F" w:rsidRPr="00FC1AD5" w:rsidRDefault="0041054F" w:rsidP="0041054F">
            <w:pPr>
              <w:jc w:val="center"/>
              <w:rPr>
                <w:sz w:val="16"/>
                <w:szCs w:val="16"/>
              </w:rPr>
            </w:pPr>
            <w:r w:rsidRPr="00FC1AD5">
              <w:rPr>
                <w:sz w:val="16"/>
                <w:szCs w:val="16"/>
              </w:rPr>
              <w:t>DDP</w:t>
            </w:r>
          </w:p>
        </w:tc>
        <w:tc>
          <w:tcPr>
            <w:tcW w:w="1134" w:type="dxa"/>
            <w:shd w:val="clear" w:color="auto" w:fill="auto"/>
            <w:vAlign w:val="center"/>
          </w:tcPr>
          <w:p w:rsidR="0041054F" w:rsidRPr="00FC1AD5" w:rsidRDefault="001D328F" w:rsidP="0041054F">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vAlign w:val="center"/>
          </w:tcPr>
          <w:p w:rsidR="0041054F" w:rsidRPr="00FC1AD5" w:rsidRDefault="0041054F" w:rsidP="0041054F">
            <w:pPr>
              <w:jc w:val="center"/>
              <w:rPr>
                <w:sz w:val="16"/>
                <w:szCs w:val="16"/>
              </w:rPr>
            </w:pPr>
            <w:r w:rsidRPr="00FC1AD5">
              <w:rPr>
                <w:sz w:val="16"/>
                <w:szCs w:val="16"/>
              </w:rPr>
              <w:t>г. Актобе, ул. Пацаева 7</w:t>
            </w:r>
          </w:p>
        </w:tc>
        <w:tc>
          <w:tcPr>
            <w:tcW w:w="709" w:type="dxa"/>
            <w:vAlign w:val="center"/>
          </w:tcPr>
          <w:p w:rsidR="00D929BE" w:rsidRDefault="00D929BE" w:rsidP="0041054F">
            <w:pPr>
              <w:jc w:val="center"/>
              <w:rPr>
                <w:sz w:val="16"/>
                <w:szCs w:val="16"/>
              </w:rPr>
            </w:pPr>
          </w:p>
          <w:p w:rsidR="0041054F" w:rsidRPr="00FC1AD5" w:rsidRDefault="0041054F" w:rsidP="0041054F">
            <w:pPr>
              <w:jc w:val="center"/>
              <w:rPr>
                <w:sz w:val="16"/>
                <w:szCs w:val="16"/>
              </w:rPr>
            </w:pPr>
            <w:r w:rsidRPr="00FC1AD5">
              <w:rPr>
                <w:sz w:val="16"/>
                <w:szCs w:val="16"/>
              </w:rPr>
              <w:t>0</w:t>
            </w:r>
          </w:p>
        </w:tc>
        <w:tc>
          <w:tcPr>
            <w:tcW w:w="992" w:type="dxa"/>
            <w:shd w:val="clear" w:color="auto" w:fill="auto"/>
            <w:vAlign w:val="center"/>
          </w:tcPr>
          <w:p w:rsidR="0041054F" w:rsidRPr="00FC1AD5" w:rsidRDefault="00260955" w:rsidP="0041054F">
            <w:pPr>
              <w:jc w:val="center"/>
              <w:rPr>
                <w:sz w:val="16"/>
                <w:szCs w:val="16"/>
              </w:rPr>
            </w:pPr>
            <w:r>
              <w:rPr>
                <w:sz w:val="16"/>
                <w:szCs w:val="16"/>
              </w:rPr>
              <w:t>14 000</w:t>
            </w:r>
          </w:p>
        </w:tc>
      </w:tr>
      <w:tr w:rsidR="0041054F" w:rsidRPr="00AA054C" w:rsidTr="00260955">
        <w:trPr>
          <w:trHeight w:val="170"/>
        </w:trPr>
        <w:tc>
          <w:tcPr>
            <w:tcW w:w="635" w:type="dxa"/>
            <w:shd w:val="clear" w:color="auto" w:fill="auto"/>
            <w:vAlign w:val="center"/>
          </w:tcPr>
          <w:p w:rsidR="0041054F" w:rsidRPr="00FC1AD5" w:rsidRDefault="0041054F" w:rsidP="0041054F">
            <w:pPr>
              <w:jc w:val="center"/>
              <w:rPr>
                <w:sz w:val="16"/>
                <w:szCs w:val="16"/>
              </w:rPr>
            </w:pPr>
            <w:r w:rsidRPr="00FC1AD5">
              <w:rPr>
                <w:sz w:val="16"/>
                <w:szCs w:val="16"/>
              </w:rPr>
              <w:t>16</w:t>
            </w:r>
          </w:p>
        </w:tc>
        <w:tc>
          <w:tcPr>
            <w:tcW w:w="1067" w:type="dxa"/>
            <w:vMerge/>
            <w:vAlign w:val="center"/>
          </w:tcPr>
          <w:p w:rsidR="0041054F" w:rsidRPr="00FC1AD5" w:rsidRDefault="0041054F" w:rsidP="0041054F">
            <w:pPr>
              <w:jc w:val="center"/>
              <w:rPr>
                <w:sz w:val="16"/>
                <w:szCs w:val="16"/>
              </w:rPr>
            </w:pPr>
          </w:p>
        </w:tc>
        <w:tc>
          <w:tcPr>
            <w:tcW w:w="1275" w:type="dxa"/>
            <w:shd w:val="clear" w:color="auto" w:fill="auto"/>
            <w:vAlign w:val="center"/>
          </w:tcPr>
          <w:p w:rsidR="0041054F" w:rsidRPr="00FC1AD5" w:rsidRDefault="0041054F" w:rsidP="0041054F">
            <w:pPr>
              <w:autoSpaceDE w:val="0"/>
              <w:autoSpaceDN w:val="0"/>
              <w:adjustRightInd w:val="0"/>
              <w:jc w:val="center"/>
              <w:rPr>
                <w:rFonts w:eastAsiaTheme="minorHAnsi"/>
                <w:color w:val="auto"/>
                <w:sz w:val="16"/>
                <w:szCs w:val="16"/>
                <w:lang w:eastAsia="en-US"/>
              </w:rPr>
            </w:pPr>
            <w:r w:rsidRPr="00B567F8">
              <w:rPr>
                <w:rFonts w:eastAsiaTheme="minorHAnsi"/>
                <w:color w:val="auto"/>
                <w:sz w:val="16"/>
                <w:szCs w:val="16"/>
                <w:lang w:eastAsia="en-US"/>
              </w:rPr>
              <w:t>Монокрил</w:t>
            </w:r>
            <w:r>
              <w:rPr>
                <w:rFonts w:eastAsiaTheme="minorHAnsi"/>
                <w:color w:val="auto"/>
                <w:sz w:val="16"/>
                <w:szCs w:val="16"/>
                <w:lang w:eastAsia="en-US"/>
              </w:rPr>
              <w:t xml:space="preserve"> </w:t>
            </w:r>
            <w:r w:rsidRPr="00B567F8">
              <w:rPr>
                <w:rFonts w:eastAsiaTheme="minorHAnsi"/>
                <w:color w:val="auto"/>
                <w:sz w:val="16"/>
                <w:szCs w:val="16"/>
                <w:lang w:eastAsia="en-US"/>
              </w:rPr>
              <w:t>фиолетовый (3/0) 70см, игла 26мм обратно-режущая.</w:t>
            </w:r>
            <w:r w:rsidR="00CD7A76">
              <w:t xml:space="preserve"> </w:t>
            </w:r>
            <w:r w:rsidR="00CD7A76">
              <w:rPr>
                <w:rFonts w:eastAsiaTheme="minorHAnsi"/>
                <w:color w:val="auto"/>
                <w:sz w:val="16"/>
                <w:szCs w:val="16"/>
                <w:lang w:eastAsia="en-US"/>
              </w:rPr>
              <w:t>PS прайм Мультипас</w:t>
            </w:r>
          </w:p>
        </w:tc>
        <w:tc>
          <w:tcPr>
            <w:tcW w:w="6096" w:type="dxa"/>
          </w:tcPr>
          <w:p w:rsidR="0041054F" w:rsidRPr="00C36DC5" w:rsidRDefault="0041054F" w:rsidP="0041054F">
            <w:pPr>
              <w:jc w:val="center"/>
              <w:rPr>
                <w:sz w:val="16"/>
                <w:szCs w:val="16"/>
              </w:rPr>
            </w:pPr>
            <w:r w:rsidRPr="00C36DC5">
              <w:rPr>
                <w:sz w:val="16"/>
                <w:szCs w:val="16"/>
              </w:rPr>
              <w:t xml:space="preserve">Нить стерильная хирургическая, синтетическая, рассасывающаяся, монофиламентная, неокрашенная, изготовленная из сополимера гликолида и e-капролактона.Сополимер полиглекапрон 25 не имеет антигенной активности и апирогеннен. Нить должна быть неокрашена. </w:t>
            </w:r>
          </w:p>
          <w:p w:rsidR="0041054F" w:rsidRPr="00FC1AD5" w:rsidRDefault="0041054F" w:rsidP="0041054F">
            <w:pPr>
              <w:jc w:val="center"/>
              <w:rPr>
                <w:sz w:val="16"/>
                <w:szCs w:val="16"/>
              </w:rPr>
            </w:pPr>
            <w:r w:rsidRPr="00C36DC5">
              <w:rPr>
                <w:sz w:val="16"/>
                <w:szCs w:val="16"/>
              </w:rPr>
              <w:t xml:space="preserve">Нить должна сохранять 50% прочности на разрыв IN VIVO через 7дней и 20%  через 2 недели. Первоначальная прочность на растяжение практически полностью утрачивается через 21 день после имплантации. Срок полного рассасывания 91-119 дней. Метрический размер 2, условный размер 3/0 . Длина нити не менее 65 см и не более 75 см. Игла должна быть изготовлена из коррозионностойкого высокопрочного сплава,обработана силиконом,что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w:t>
            </w:r>
            <w:r w:rsidRPr="00C36DC5">
              <w:rPr>
                <w:sz w:val="16"/>
                <w:szCs w:val="16"/>
              </w:rPr>
              <w:lastRenderedPageBreak/>
              <w:t>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Игла должна иметь конструкцию, увеличивающую надежность ее фиксации в иглодержателе  за счет насечек в месте захвата.Игла обратно-режущая,PS PRIME MP,  3/8  окружности, от 25,5 до 26,5 мм длиной. Игла должна иметь  редуцированную площадь сечения для уменьшения размера отверстия прокола. Тело иглы должно иметь квадратную форму для придания большей устойчивости в иглодержателе.Стерильный внутренний вкладыш с шовным материалом должен быть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должна обеспечивать доступ к внутреннему вкладышу в одно движение для минимизации временных затрат на манипуляции с нитью. Маркировка одинарной упаковки из фольги должна содержать наименование шовного материала, его состав; товарный знак,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должна содержать наименование шовного материала, его состав, товарный знак,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длина нити, количества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вкладыше должна обеспечивать ее прямолинейность после извлечения, минимизируя возникновение эффекта "памяти формы". Игла должна быть зафиксирована, не задействуя острие иглы на внутреннем лотке,  что предотвращает затупление острия. Групповая упаковка (коробка) должна содержать 36 штук, быть герметичной (полиэтилен или другой материал), предохранять содержимое от влаги и дублировать информацию с индивидуальной упаковки. Каждая коробка должна содержать инструкцию  по медицинскому применению на русском языке. Срок годности на момент поставки должен быть не менее 12 месяцев от установленного производителем.</w:t>
            </w:r>
          </w:p>
        </w:tc>
        <w:tc>
          <w:tcPr>
            <w:tcW w:w="708" w:type="dxa"/>
            <w:shd w:val="clear" w:color="auto" w:fill="auto"/>
            <w:vAlign w:val="center"/>
          </w:tcPr>
          <w:p w:rsidR="0041054F" w:rsidRPr="00FC1AD5" w:rsidRDefault="00993E69" w:rsidP="0041054F">
            <w:pPr>
              <w:jc w:val="center"/>
              <w:rPr>
                <w:sz w:val="16"/>
                <w:szCs w:val="16"/>
              </w:rPr>
            </w:pPr>
            <w:r>
              <w:rPr>
                <w:sz w:val="16"/>
                <w:szCs w:val="16"/>
              </w:rPr>
              <w:lastRenderedPageBreak/>
              <w:t>штук</w:t>
            </w:r>
          </w:p>
        </w:tc>
        <w:tc>
          <w:tcPr>
            <w:tcW w:w="709" w:type="dxa"/>
            <w:shd w:val="clear" w:color="auto" w:fill="auto"/>
            <w:vAlign w:val="center"/>
          </w:tcPr>
          <w:p w:rsidR="0041054F" w:rsidRPr="00FC1AD5" w:rsidRDefault="00D929BE" w:rsidP="0041054F">
            <w:pPr>
              <w:jc w:val="center"/>
              <w:rPr>
                <w:sz w:val="16"/>
                <w:szCs w:val="16"/>
              </w:rPr>
            </w:pPr>
            <w:r>
              <w:rPr>
                <w:sz w:val="16"/>
                <w:szCs w:val="16"/>
              </w:rPr>
              <w:t>360</w:t>
            </w:r>
          </w:p>
        </w:tc>
        <w:tc>
          <w:tcPr>
            <w:tcW w:w="851" w:type="dxa"/>
            <w:shd w:val="clear" w:color="auto" w:fill="auto"/>
            <w:vAlign w:val="center"/>
          </w:tcPr>
          <w:p w:rsidR="0041054F" w:rsidRPr="00FC1AD5" w:rsidRDefault="0041054F" w:rsidP="0041054F">
            <w:pPr>
              <w:jc w:val="center"/>
              <w:rPr>
                <w:sz w:val="16"/>
                <w:szCs w:val="16"/>
              </w:rPr>
            </w:pPr>
            <w:r w:rsidRPr="00FC1AD5">
              <w:rPr>
                <w:sz w:val="16"/>
                <w:szCs w:val="16"/>
              </w:rPr>
              <w:t>DDP</w:t>
            </w:r>
          </w:p>
        </w:tc>
        <w:tc>
          <w:tcPr>
            <w:tcW w:w="1134" w:type="dxa"/>
            <w:shd w:val="clear" w:color="auto" w:fill="auto"/>
            <w:vAlign w:val="center"/>
          </w:tcPr>
          <w:p w:rsidR="0041054F" w:rsidRPr="00FC1AD5" w:rsidRDefault="001D328F" w:rsidP="0041054F">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vAlign w:val="center"/>
          </w:tcPr>
          <w:p w:rsidR="0041054F" w:rsidRPr="00FC1AD5" w:rsidRDefault="0041054F" w:rsidP="0041054F">
            <w:pPr>
              <w:jc w:val="center"/>
              <w:rPr>
                <w:sz w:val="16"/>
                <w:szCs w:val="16"/>
              </w:rPr>
            </w:pPr>
            <w:r w:rsidRPr="00FC1AD5">
              <w:rPr>
                <w:sz w:val="16"/>
                <w:szCs w:val="16"/>
              </w:rPr>
              <w:t>г. Актобе, ул. Пацаева 7</w:t>
            </w:r>
          </w:p>
        </w:tc>
        <w:tc>
          <w:tcPr>
            <w:tcW w:w="709" w:type="dxa"/>
            <w:vAlign w:val="center"/>
          </w:tcPr>
          <w:p w:rsidR="0041054F" w:rsidRPr="00FC1AD5" w:rsidRDefault="0041054F" w:rsidP="0041054F">
            <w:pPr>
              <w:jc w:val="center"/>
              <w:rPr>
                <w:sz w:val="16"/>
                <w:szCs w:val="16"/>
              </w:rPr>
            </w:pPr>
            <w:r w:rsidRPr="00FC1AD5">
              <w:rPr>
                <w:sz w:val="16"/>
                <w:szCs w:val="16"/>
              </w:rPr>
              <w:t>0</w:t>
            </w:r>
          </w:p>
        </w:tc>
        <w:tc>
          <w:tcPr>
            <w:tcW w:w="992" w:type="dxa"/>
            <w:shd w:val="clear" w:color="auto" w:fill="auto"/>
            <w:vAlign w:val="center"/>
          </w:tcPr>
          <w:p w:rsidR="0041054F" w:rsidRPr="00FC1AD5" w:rsidRDefault="001205C9" w:rsidP="0041054F">
            <w:pPr>
              <w:jc w:val="center"/>
              <w:rPr>
                <w:sz w:val="16"/>
                <w:szCs w:val="16"/>
              </w:rPr>
            </w:pPr>
            <w:r>
              <w:rPr>
                <w:sz w:val="16"/>
                <w:szCs w:val="16"/>
              </w:rPr>
              <w:t>730 800</w:t>
            </w:r>
          </w:p>
        </w:tc>
      </w:tr>
      <w:tr w:rsidR="0041054F" w:rsidRPr="00AA054C" w:rsidTr="00260955">
        <w:trPr>
          <w:trHeight w:val="170"/>
        </w:trPr>
        <w:tc>
          <w:tcPr>
            <w:tcW w:w="635" w:type="dxa"/>
            <w:shd w:val="clear" w:color="auto" w:fill="auto"/>
            <w:vAlign w:val="center"/>
          </w:tcPr>
          <w:p w:rsidR="0041054F" w:rsidRPr="00FC1AD5" w:rsidRDefault="0041054F" w:rsidP="0041054F">
            <w:pPr>
              <w:jc w:val="center"/>
              <w:rPr>
                <w:sz w:val="16"/>
                <w:szCs w:val="16"/>
              </w:rPr>
            </w:pPr>
            <w:r w:rsidRPr="00FC1AD5">
              <w:rPr>
                <w:sz w:val="16"/>
                <w:szCs w:val="16"/>
              </w:rPr>
              <w:lastRenderedPageBreak/>
              <w:t>17</w:t>
            </w:r>
          </w:p>
        </w:tc>
        <w:tc>
          <w:tcPr>
            <w:tcW w:w="1067" w:type="dxa"/>
            <w:vMerge/>
            <w:vAlign w:val="center"/>
          </w:tcPr>
          <w:p w:rsidR="0041054F" w:rsidRPr="00FC1AD5" w:rsidRDefault="0041054F" w:rsidP="0041054F">
            <w:pPr>
              <w:jc w:val="center"/>
              <w:rPr>
                <w:sz w:val="16"/>
                <w:szCs w:val="16"/>
              </w:rPr>
            </w:pPr>
          </w:p>
        </w:tc>
        <w:tc>
          <w:tcPr>
            <w:tcW w:w="1275" w:type="dxa"/>
            <w:shd w:val="clear" w:color="auto" w:fill="auto"/>
            <w:vAlign w:val="center"/>
          </w:tcPr>
          <w:p w:rsidR="0041054F" w:rsidRPr="008A00D2" w:rsidRDefault="0041054F" w:rsidP="0041054F">
            <w:pPr>
              <w:autoSpaceDE w:val="0"/>
              <w:autoSpaceDN w:val="0"/>
              <w:adjustRightInd w:val="0"/>
              <w:jc w:val="center"/>
              <w:rPr>
                <w:rFonts w:eastAsiaTheme="minorHAnsi"/>
                <w:color w:val="auto"/>
                <w:sz w:val="16"/>
                <w:szCs w:val="16"/>
                <w:lang w:val="en-US" w:eastAsia="en-US"/>
              </w:rPr>
            </w:pPr>
            <w:r w:rsidRPr="00B567F8">
              <w:rPr>
                <w:rFonts w:eastAsiaTheme="minorHAnsi"/>
                <w:color w:val="auto"/>
                <w:sz w:val="16"/>
                <w:szCs w:val="16"/>
                <w:lang w:eastAsia="en-US"/>
              </w:rPr>
              <w:t>Пролен</w:t>
            </w:r>
            <w:r>
              <w:rPr>
                <w:rFonts w:eastAsiaTheme="minorHAnsi"/>
                <w:color w:val="auto"/>
                <w:sz w:val="16"/>
                <w:szCs w:val="16"/>
                <w:lang w:eastAsia="en-US"/>
              </w:rPr>
              <w:t xml:space="preserve"> </w:t>
            </w:r>
            <w:r w:rsidRPr="00B567F8">
              <w:rPr>
                <w:rFonts w:eastAsiaTheme="minorHAnsi"/>
                <w:color w:val="auto"/>
                <w:sz w:val="16"/>
                <w:szCs w:val="16"/>
                <w:lang w:eastAsia="en-US"/>
              </w:rPr>
              <w:t>синий (3/0) 75см, двойная игла 22мм колющая 1/2 окр. (хирургия)</w:t>
            </w:r>
            <w:r w:rsidR="008A00D2">
              <w:rPr>
                <w:rFonts w:eastAsiaTheme="minorHAnsi"/>
                <w:color w:val="auto"/>
                <w:sz w:val="16"/>
                <w:szCs w:val="16"/>
                <w:lang w:val="en-US" w:eastAsia="en-US"/>
              </w:rPr>
              <w:t>SH-1</w:t>
            </w:r>
          </w:p>
        </w:tc>
        <w:tc>
          <w:tcPr>
            <w:tcW w:w="6096" w:type="dxa"/>
          </w:tcPr>
          <w:p w:rsidR="0041054F" w:rsidRPr="00FC1AD5" w:rsidRDefault="0041054F" w:rsidP="0041054F">
            <w:pPr>
              <w:jc w:val="center"/>
              <w:rPr>
                <w:sz w:val="16"/>
                <w:szCs w:val="16"/>
              </w:rPr>
            </w:pPr>
            <w:r w:rsidRPr="00866569">
              <w:rPr>
                <w:sz w:val="16"/>
                <w:szCs w:val="16"/>
              </w:rPr>
              <w:t xml:space="preserve">Нить стерильная хирургическая, синтетическая, нерассасывающаяся, монофиламентная, изготовленная из  синтетического линейного полиолефина (полипропилен). Нить должна быть окрашена в контрастный  цвет для улучшения визуализации в ране. Метрический размер 2, условный размер    3/0 . Длина нити не менее 70 см и не более 80 см. Игла должна быть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Игла должна иметь конструкцию, увеличивающую надежность ее фиксации в иглодержателе  за счет насечек в месте захвата. Игла колющая,SH-1,  1/2  окружности, от 21,5 до 22,5 мм длиной.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w:t>
            </w:r>
            <w:r w:rsidRPr="00866569">
              <w:rPr>
                <w:sz w:val="16"/>
                <w:szCs w:val="16"/>
              </w:rPr>
              <w:lastRenderedPageBreak/>
              <w:t>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вкладыше должна обеспечивать ее прямолинейность после извлечения, минимизируя возникновение эффекта "памяти формы". Игла должна быть зафиксирована, не задействуя острие иглы на внутреннем лотке,  что предотвращает затупление острия. Групповая упаковка (коробка) должна содержать 12 штук, быть герметичной (полиэтилен или другой материал), предохранять содержимое от влаги и дублировать информацию с индивидуальной упаковки. Каждая коробка должна содержать инструкцию  по медицинскому применению на русском языке. Срок годности на момент поставки должен быть не менее 12 месяцев от установленного производителем.</w:t>
            </w:r>
          </w:p>
        </w:tc>
        <w:tc>
          <w:tcPr>
            <w:tcW w:w="708" w:type="dxa"/>
            <w:shd w:val="clear" w:color="auto" w:fill="auto"/>
            <w:vAlign w:val="center"/>
          </w:tcPr>
          <w:p w:rsidR="0041054F" w:rsidRPr="00FC1AD5" w:rsidRDefault="00993E69" w:rsidP="0041054F">
            <w:pPr>
              <w:jc w:val="center"/>
              <w:rPr>
                <w:sz w:val="16"/>
                <w:szCs w:val="16"/>
              </w:rPr>
            </w:pPr>
            <w:r>
              <w:rPr>
                <w:sz w:val="16"/>
                <w:szCs w:val="16"/>
              </w:rPr>
              <w:lastRenderedPageBreak/>
              <w:t>штук</w:t>
            </w:r>
          </w:p>
        </w:tc>
        <w:tc>
          <w:tcPr>
            <w:tcW w:w="709" w:type="dxa"/>
            <w:shd w:val="clear" w:color="auto" w:fill="auto"/>
            <w:vAlign w:val="center"/>
          </w:tcPr>
          <w:p w:rsidR="0041054F" w:rsidRPr="00FC1AD5" w:rsidRDefault="00883B13" w:rsidP="0041054F">
            <w:pPr>
              <w:jc w:val="center"/>
              <w:rPr>
                <w:sz w:val="16"/>
                <w:szCs w:val="16"/>
              </w:rPr>
            </w:pPr>
            <w:r>
              <w:rPr>
                <w:sz w:val="16"/>
                <w:szCs w:val="16"/>
              </w:rPr>
              <w:t>330</w:t>
            </w:r>
          </w:p>
        </w:tc>
        <w:tc>
          <w:tcPr>
            <w:tcW w:w="851" w:type="dxa"/>
            <w:shd w:val="clear" w:color="auto" w:fill="auto"/>
            <w:vAlign w:val="center"/>
          </w:tcPr>
          <w:p w:rsidR="0041054F" w:rsidRPr="00FC1AD5" w:rsidRDefault="0041054F" w:rsidP="0041054F">
            <w:pPr>
              <w:jc w:val="center"/>
              <w:rPr>
                <w:sz w:val="16"/>
                <w:szCs w:val="16"/>
              </w:rPr>
            </w:pPr>
            <w:r w:rsidRPr="00FC1AD5">
              <w:rPr>
                <w:sz w:val="16"/>
                <w:szCs w:val="16"/>
              </w:rPr>
              <w:t>DDP</w:t>
            </w:r>
          </w:p>
        </w:tc>
        <w:tc>
          <w:tcPr>
            <w:tcW w:w="1134" w:type="dxa"/>
            <w:shd w:val="clear" w:color="auto" w:fill="auto"/>
            <w:vAlign w:val="center"/>
          </w:tcPr>
          <w:p w:rsidR="0041054F" w:rsidRPr="00FC1AD5" w:rsidRDefault="001D328F" w:rsidP="0041054F">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vAlign w:val="center"/>
          </w:tcPr>
          <w:p w:rsidR="0041054F" w:rsidRPr="00FC1AD5" w:rsidRDefault="0041054F" w:rsidP="0041054F">
            <w:pPr>
              <w:jc w:val="center"/>
              <w:rPr>
                <w:sz w:val="16"/>
                <w:szCs w:val="16"/>
              </w:rPr>
            </w:pPr>
            <w:r w:rsidRPr="00FC1AD5">
              <w:rPr>
                <w:sz w:val="16"/>
                <w:szCs w:val="16"/>
              </w:rPr>
              <w:t>г. Актобе, ул. Пацаева 7</w:t>
            </w:r>
          </w:p>
        </w:tc>
        <w:tc>
          <w:tcPr>
            <w:tcW w:w="709" w:type="dxa"/>
            <w:vAlign w:val="center"/>
          </w:tcPr>
          <w:p w:rsidR="0041054F" w:rsidRPr="00FC1AD5" w:rsidRDefault="0041054F" w:rsidP="0041054F">
            <w:pPr>
              <w:jc w:val="center"/>
              <w:rPr>
                <w:sz w:val="16"/>
                <w:szCs w:val="16"/>
              </w:rPr>
            </w:pPr>
            <w:r w:rsidRPr="00FC1AD5">
              <w:rPr>
                <w:sz w:val="16"/>
                <w:szCs w:val="16"/>
              </w:rPr>
              <w:t>0</w:t>
            </w:r>
          </w:p>
        </w:tc>
        <w:tc>
          <w:tcPr>
            <w:tcW w:w="992" w:type="dxa"/>
            <w:shd w:val="clear" w:color="auto" w:fill="auto"/>
            <w:vAlign w:val="center"/>
          </w:tcPr>
          <w:p w:rsidR="0041054F" w:rsidRPr="00FC1AD5" w:rsidRDefault="001205C9" w:rsidP="0041054F">
            <w:pPr>
              <w:jc w:val="center"/>
              <w:rPr>
                <w:sz w:val="16"/>
                <w:szCs w:val="16"/>
              </w:rPr>
            </w:pPr>
            <w:r>
              <w:rPr>
                <w:sz w:val="16"/>
                <w:szCs w:val="16"/>
              </w:rPr>
              <w:t>424 050</w:t>
            </w:r>
          </w:p>
        </w:tc>
      </w:tr>
      <w:tr w:rsidR="0041054F" w:rsidRPr="00AA054C" w:rsidTr="00260955">
        <w:trPr>
          <w:trHeight w:val="170"/>
        </w:trPr>
        <w:tc>
          <w:tcPr>
            <w:tcW w:w="635" w:type="dxa"/>
            <w:shd w:val="clear" w:color="auto" w:fill="auto"/>
            <w:vAlign w:val="center"/>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41054F" w:rsidRPr="00FC1AD5" w:rsidRDefault="00B0226A" w:rsidP="0041054F">
            <w:pPr>
              <w:jc w:val="center"/>
              <w:rPr>
                <w:sz w:val="16"/>
                <w:szCs w:val="16"/>
              </w:rPr>
            </w:pPr>
            <w:r>
              <w:rPr>
                <w:sz w:val="16"/>
                <w:szCs w:val="16"/>
              </w:rPr>
              <w:t>18</w:t>
            </w:r>
          </w:p>
        </w:tc>
        <w:tc>
          <w:tcPr>
            <w:tcW w:w="1067" w:type="dxa"/>
            <w:vMerge/>
            <w:vAlign w:val="center"/>
          </w:tcPr>
          <w:p w:rsidR="0041054F" w:rsidRPr="00FC1AD5" w:rsidRDefault="0041054F" w:rsidP="0041054F">
            <w:pPr>
              <w:jc w:val="center"/>
              <w:rPr>
                <w:sz w:val="16"/>
                <w:szCs w:val="16"/>
              </w:rPr>
            </w:pPr>
          </w:p>
        </w:tc>
        <w:tc>
          <w:tcPr>
            <w:tcW w:w="1275" w:type="dxa"/>
            <w:shd w:val="clear" w:color="auto" w:fill="auto"/>
            <w:vAlign w:val="center"/>
          </w:tcPr>
          <w:p w:rsidR="002600B1" w:rsidRDefault="002600B1" w:rsidP="0041054F">
            <w:pPr>
              <w:autoSpaceDE w:val="0"/>
              <w:autoSpaceDN w:val="0"/>
              <w:adjustRightInd w:val="0"/>
              <w:jc w:val="center"/>
              <w:rPr>
                <w:rFonts w:eastAsiaTheme="minorHAnsi"/>
                <w:color w:val="auto"/>
                <w:sz w:val="16"/>
                <w:szCs w:val="16"/>
                <w:lang w:eastAsia="en-US"/>
              </w:rPr>
            </w:pPr>
          </w:p>
          <w:p w:rsidR="002600B1" w:rsidRDefault="002600B1" w:rsidP="0041054F">
            <w:pPr>
              <w:autoSpaceDE w:val="0"/>
              <w:autoSpaceDN w:val="0"/>
              <w:adjustRightInd w:val="0"/>
              <w:jc w:val="center"/>
              <w:rPr>
                <w:rFonts w:eastAsiaTheme="minorHAnsi"/>
                <w:color w:val="auto"/>
                <w:sz w:val="16"/>
                <w:szCs w:val="16"/>
                <w:lang w:eastAsia="en-US"/>
              </w:rPr>
            </w:pPr>
          </w:p>
          <w:p w:rsidR="002600B1" w:rsidRDefault="002600B1" w:rsidP="0041054F">
            <w:pPr>
              <w:autoSpaceDE w:val="0"/>
              <w:autoSpaceDN w:val="0"/>
              <w:adjustRightInd w:val="0"/>
              <w:jc w:val="center"/>
              <w:rPr>
                <w:rFonts w:eastAsiaTheme="minorHAnsi"/>
                <w:color w:val="auto"/>
                <w:sz w:val="16"/>
                <w:szCs w:val="16"/>
                <w:lang w:eastAsia="en-US"/>
              </w:rPr>
            </w:pPr>
          </w:p>
          <w:p w:rsidR="002600B1" w:rsidRDefault="002600B1" w:rsidP="0041054F">
            <w:pPr>
              <w:autoSpaceDE w:val="0"/>
              <w:autoSpaceDN w:val="0"/>
              <w:adjustRightInd w:val="0"/>
              <w:jc w:val="center"/>
              <w:rPr>
                <w:rFonts w:eastAsiaTheme="minorHAnsi"/>
                <w:color w:val="auto"/>
                <w:sz w:val="16"/>
                <w:szCs w:val="16"/>
                <w:lang w:eastAsia="en-US"/>
              </w:rPr>
            </w:pPr>
          </w:p>
          <w:p w:rsidR="002600B1" w:rsidRDefault="002600B1" w:rsidP="0041054F">
            <w:pPr>
              <w:autoSpaceDE w:val="0"/>
              <w:autoSpaceDN w:val="0"/>
              <w:adjustRightInd w:val="0"/>
              <w:jc w:val="center"/>
              <w:rPr>
                <w:rFonts w:eastAsiaTheme="minorHAnsi"/>
                <w:color w:val="auto"/>
                <w:sz w:val="16"/>
                <w:szCs w:val="16"/>
                <w:lang w:eastAsia="en-US"/>
              </w:rPr>
            </w:pPr>
          </w:p>
          <w:p w:rsidR="002600B1" w:rsidRDefault="002600B1" w:rsidP="0041054F">
            <w:pPr>
              <w:autoSpaceDE w:val="0"/>
              <w:autoSpaceDN w:val="0"/>
              <w:adjustRightInd w:val="0"/>
              <w:jc w:val="center"/>
              <w:rPr>
                <w:rFonts w:eastAsiaTheme="minorHAnsi"/>
                <w:color w:val="auto"/>
                <w:sz w:val="16"/>
                <w:szCs w:val="16"/>
                <w:lang w:eastAsia="en-US"/>
              </w:rPr>
            </w:pPr>
          </w:p>
          <w:p w:rsidR="002600B1" w:rsidRDefault="002600B1" w:rsidP="0041054F">
            <w:pPr>
              <w:autoSpaceDE w:val="0"/>
              <w:autoSpaceDN w:val="0"/>
              <w:adjustRightInd w:val="0"/>
              <w:jc w:val="center"/>
              <w:rPr>
                <w:rFonts w:eastAsiaTheme="minorHAnsi"/>
                <w:color w:val="auto"/>
                <w:sz w:val="16"/>
                <w:szCs w:val="16"/>
                <w:lang w:eastAsia="en-US"/>
              </w:rPr>
            </w:pPr>
          </w:p>
          <w:p w:rsidR="002600B1" w:rsidRDefault="002600B1" w:rsidP="0041054F">
            <w:pPr>
              <w:autoSpaceDE w:val="0"/>
              <w:autoSpaceDN w:val="0"/>
              <w:adjustRightInd w:val="0"/>
              <w:jc w:val="center"/>
              <w:rPr>
                <w:rFonts w:eastAsiaTheme="minorHAnsi"/>
                <w:color w:val="auto"/>
                <w:sz w:val="16"/>
                <w:szCs w:val="16"/>
                <w:lang w:eastAsia="en-US"/>
              </w:rPr>
            </w:pPr>
          </w:p>
          <w:p w:rsidR="002600B1" w:rsidRDefault="002600B1" w:rsidP="0041054F">
            <w:pPr>
              <w:autoSpaceDE w:val="0"/>
              <w:autoSpaceDN w:val="0"/>
              <w:adjustRightInd w:val="0"/>
              <w:jc w:val="center"/>
              <w:rPr>
                <w:rFonts w:eastAsiaTheme="minorHAnsi"/>
                <w:color w:val="auto"/>
                <w:sz w:val="16"/>
                <w:szCs w:val="16"/>
                <w:lang w:eastAsia="en-US"/>
              </w:rPr>
            </w:pPr>
          </w:p>
          <w:p w:rsidR="002600B1" w:rsidRDefault="002600B1" w:rsidP="0041054F">
            <w:pPr>
              <w:autoSpaceDE w:val="0"/>
              <w:autoSpaceDN w:val="0"/>
              <w:adjustRightInd w:val="0"/>
              <w:jc w:val="center"/>
              <w:rPr>
                <w:rFonts w:eastAsiaTheme="minorHAnsi"/>
                <w:color w:val="auto"/>
                <w:sz w:val="16"/>
                <w:szCs w:val="16"/>
                <w:lang w:eastAsia="en-US"/>
              </w:rPr>
            </w:pPr>
          </w:p>
          <w:p w:rsidR="0041054F" w:rsidRPr="00B63417" w:rsidRDefault="0041054F" w:rsidP="0041054F">
            <w:pPr>
              <w:autoSpaceDE w:val="0"/>
              <w:autoSpaceDN w:val="0"/>
              <w:adjustRightInd w:val="0"/>
              <w:jc w:val="center"/>
              <w:rPr>
                <w:rFonts w:eastAsiaTheme="minorHAnsi"/>
                <w:color w:val="auto"/>
                <w:sz w:val="16"/>
                <w:szCs w:val="16"/>
                <w:lang w:eastAsia="en-US"/>
              </w:rPr>
            </w:pPr>
            <w:proofErr w:type="spellStart"/>
            <w:r w:rsidRPr="00B567F8">
              <w:rPr>
                <w:rFonts w:eastAsiaTheme="minorHAnsi"/>
                <w:color w:val="auto"/>
                <w:sz w:val="16"/>
                <w:szCs w:val="16"/>
                <w:lang w:eastAsia="en-US"/>
              </w:rPr>
              <w:t>Пролен</w:t>
            </w:r>
            <w:proofErr w:type="spellEnd"/>
            <w:r>
              <w:rPr>
                <w:rFonts w:eastAsiaTheme="minorHAnsi"/>
                <w:color w:val="auto"/>
                <w:sz w:val="16"/>
                <w:szCs w:val="16"/>
                <w:lang w:eastAsia="en-US"/>
              </w:rPr>
              <w:t xml:space="preserve"> </w:t>
            </w:r>
            <w:proofErr w:type="gramStart"/>
            <w:r w:rsidRPr="00B567F8">
              <w:rPr>
                <w:rFonts w:eastAsiaTheme="minorHAnsi"/>
                <w:color w:val="auto"/>
                <w:sz w:val="16"/>
                <w:szCs w:val="16"/>
                <w:lang w:eastAsia="en-US"/>
              </w:rPr>
              <w:t>синий</w:t>
            </w:r>
            <w:proofErr w:type="gramEnd"/>
            <w:r w:rsidRPr="00B567F8">
              <w:rPr>
                <w:rFonts w:eastAsiaTheme="minorHAnsi"/>
                <w:color w:val="auto"/>
                <w:sz w:val="16"/>
                <w:szCs w:val="16"/>
                <w:lang w:eastAsia="en-US"/>
              </w:rPr>
              <w:t xml:space="preserve"> (4/0) 70см, двойная игла 17мм колющая   (хирургия)</w:t>
            </w:r>
            <w:r w:rsidR="00B63417" w:rsidRPr="00B63417">
              <w:rPr>
                <w:rFonts w:eastAsiaTheme="minorHAnsi"/>
                <w:color w:val="auto"/>
                <w:sz w:val="16"/>
                <w:szCs w:val="16"/>
                <w:lang w:eastAsia="en-US"/>
              </w:rPr>
              <w:t xml:space="preserve"> </w:t>
            </w:r>
            <w:r w:rsidR="00B63417">
              <w:rPr>
                <w:rFonts w:eastAsiaTheme="minorHAnsi"/>
                <w:color w:val="auto"/>
                <w:sz w:val="16"/>
                <w:szCs w:val="16"/>
                <w:lang w:val="en-US" w:eastAsia="en-US"/>
              </w:rPr>
              <w:t>RB</w:t>
            </w:r>
            <w:r w:rsidR="00B63417" w:rsidRPr="00B63417">
              <w:rPr>
                <w:rFonts w:eastAsiaTheme="minorHAnsi"/>
                <w:color w:val="auto"/>
                <w:sz w:val="16"/>
                <w:szCs w:val="16"/>
                <w:lang w:eastAsia="en-US"/>
              </w:rPr>
              <w:t>-1</w:t>
            </w:r>
          </w:p>
        </w:tc>
        <w:tc>
          <w:tcPr>
            <w:tcW w:w="6096" w:type="dxa"/>
          </w:tcPr>
          <w:p w:rsidR="00B63417" w:rsidRPr="00B63417" w:rsidRDefault="00B63417" w:rsidP="00B63417">
            <w:pPr>
              <w:jc w:val="center"/>
              <w:rPr>
                <w:sz w:val="16"/>
                <w:szCs w:val="16"/>
              </w:rPr>
            </w:pPr>
            <w:r w:rsidRPr="00B63417">
              <w:rPr>
                <w:sz w:val="16"/>
                <w:szCs w:val="16"/>
              </w:rPr>
              <w:t xml:space="preserve">Нить стерильная хирургическая, синтетическая, нерассасывающаяся, монофиламентная, изготовленная из  синтетического линейного полиолефина (полипропилен). Нить должна быть окрашена в контрастный  цвет для улучшения визуализации в ране. Метрический размер 1,5, условный размер 4/0. Длина нити не менее 70 см и не более 80 см. Игла должна быть изготовлена из коррозионностойкого высокопрочного сплава,обработана силиконом,что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Игла должна иметь конструкцию, увеличивающую надежность ее фиксации в иглодержателе  за счет насечек в месте захвата. Игла колющая, RB-1, 1/2  окружности, от 16,8 до 17,2 мм длиной.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вкладыше должна обеспечивать ее прямолинейность после извлечения, минимизируя возникновение эффекта "памяти формы". Игла должна быть зафиксирована, не задействуя острие иглы на внутреннем лотке,  что предотвращает затупление острия. Групповая упаковка (коробка) должна содержать 36 штук, быть герметичной </w:t>
            </w:r>
            <w:r w:rsidRPr="00B63417">
              <w:rPr>
                <w:sz w:val="16"/>
                <w:szCs w:val="16"/>
              </w:rPr>
              <w:lastRenderedPageBreak/>
              <w:t xml:space="preserve">(полиэтилен или другой материал), предохранять содержимое от влаги и дублировать информацию с индивидуальной упаковки. Каждая коробка должна содержать инструкцию  по медицинскому применению на русском языке. Срок годности на момент поставки должен быть не менее 12 месяцев от установленного производителем. </w:t>
            </w:r>
          </w:p>
          <w:p w:rsidR="0041054F" w:rsidRPr="00FC1AD5" w:rsidRDefault="0041054F" w:rsidP="0041054F">
            <w:pPr>
              <w:jc w:val="center"/>
              <w:rPr>
                <w:sz w:val="16"/>
                <w:szCs w:val="16"/>
              </w:rPr>
            </w:pPr>
          </w:p>
        </w:tc>
        <w:tc>
          <w:tcPr>
            <w:tcW w:w="708" w:type="dxa"/>
            <w:shd w:val="clear" w:color="auto" w:fill="auto"/>
            <w:vAlign w:val="center"/>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41054F" w:rsidRPr="00FC1AD5" w:rsidRDefault="00993E69" w:rsidP="0041054F">
            <w:pPr>
              <w:jc w:val="center"/>
              <w:rPr>
                <w:sz w:val="16"/>
                <w:szCs w:val="16"/>
              </w:rPr>
            </w:pPr>
            <w:r>
              <w:rPr>
                <w:sz w:val="16"/>
                <w:szCs w:val="16"/>
              </w:rPr>
              <w:t>штук</w:t>
            </w:r>
          </w:p>
        </w:tc>
        <w:tc>
          <w:tcPr>
            <w:tcW w:w="709" w:type="dxa"/>
            <w:shd w:val="clear" w:color="auto" w:fill="auto"/>
            <w:vAlign w:val="center"/>
          </w:tcPr>
          <w:p w:rsidR="0041054F" w:rsidRDefault="0041054F" w:rsidP="0041054F">
            <w:pPr>
              <w:jc w:val="center"/>
              <w:rPr>
                <w:sz w:val="16"/>
                <w:szCs w:val="16"/>
              </w:rPr>
            </w:pPr>
          </w:p>
          <w:p w:rsidR="00883B13" w:rsidRDefault="00883B13" w:rsidP="0041054F">
            <w:pPr>
              <w:jc w:val="center"/>
              <w:rPr>
                <w:sz w:val="16"/>
                <w:szCs w:val="16"/>
              </w:rPr>
            </w:pPr>
          </w:p>
          <w:p w:rsidR="00883B13" w:rsidRDefault="00883B13" w:rsidP="0041054F">
            <w:pPr>
              <w:jc w:val="center"/>
              <w:rPr>
                <w:sz w:val="16"/>
                <w:szCs w:val="16"/>
              </w:rPr>
            </w:pPr>
          </w:p>
          <w:p w:rsidR="00883B13" w:rsidRDefault="00883B13" w:rsidP="0041054F">
            <w:pPr>
              <w:jc w:val="center"/>
              <w:rPr>
                <w:sz w:val="16"/>
                <w:szCs w:val="16"/>
              </w:rPr>
            </w:pPr>
          </w:p>
          <w:p w:rsidR="00883B13" w:rsidRDefault="00883B13" w:rsidP="0041054F">
            <w:pPr>
              <w:jc w:val="center"/>
              <w:rPr>
                <w:sz w:val="16"/>
                <w:szCs w:val="16"/>
              </w:rPr>
            </w:pPr>
          </w:p>
          <w:p w:rsidR="00883B13" w:rsidRDefault="00883B13" w:rsidP="0041054F">
            <w:pPr>
              <w:jc w:val="center"/>
              <w:rPr>
                <w:sz w:val="16"/>
                <w:szCs w:val="16"/>
              </w:rPr>
            </w:pPr>
          </w:p>
          <w:p w:rsidR="00883B13" w:rsidRDefault="00883B13" w:rsidP="0041054F">
            <w:pPr>
              <w:jc w:val="center"/>
              <w:rPr>
                <w:sz w:val="16"/>
                <w:szCs w:val="16"/>
              </w:rPr>
            </w:pPr>
          </w:p>
          <w:p w:rsidR="00883B13" w:rsidRDefault="00883B13" w:rsidP="0041054F">
            <w:pPr>
              <w:jc w:val="center"/>
              <w:rPr>
                <w:sz w:val="16"/>
                <w:szCs w:val="16"/>
              </w:rPr>
            </w:pPr>
          </w:p>
          <w:p w:rsidR="00883B13" w:rsidRDefault="00883B13" w:rsidP="0041054F">
            <w:pPr>
              <w:jc w:val="center"/>
              <w:rPr>
                <w:sz w:val="16"/>
                <w:szCs w:val="16"/>
              </w:rPr>
            </w:pPr>
          </w:p>
          <w:p w:rsidR="00883B13" w:rsidRDefault="00883B13"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883B13" w:rsidRPr="00FC1AD5" w:rsidRDefault="00883B13" w:rsidP="0041054F">
            <w:pPr>
              <w:jc w:val="center"/>
              <w:rPr>
                <w:sz w:val="16"/>
                <w:szCs w:val="16"/>
              </w:rPr>
            </w:pPr>
            <w:r>
              <w:rPr>
                <w:sz w:val="16"/>
                <w:szCs w:val="16"/>
              </w:rPr>
              <w:t>240</w:t>
            </w:r>
          </w:p>
        </w:tc>
        <w:tc>
          <w:tcPr>
            <w:tcW w:w="851" w:type="dxa"/>
            <w:shd w:val="clear" w:color="auto" w:fill="auto"/>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41054F" w:rsidRPr="00B567F8" w:rsidRDefault="0041054F" w:rsidP="0041054F">
            <w:pPr>
              <w:jc w:val="center"/>
              <w:rPr>
                <w:sz w:val="16"/>
                <w:szCs w:val="16"/>
              </w:rPr>
            </w:pPr>
            <w:r w:rsidRPr="00B567F8">
              <w:rPr>
                <w:sz w:val="16"/>
                <w:szCs w:val="16"/>
              </w:rPr>
              <w:t>DDP</w:t>
            </w:r>
          </w:p>
        </w:tc>
        <w:tc>
          <w:tcPr>
            <w:tcW w:w="1134" w:type="dxa"/>
            <w:shd w:val="clear" w:color="auto" w:fill="auto"/>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41054F" w:rsidRPr="00B567F8" w:rsidRDefault="001D328F" w:rsidP="0041054F">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41054F" w:rsidRPr="00B567F8" w:rsidRDefault="0041054F" w:rsidP="0041054F">
            <w:pPr>
              <w:jc w:val="center"/>
              <w:rPr>
                <w:sz w:val="16"/>
                <w:szCs w:val="16"/>
              </w:rPr>
            </w:pPr>
            <w:r w:rsidRPr="00B567F8">
              <w:rPr>
                <w:sz w:val="16"/>
                <w:szCs w:val="16"/>
              </w:rPr>
              <w:t>г. Актобе, ул. Пацаева 7</w:t>
            </w:r>
          </w:p>
        </w:tc>
        <w:tc>
          <w:tcPr>
            <w:tcW w:w="709" w:type="dxa"/>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41054F" w:rsidRPr="00B567F8" w:rsidRDefault="0041054F" w:rsidP="0041054F">
            <w:pPr>
              <w:jc w:val="center"/>
              <w:rPr>
                <w:sz w:val="16"/>
                <w:szCs w:val="16"/>
              </w:rPr>
            </w:pPr>
            <w:r w:rsidRPr="00B567F8">
              <w:rPr>
                <w:sz w:val="16"/>
                <w:szCs w:val="16"/>
              </w:rPr>
              <w:t>0</w:t>
            </w:r>
          </w:p>
        </w:tc>
        <w:tc>
          <w:tcPr>
            <w:tcW w:w="992" w:type="dxa"/>
            <w:shd w:val="clear" w:color="auto" w:fill="auto"/>
            <w:vAlign w:val="center"/>
          </w:tcPr>
          <w:p w:rsidR="0041054F" w:rsidRDefault="0041054F"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260955" w:rsidRDefault="00260955" w:rsidP="0041054F">
            <w:pPr>
              <w:jc w:val="center"/>
              <w:rPr>
                <w:sz w:val="16"/>
                <w:szCs w:val="16"/>
              </w:rPr>
            </w:pPr>
            <w:r>
              <w:rPr>
                <w:sz w:val="16"/>
                <w:szCs w:val="16"/>
              </w:rPr>
              <w:t xml:space="preserve">  </w:t>
            </w: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1205C9" w:rsidRPr="00FC1AD5" w:rsidRDefault="001205C9" w:rsidP="0041054F">
            <w:pPr>
              <w:jc w:val="center"/>
              <w:rPr>
                <w:sz w:val="16"/>
                <w:szCs w:val="16"/>
              </w:rPr>
            </w:pPr>
            <w:r w:rsidRPr="00684D3F">
              <w:rPr>
                <w:sz w:val="16"/>
                <w:szCs w:val="16"/>
              </w:rPr>
              <w:t>267 600</w:t>
            </w:r>
          </w:p>
        </w:tc>
      </w:tr>
      <w:tr w:rsidR="0041054F" w:rsidRPr="00AA054C" w:rsidTr="00260955">
        <w:trPr>
          <w:trHeight w:val="170"/>
        </w:trPr>
        <w:tc>
          <w:tcPr>
            <w:tcW w:w="635" w:type="dxa"/>
            <w:shd w:val="clear" w:color="auto" w:fill="auto"/>
            <w:vAlign w:val="center"/>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41054F" w:rsidRPr="00FC1AD5" w:rsidRDefault="00B0226A" w:rsidP="0041054F">
            <w:pPr>
              <w:jc w:val="center"/>
              <w:rPr>
                <w:sz w:val="16"/>
                <w:szCs w:val="16"/>
              </w:rPr>
            </w:pPr>
            <w:r>
              <w:rPr>
                <w:sz w:val="16"/>
                <w:szCs w:val="16"/>
              </w:rPr>
              <w:t>19</w:t>
            </w:r>
          </w:p>
        </w:tc>
        <w:tc>
          <w:tcPr>
            <w:tcW w:w="1067" w:type="dxa"/>
            <w:vMerge/>
            <w:vAlign w:val="center"/>
          </w:tcPr>
          <w:p w:rsidR="0041054F" w:rsidRPr="00FC1AD5" w:rsidRDefault="0041054F" w:rsidP="0041054F">
            <w:pPr>
              <w:jc w:val="center"/>
              <w:rPr>
                <w:sz w:val="16"/>
                <w:szCs w:val="16"/>
              </w:rPr>
            </w:pPr>
          </w:p>
        </w:tc>
        <w:tc>
          <w:tcPr>
            <w:tcW w:w="1275" w:type="dxa"/>
            <w:shd w:val="clear" w:color="auto" w:fill="auto"/>
            <w:vAlign w:val="center"/>
          </w:tcPr>
          <w:p w:rsidR="002600B1" w:rsidRDefault="002600B1" w:rsidP="0041054F">
            <w:pPr>
              <w:autoSpaceDE w:val="0"/>
              <w:autoSpaceDN w:val="0"/>
              <w:adjustRightInd w:val="0"/>
              <w:jc w:val="center"/>
              <w:rPr>
                <w:rFonts w:eastAsiaTheme="minorHAnsi"/>
                <w:color w:val="auto"/>
                <w:sz w:val="16"/>
                <w:szCs w:val="16"/>
                <w:lang w:eastAsia="en-US"/>
              </w:rPr>
            </w:pPr>
          </w:p>
          <w:p w:rsidR="002600B1" w:rsidRDefault="002600B1" w:rsidP="0041054F">
            <w:pPr>
              <w:autoSpaceDE w:val="0"/>
              <w:autoSpaceDN w:val="0"/>
              <w:adjustRightInd w:val="0"/>
              <w:jc w:val="center"/>
              <w:rPr>
                <w:rFonts w:eastAsiaTheme="minorHAnsi"/>
                <w:color w:val="auto"/>
                <w:sz w:val="16"/>
                <w:szCs w:val="16"/>
                <w:lang w:eastAsia="en-US"/>
              </w:rPr>
            </w:pPr>
          </w:p>
          <w:p w:rsidR="002600B1" w:rsidRDefault="002600B1" w:rsidP="0041054F">
            <w:pPr>
              <w:autoSpaceDE w:val="0"/>
              <w:autoSpaceDN w:val="0"/>
              <w:adjustRightInd w:val="0"/>
              <w:jc w:val="center"/>
              <w:rPr>
                <w:rFonts w:eastAsiaTheme="minorHAnsi"/>
                <w:color w:val="auto"/>
                <w:sz w:val="16"/>
                <w:szCs w:val="16"/>
                <w:lang w:eastAsia="en-US"/>
              </w:rPr>
            </w:pPr>
          </w:p>
          <w:p w:rsidR="002600B1" w:rsidRDefault="002600B1" w:rsidP="0041054F">
            <w:pPr>
              <w:autoSpaceDE w:val="0"/>
              <w:autoSpaceDN w:val="0"/>
              <w:adjustRightInd w:val="0"/>
              <w:jc w:val="center"/>
              <w:rPr>
                <w:rFonts w:eastAsiaTheme="minorHAnsi"/>
                <w:color w:val="auto"/>
                <w:sz w:val="16"/>
                <w:szCs w:val="16"/>
                <w:lang w:eastAsia="en-US"/>
              </w:rPr>
            </w:pPr>
          </w:p>
          <w:p w:rsidR="002600B1" w:rsidRDefault="002600B1" w:rsidP="0041054F">
            <w:pPr>
              <w:autoSpaceDE w:val="0"/>
              <w:autoSpaceDN w:val="0"/>
              <w:adjustRightInd w:val="0"/>
              <w:jc w:val="center"/>
              <w:rPr>
                <w:rFonts w:eastAsiaTheme="minorHAnsi"/>
                <w:color w:val="auto"/>
                <w:sz w:val="16"/>
                <w:szCs w:val="16"/>
                <w:lang w:eastAsia="en-US"/>
              </w:rPr>
            </w:pPr>
          </w:p>
          <w:p w:rsidR="002600B1" w:rsidRDefault="002600B1" w:rsidP="0041054F">
            <w:pPr>
              <w:autoSpaceDE w:val="0"/>
              <w:autoSpaceDN w:val="0"/>
              <w:adjustRightInd w:val="0"/>
              <w:jc w:val="center"/>
              <w:rPr>
                <w:rFonts w:eastAsiaTheme="minorHAnsi"/>
                <w:color w:val="auto"/>
                <w:sz w:val="16"/>
                <w:szCs w:val="16"/>
                <w:lang w:eastAsia="en-US"/>
              </w:rPr>
            </w:pPr>
          </w:p>
          <w:p w:rsidR="002600B1" w:rsidRDefault="002600B1" w:rsidP="0041054F">
            <w:pPr>
              <w:autoSpaceDE w:val="0"/>
              <w:autoSpaceDN w:val="0"/>
              <w:adjustRightInd w:val="0"/>
              <w:jc w:val="center"/>
              <w:rPr>
                <w:rFonts w:eastAsiaTheme="minorHAnsi"/>
                <w:color w:val="auto"/>
                <w:sz w:val="16"/>
                <w:szCs w:val="16"/>
                <w:lang w:eastAsia="en-US"/>
              </w:rPr>
            </w:pPr>
          </w:p>
          <w:p w:rsidR="002600B1" w:rsidRDefault="002600B1" w:rsidP="0041054F">
            <w:pPr>
              <w:autoSpaceDE w:val="0"/>
              <w:autoSpaceDN w:val="0"/>
              <w:adjustRightInd w:val="0"/>
              <w:jc w:val="center"/>
              <w:rPr>
                <w:rFonts w:eastAsiaTheme="minorHAnsi"/>
                <w:color w:val="auto"/>
                <w:sz w:val="16"/>
                <w:szCs w:val="16"/>
                <w:lang w:eastAsia="en-US"/>
              </w:rPr>
            </w:pPr>
          </w:p>
          <w:p w:rsidR="002600B1" w:rsidRDefault="002600B1" w:rsidP="0041054F">
            <w:pPr>
              <w:autoSpaceDE w:val="0"/>
              <w:autoSpaceDN w:val="0"/>
              <w:adjustRightInd w:val="0"/>
              <w:jc w:val="center"/>
              <w:rPr>
                <w:rFonts w:eastAsiaTheme="minorHAnsi"/>
                <w:color w:val="auto"/>
                <w:sz w:val="16"/>
                <w:szCs w:val="16"/>
                <w:lang w:eastAsia="en-US"/>
              </w:rPr>
            </w:pPr>
          </w:p>
          <w:p w:rsidR="002600B1" w:rsidRDefault="002600B1" w:rsidP="0041054F">
            <w:pPr>
              <w:autoSpaceDE w:val="0"/>
              <w:autoSpaceDN w:val="0"/>
              <w:adjustRightInd w:val="0"/>
              <w:jc w:val="center"/>
              <w:rPr>
                <w:rFonts w:eastAsiaTheme="minorHAnsi"/>
                <w:color w:val="auto"/>
                <w:sz w:val="16"/>
                <w:szCs w:val="16"/>
                <w:lang w:eastAsia="en-US"/>
              </w:rPr>
            </w:pPr>
          </w:p>
          <w:p w:rsidR="002600B1" w:rsidRDefault="002600B1" w:rsidP="0041054F">
            <w:pPr>
              <w:autoSpaceDE w:val="0"/>
              <w:autoSpaceDN w:val="0"/>
              <w:adjustRightInd w:val="0"/>
              <w:jc w:val="center"/>
              <w:rPr>
                <w:rFonts w:eastAsiaTheme="minorHAnsi"/>
                <w:color w:val="auto"/>
                <w:sz w:val="16"/>
                <w:szCs w:val="16"/>
                <w:lang w:eastAsia="en-US"/>
              </w:rPr>
            </w:pPr>
          </w:p>
          <w:p w:rsidR="0041054F" w:rsidRPr="00D85412" w:rsidRDefault="0041054F" w:rsidP="0041054F">
            <w:pPr>
              <w:autoSpaceDE w:val="0"/>
              <w:autoSpaceDN w:val="0"/>
              <w:adjustRightInd w:val="0"/>
              <w:jc w:val="center"/>
              <w:rPr>
                <w:rFonts w:eastAsiaTheme="minorHAnsi"/>
                <w:color w:val="auto"/>
                <w:sz w:val="16"/>
                <w:szCs w:val="16"/>
                <w:lang w:eastAsia="en-US"/>
              </w:rPr>
            </w:pPr>
            <w:proofErr w:type="spellStart"/>
            <w:r w:rsidRPr="00B567F8">
              <w:rPr>
                <w:rFonts w:eastAsiaTheme="minorHAnsi"/>
                <w:color w:val="auto"/>
                <w:sz w:val="16"/>
                <w:szCs w:val="16"/>
                <w:lang w:eastAsia="en-US"/>
              </w:rPr>
              <w:t>Пролен</w:t>
            </w:r>
            <w:proofErr w:type="spellEnd"/>
            <w:r>
              <w:rPr>
                <w:rFonts w:eastAsiaTheme="minorHAnsi"/>
                <w:color w:val="auto"/>
                <w:sz w:val="16"/>
                <w:szCs w:val="16"/>
                <w:lang w:eastAsia="en-US"/>
              </w:rPr>
              <w:t xml:space="preserve"> </w:t>
            </w:r>
            <w:proofErr w:type="gramStart"/>
            <w:r w:rsidRPr="00B567F8">
              <w:rPr>
                <w:rFonts w:eastAsiaTheme="minorHAnsi"/>
                <w:color w:val="auto"/>
                <w:sz w:val="16"/>
                <w:szCs w:val="16"/>
                <w:lang w:eastAsia="en-US"/>
              </w:rPr>
              <w:t>синий</w:t>
            </w:r>
            <w:proofErr w:type="gramEnd"/>
            <w:r w:rsidRPr="00B567F8">
              <w:rPr>
                <w:rFonts w:eastAsiaTheme="minorHAnsi"/>
                <w:color w:val="auto"/>
                <w:sz w:val="16"/>
                <w:szCs w:val="16"/>
                <w:lang w:eastAsia="en-US"/>
              </w:rPr>
              <w:t xml:space="preserve"> (5/0) 90см, двойная игла 17мм колющая   (хирургия)</w:t>
            </w:r>
            <w:r w:rsidR="00D85412" w:rsidRPr="00D85412">
              <w:rPr>
                <w:rFonts w:eastAsiaTheme="minorHAnsi"/>
                <w:color w:val="auto"/>
                <w:sz w:val="16"/>
                <w:szCs w:val="16"/>
                <w:lang w:eastAsia="en-US"/>
              </w:rPr>
              <w:t xml:space="preserve"> </w:t>
            </w:r>
            <w:r w:rsidR="00D85412">
              <w:rPr>
                <w:rFonts w:eastAsiaTheme="minorHAnsi"/>
                <w:color w:val="auto"/>
                <w:sz w:val="16"/>
                <w:szCs w:val="16"/>
                <w:lang w:val="en-US" w:eastAsia="en-US"/>
              </w:rPr>
              <w:t>RB</w:t>
            </w:r>
            <w:r w:rsidR="00D85412" w:rsidRPr="00D85412">
              <w:rPr>
                <w:rFonts w:eastAsiaTheme="minorHAnsi"/>
                <w:color w:val="auto"/>
                <w:sz w:val="16"/>
                <w:szCs w:val="16"/>
                <w:lang w:eastAsia="en-US"/>
              </w:rPr>
              <w:t>-1</w:t>
            </w:r>
          </w:p>
        </w:tc>
        <w:tc>
          <w:tcPr>
            <w:tcW w:w="6096" w:type="dxa"/>
          </w:tcPr>
          <w:p w:rsidR="00D85412" w:rsidRPr="00D85412" w:rsidRDefault="00D85412" w:rsidP="00D85412">
            <w:pPr>
              <w:jc w:val="center"/>
              <w:rPr>
                <w:sz w:val="16"/>
                <w:szCs w:val="16"/>
              </w:rPr>
            </w:pPr>
            <w:r w:rsidRPr="00D85412">
              <w:rPr>
                <w:sz w:val="16"/>
                <w:szCs w:val="16"/>
              </w:rPr>
              <w:t xml:space="preserve">Нить стерильная хирургическая, синтетическая, нерассасывающаяся, монофиламентная, изготовленная из  синтетического линейного полиолефина (полипропилен). Нить должна быть окрашена в контрастный  цвет для улучшения визуализации в ране. Метрический размер 1, условный размер   5/0 . Длина нити не менее 85 см и не более 95 см. Две иглы. Иглы должны быть изготовлены из коррозионностойкого высокопрочного сплава, обработаны силиконом, что способствует уменьшению трения между иглой и тканями. Материал игл на 40% более устойчив к необратимой деформации (изгибу), чем игл из обычной нержавеющей стали, что предотвращает необходимость замены 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Иглы должны иметь конструкцию, увеличивающую надежность их фиксации в иглодержателе  за счет насечек в месте захвата. Иглы колющие,RB-1, 1/2  окружности, от 16,8 до 17,2 мм длиной.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вкладыше должна обеспечивать ее прямолинейность после извлечения, минимизируя возникновение эффекта "памяти формы". Игла должна быть зафиксирована, не задействуя острие иглы на внутреннем лотке,  что предотвращает затупление острия. Групповая упаковка (коробка) должна содержать 12 штук, быть герметичной (полиэтилен или другой материал), предохранять содержимое от влаги и дублировать информацию с индивидуальной упаковки. Каждая коробка должна содержать инструкцию  по медицинскому применению на русском языке. Срок годности на момент поставки должен быть не менее 12 месяцев от установленного производителем. </w:t>
            </w:r>
          </w:p>
          <w:p w:rsidR="0041054F" w:rsidRPr="00FC1AD5" w:rsidRDefault="0041054F" w:rsidP="0041054F">
            <w:pPr>
              <w:jc w:val="center"/>
              <w:rPr>
                <w:sz w:val="16"/>
                <w:szCs w:val="16"/>
              </w:rPr>
            </w:pPr>
          </w:p>
        </w:tc>
        <w:tc>
          <w:tcPr>
            <w:tcW w:w="708" w:type="dxa"/>
            <w:shd w:val="clear" w:color="auto" w:fill="auto"/>
            <w:vAlign w:val="center"/>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41054F" w:rsidRPr="00FC1AD5" w:rsidRDefault="00993E69" w:rsidP="0041054F">
            <w:pPr>
              <w:jc w:val="center"/>
              <w:rPr>
                <w:sz w:val="16"/>
                <w:szCs w:val="16"/>
              </w:rPr>
            </w:pPr>
            <w:r>
              <w:rPr>
                <w:sz w:val="16"/>
                <w:szCs w:val="16"/>
              </w:rPr>
              <w:t>штук</w:t>
            </w:r>
          </w:p>
        </w:tc>
        <w:tc>
          <w:tcPr>
            <w:tcW w:w="709" w:type="dxa"/>
            <w:shd w:val="clear" w:color="auto" w:fill="auto"/>
            <w:vAlign w:val="center"/>
          </w:tcPr>
          <w:p w:rsidR="0041054F" w:rsidRDefault="0041054F" w:rsidP="0041054F">
            <w:pPr>
              <w:jc w:val="center"/>
              <w:rPr>
                <w:sz w:val="16"/>
                <w:szCs w:val="16"/>
              </w:rPr>
            </w:pPr>
          </w:p>
          <w:p w:rsidR="00883B13" w:rsidRDefault="00883B13" w:rsidP="0041054F">
            <w:pPr>
              <w:jc w:val="center"/>
              <w:rPr>
                <w:sz w:val="16"/>
                <w:szCs w:val="16"/>
              </w:rPr>
            </w:pPr>
          </w:p>
          <w:p w:rsidR="00883B13" w:rsidRDefault="00883B13" w:rsidP="0041054F">
            <w:pPr>
              <w:jc w:val="center"/>
              <w:rPr>
                <w:sz w:val="16"/>
                <w:szCs w:val="16"/>
              </w:rPr>
            </w:pPr>
          </w:p>
          <w:p w:rsidR="00883B13" w:rsidRDefault="00883B13" w:rsidP="0041054F">
            <w:pPr>
              <w:jc w:val="center"/>
              <w:rPr>
                <w:sz w:val="16"/>
                <w:szCs w:val="16"/>
              </w:rPr>
            </w:pPr>
          </w:p>
          <w:p w:rsidR="00883B13" w:rsidRDefault="00883B13" w:rsidP="0041054F">
            <w:pPr>
              <w:jc w:val="center"/>
              <w:rPr>
                <w:sz w:val="16"/>
                <w:szCs w:val="16"/>
              </w:rPr>
            </w:pPr>
          </w:p>
          <w:p w:rsidR="00883B13" w:rsidRDefault="00883B13" w:rsidP="0041054F">
            <w:pPr>
              <w:jc w:val="center"/>
              <w:rPr>
                <w:sz w:val="16"/>
                <w:szCs w:val="16"/>
              </w:rPr>
            </w:pPr>
          </w:p>
          <w:p w:rsidR="00883B13" w:rsidRDefault="00883B13" w:rsidP="0041054F">
            <w:pPr>
              <w:jc w:val="center"/>
              <w:rPr>
                <w:sz w:val="16"/>
                <w:szCs w:val="16"/>
              </w:rPr>
            </w:pPr>
          </w:p>
          <w:p w:rsidR="00883B13" w:rsidRDefault="00883B13" w:rsidP="0041054F">
            <w:pPr>
              <w:jc w:val="center"/>
              <w:rPr>
                <w:sz w:val="16"/>
                <w:szCs w:val="16"/>
              </w:rPr>
            </w:pPr>
          </w:p>
          <w:p w:rsidR="00883B13" w:rsidRDefault="00883B13" w:rsidP="0041054F">
            <w:pPr>
              <w:jc w:val="center"/>
              <w:rPr>
                <w:sz w:val="16"/>
                <w:szCs w:val="16"/>
              </w:rPr>
            </w:pPr>
          </w:p>
          <w:p w:rsidR="00883B13" w:rsidRDefault="00883B13" w:rsidP="0041054F">
            <w:pPr>
              <w:jc w:val="center"/>
              <w:rPr>
                <w:sz w:val="16"/>
                <w:szCs w:val="16"/>
              </w:rPr>
            </w:pPr>
          </w:p>
          <w:p w:rsidR="00883B13" w:rsidRDefault="00883B13" w:rsidP="0041054F">
            <w:pPr>
              <w:jc w:val="center"/>
              <w:rPr>
                <w:sz w:val="16"/>
                <w:szCs w:val="16"/>
              </w:rPr>
            </w:pPr>
          </w:p>
          <w:p w:rsidR="00883B13" w:rsidRPr="00FC1AD5" w:rsidRDefault="00883B13" w:rsidP="0041054F">
            <w:pPr>
              <w:jc w:val="center"/>
              <w:rPr>
                <w:sz w:val="16"/>
                <w:szCs w:val="16"/>
              </w:rPr>
            </w:pPr>
            <w:r>
              <w:rPr>
                <w:sz w:val="16"/>
                <w:szCs w:val="16"/>
              </w:rPr>
              <w:t>50</w:t>
            </w:r>
          </w:p>
        </w:tc>
        <w:tc>
          <w:tcPr>
            <w:tcW w:w="851" w:type="dxa"/>
            <w:shd w:val="clear" w:color="auto" w:fill="auto"/>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955" w:rsidRDefault="00260955" w:rsidP="002600B1">
            <w:pPr>
              <w:jc w:val="center"/>
              <w:rPr>
                <w:sz w:val="16"/>
                <w:szCs w:val="16"/>
              </w:rPr>
            </w:pPr>
          </w:p>
          <w:p w:rsidR="00260955" w:rsidRDefault="00260955" w:rsidP="002600B1">
            <w:pPr>
              <w:jc w:val="center"/>
              <w:rPr>
                <w:sz w:val="16"/>
                <w:szCs w:val="16"/>
              </w:rPr>
            </w:pPr>
          </w:p>
          <w:p w:rsidR="00260955" w:rsidRDefault="00260955" w:rsidP="002600B1">
            <w:pPr>
              <w:jc w:val="center"/>
              <w:rPr>
                <w:sz w:val="16"/>
                <w:szCs w:val="16"/>
              </w:rPr>
            </w:pPr>
          </w:p>
          <w:p w:rsidR="00260955" w:rsidRDefault="00260955" w:rsidP="002600B1">
            <w:pPr>
              <w:jc w:val="center"/>
              <w:rPr>
                <w:sz w:val="16"/>
                <w:szCs w:val="16"/>
              </w:rPr>
            </w:pPr>
          </w:p>
          <w:p w:rsidR="00260955" w:rsidRDefault="00260955" w:rsidP="002600B1">
            <w:pPr>
              <w:jc w:val="center"/>
              <w:rPr>
                <w:sz w:val="16"/>
                <w:szCs w:val="16"/>
              </w:rPr>
            </w:pPr>
          </w:p>
          <w:p w:rsidR="00260955" w:rsidRDefault="00260955" w:rsidP="002600B1">
            <w:pPr>
              <w:jc w:val="center"/>
              <w:rPr>
                <w:sz w:val="16"/>
                <w:szCs w:val="16"/>
              </w:rPr>
            </w:pPr>
          </w:p>
          <w:p w:rsidR="00260955" w:rsidRDefault="00260955" w:rsidP="002600B1">
            <w:pPr>
              <w:jc w:val="center"/>
              <w:rPr>
                <w:sz w:val="16"/>
                <w:szCs w:val="16"/>
              </w:rPr>
            </w:pPr>
          </w:p>
          <w:p w:rsidR="00260955" w:rsidRDefault="00260955" w:rsidP="002600B1">
            <w:pPr>
              <w:jc w:val="center"/>
              <w:rPr>
                <w:sz w:val="16"/>
                <w:szCs w:val="16"/>
              </w:rPr>
            </w:pPr>
          </w:p>
          <w:p w:rsidR="00260955" w:rsidRDefault="00260955" w:rsidP="002600B1">
            <w:pPr>
              <w:jc w:val="center"/>
              <w:rPr>
                <w:sz w:val="16"/>
                <w:szCs w:val="16"/>
              </w:rPr>
            </w:pPr>
          </w:p>
          <w:p w:rsidR="00260955" w:rsidRDefault="00260955" w:rsidP="002600B1">
            <w:pPr>
              <w:jc w:val="center"/>
              <w:rPr>
                <w:sz w:val="16"/>
                <w:szCs w:val="16"/>
              </w:rPr>
            </w:pPr>
          </w:p>
          <w:p w:rsidR="00260955" w:rsidRDefault="00260955" w:rsidP="002600B1">
            <w:pPr>
              <w:jc w:val="center"/>
              <w:rPr>
                <w:sz w:val="16"/>
                <w:szCs w:val="16"/>
              </w:rPr>
            </w:pPr>
          </w:p>
          <w:p w:rsidR="00260955" w:rsidRDefault="00260955" w:rsidP="002600B1">
            <w:pPr>
              <w:jc w:val="center"/>
              <w:rPr>
                <w:sz w:val="16"/>
                <w:szCs w:val="16"/>
              </w:rPr>
            </w:pPr>
          </w:p>
          <w:p w:rsidR="00260955" w:rsidRDefault="00260955" w:rsidP="002600B1">
            <w:pPr>
              <w:jc w:val="center"/>
              <w:rPr>
                <w:sz w:val="16"/>
                <w:szCs w:val="16"/>
              </w:rPr>
            </w:pPr>
          </w:p>
          <w:p w:rsidR="0041054F" w:rsidRPr="00B567F8" w:rsidRDefault="0041054F" w:rsidP="002600B1">
            <w:pPr>
              <w:jc w:val="center"/>
              <w:rPr>
                <w:sz w:val="16"/>
                <w:szCs w:val="16"/>
              </w:rPr>
            </w:pPr>
            <w:r w:rsidRPr="00B567F8">
              <w:rPr>
                <w:sz w:val="16"/>
                <w:szCs w:val="16"/>
              </w:rPr>
              <w:t>DDP</w:t>
            </w:r>
          </w:p>
        </w:tc>
        <w:tc>
          <w:tcPr>
            <w:tcW w:w="1134" w:type="dxa"/>
            <w:shd w:val="clear" w:color="auto" w:fill="auto"/>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41054F" w:rsidRPr="00B567F8" w:rsidRDefault="001D328F" w:rsidP="0041054F">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41054F" w:rsidRPr="00B567F8" w:rsidRDefault="0041054F" w:rsidP="0041054F">
            <w:pPr>
              <w:jc w:val="center"/>
              <w:rPr>
                <w:sz w:val="16"/>
                <w:szCs w:val="16"/>
              </w:rPr>
            </w:pPr>
            <w:r w:rsidRPr="00B567F8">
              <w:rPr>
                <w:sz w:val="16"/>
                <w:szCs w:val="16"/>
              </w:rPr>
              <w:t>г. Актобе, ул. Пацаева 7</w:t>
            </w:r>
          </w:p>
        </w:tc>
        <w:tc>
          <w:tcPr>
            <w:tcW w:w="709" w:type="dxa"/>
          </w:tcPr>
          <w:p w:rsidR="002600B1" w:rsidRDefault="002600B1" w:rsidP="002600B1">
            <w:pPr>
              <w:jc w:val="center"/>
              <w:rPr>
                <w:sz w:val="16"/>
                <w:szCs w:val="16"/>
              </w:rPr>
            </w:pPr>
          </w:p>
          <w:p w:rsidR="002600B1" w:rsidRDefault="002600B1" w:rsidP="002600B1">
            <w:pPr>
              <w:jc w:val="center"/>
              <w:rPr>
                <w:sz w:val="16"/>
                <w:szCs w:val="16"/>
              </w:rPr>
            </w:pPr>
          </w:p>
          <w:p w:rsidR="002600B1" w:rsidRDefault="002600B1" w:rsidP="002600B1">
            <w:pPr>
              <w:jc w:val="center"/>
              <w:rPr>
                <w:sz w:val="16"/>
                <w:szCs w:val="16"/>
              </w:rPr>
            </w:pPr>
          </w:p>
          <w:p w:rsidR="002600B1" w:rsidRDefault="002600B1" w:rsidP="002600B1">
            <w:pPr>
              <w:jc w:val="center"/>
              <w:rPr>
                <w:sz w:val="16"/>
                <w:szCs w:val="16"/>
              </w:rPr>
            </w:pPr>
          </w:p>
          <w:p w:rsidR="002600B1" w:rsidRDefault="002600B1" w:rsidP="002600B1">
            <w:pPr>
              <w:jc w:val="center"/>
              <w:rPr>
                <w:sz w:val="16"/>
                <w:szCs w:val="16"/>
              </w:rPr>
            </w:pPr>
          </w:p>
          <w:p w:rsidR="002600B1" w:rsidRDefault="002600B1" w:rsidP="002600B1">
            <w:pPr>
              <w:jc w:val="center"/>
              <w:rPr>
                <w:sz w:val="16"/>
                <w:szCs w:val="16"/>
              </w:rPr>
            </w:pPr>
          </w:p>
          <w:p w:rsidR="002600B1" w:rsidRDefault="002600B1" w:rsidP="002600B1">
            <w:pPr>
              <w:jc w:val="center"/>
              <w:rPr>
                <w:sz w:val="16"/>
                <w:szCs w:val="16"/>
              </w:rPr>
            </w:pPr>
          </w:p>
          <w:p w:rsidR="002600B1" w:rsidRDefault="002600B1" w:rsidP="002600B1">
            <w:pPr>
              <w:jc w:val="center"/>
              <w:rPr>
                <w:sz w:val="16"/>
                <w:szCs w:val="16"/>
              </w:rPr>
            </w:pPr>
          </w:p>
          <w:p w:rsidR="002600B1" w:rsidRDefault="002600B1" w:rsidP="002600B1">
            <w:pPr>
              <w:jc w:val="center"/>
              <w:rPr>
                <w:sz w:val="16"/>
                <w:szCs w:val="16"/>
              </w:rPr>
            </w:pPr>
          </w:p>
          <w:p w:rsidR="002600B1" w:rsidRDefault="002600B1" w:rsidP="002600B1">
            <w:pPr>
              <w:jc w:val="center"/>
              <w:rPr>
                <w:sz w:val="16"/>
                <w:szCs w:val="16"/>
              </w:rPr>
            </w:pPr>
          </w:p>
          <w:p w:rsidR="002600B1" w:rsidRDefault="002600B1" w:rsidP="002600B1">
            <w:pPr>
              <w:jc w:val="center"/>
              <w:rPr>
                <w:sz w:val="16"/>
                <w:szCs w:val="16"/>
              </w:rPr>
            </w:pPr>
          </w:p>
          <w:p w:rsidR="00260955" w:rsidRDefault="00260955" w:rsidP="002600B1">
            <w:pPr>
              <w:jc w:val="center"/>
              <w:rPr>
                <w:sz w:val="16"/>
                <w:szCs w:val="16"/>
              </w:rPr>
            </w:pPr>
          </w:p>
          <w:p w:rsidR="00260955" w:rsidRDefault="00260955" w:rsidP="002600B1">
            <w:pPr>
              <w:jc w:val="center"/>
              <w:rPr>
                <w:sz w:val="16"/>
                <w:szCs w:val="16"/>
              </w:rPr>
            </w:pPr>
          </w:p>
          <w:p w:rsidR="00260955" w:rsidRDefault="00260955" w:rsidP="002600B1">
            <w:pPr>
              <w:jc w:val="center"/>
              <w:rPr>
                <w:sz w:val="16"/>
                <w:szCs w:val="16"/>
              </w:rPr>
            </w:pPr>
          </w:p>
          <w:p w:rsidR="00260955" w:rsidRDefault="00260955" w:rsidP="002600B1">
            <w:pPr>
              <w:jc w:val="center"/>
              <w:rPr>
                <w:sz w:val="16"/>
                <w:szCs w:val="16"/>
              </w:rPr>
            </w:pPr>
          </w:p>
          <w:p w:rsidR="00260955" w:rsidRDefault="00260955" w:rsidP="002600B1">
            <w:pPr>
              <w:jc w:val="center"/>
              <w:rPr>
                <w:sz w:val="16"/>
                <w:szCs w:val="16"/>
              </w:rPr>
            </w:pPr>
          </w:p>
          <w:p w:rsidR="00260955" w:rsidRDefault="00260955" w:rsidP="002600B1">
            <w:pPr>
              <w:jc w:val="center"/>
              <w:rPr>
                <w:sz w:val="16"/>
                <w:szCs w:val="16"/>
              </w:rPr>
            </w:pPr>
          </w:p>
          <w:p w:rsidR="00260955" w:rsidRDefault="00260955" w:rsidP="002600B1">
            <w:pPr>
              <w:jc w:val="center"/>
              <w:rPr>
                <w:sz w:val="16"/>
                <w:szCs w:val="16"/>
              </w:rPr>
            </w:pPr>
          </w:p>
          <w:p w:rsidR="00260955" w:rsidRDefault="00260955" w:rsidP="002600B1">
            <w:pPr>
              <w:jc w:val="center"/>
              <w:rPr>
                <w:sz w:val="16"/>
                <w:szCs w:val="16"/>
              </w:rPr>
            </w:pPr>
          </w:p>
          <w:p w:rsidR="00260955" w:rsidRDefault="00260955" w:rsidP="002600B1">
            <w:pPr>
              <w:jc w:val="center"/>
              <w:rPr>
                <w:sz w:val="16"/>
                <w:szCs w:val="16"/>
              </w:rPr>
            </w:pPr>
          </w:p>
          <w:p w:rsidR="00260955" w:rsidRDefault="00260955" w:rsidP="002600B1">
            <w:pPr>
              <w:jc w:val="center"/>
              <w:rPr>
                <w:sz w:val="16"/>
                <w:szCs w:val="16"/>
              </w:rPr>
            </w:pPr>
          </w:p>
          <w:p w:rsidR="00260955" w:rsidRDefault="00260955" w:rsidP="002600B1">
            <w:pPr>
              <w:jc w:val="center"/>
              <w:rPr>
                <w:sz w:val="16"/>
                <w:szCs w:val="16"/>
              </w:rPr>
            </w:pPr>
          </w:p>
          <w:p w:rsidR="00260955" w:rsidRDefault="00260955" w:rsidP="002600B1">
            <w:pPr>
              <w:jc w:val="center"/>
              <w:rPr>
                <w:sz w:val="16"/>
                <w:szCs w:val="16"/>
              </w:rPr>
            </w:pPr>
          </w:p>
          <w:p w:rsidR="00260955" w:rsidRDefault="00260955" w:rsidP="002600B1">
            <w:pPr>
              <w:jc w:val="center"/>
              <w:rPr>
                <w:sz w:val="16"/>
                <w:szCs w:val="16"/>
              </w:rPr>
            </w:pPr>
          </w:p>
          <w:p w:rsidR="0041054F" w:rsidRPr="00B567F8" w:rsidRDefault="0041054F" w:rsidP="002600B1">
            <w:pPr>
              <w:jc w:val="center"/>
              <w:rPr>
                <w:sz w:val="16"/>
                <w:szCs w:val="16"/>
              </w:rPr>
            </w:pPr>
            <w:r w:rsidRPr="00B567F8">
              <w:rPr>
                <w:sz w:val="16"/>
                <w:szCs w:val="16"/>
              </w:rPr>
              <w:t>0</w:t>
            </w:r>
          </w:p>
        </w:tc>
        <w:tc>
          <w:tcPr>
            <w:tcW w:w="992" w:type="dxa"/>
            <w:shd w:val="clear" w:color="auto" w:fill="auto"/>
            <w:vAlign w:val="center"/>
          </w:tcPr>
          <w:p w:rsidR="0041054F" w:rsidRDefault="0041054F"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1205C9" w:rsidRPr="00FC1AD5" w:rsidRDefault="001205C9" w:rsidP="001205C9">
            <w:pPr>
              <w:rPr>
                <w:sz w:val="16"/>
                <w:szCs w:val="16"/>
              </w:rPr>
            </w:pPr>
            <w:r>
              <w:rPr>
                <w:sz w:val="16"/>
                <w:szCs w:val="16"/>
              </w:rPr>
              <w:t xml:space="preserve">       96 500</w:t>
            </w:r>
          </w:p>
        </w:tc>
      </w:tr>
      <w:tr w:rsidR="0041054F" w:rsidRPr="00AA054C" w:rsidTr="00260955">
        <w:trPr>
          <w:trHeight w:val="170"/>
        </w:trPr>
        <w:tc>
          <w:tcPr>
            <w:tcW w:w="635" w:type="dxa"/>
            <w:shd w:val="clear" w:color="auto" w:fill="auto"/>
            <w:vAlign w:val="center"/>
          </w:tcPr>
          <w:p w:rsidR="0041054F" w:rsidRPr="00FC1AD5" w:rsidRDefault="00B0226A" w:rsidP="0041054F">
            <w:pPr>
              <w:jc w:val="center"/>
              <w:rPr>
                <w:sz w:val="16"/>
                <w:szCs w:val="16"/>
              </w:rPr>
            </w:pPr>
            <w:r>
              <w:rPr>
                <w:sz w:val="16"/>
                <w:szCs w:val="16"/>
              </w:rPr>
              <w:t>20</w:t>
            </w:r>
          </w:p>
        </w:tc>
        <w:tc>
          <w:tcPr>
            <w:tcW w:w="1067" w:type="dxa"/>
            <w:vMerge/>
            <w:vAlign w:val="center"/>
          </w:tcPr>
          <w:p w:rsidR="0041054F" w:rsidRPr="00FC1AD5" w:rsidRDefault="0041054F" w:rsidP="0041054F">
            <w:pPr>
              <w:jc w:val="center"/>
              <w:rPr>
                <w:sz w:val="16"/>
                <w:szCs w:val="16"/>
              </w:rPr>
            </w:pPr>
          </w:p>
        </w:tc>
        <w:tc>
          <w:tcPr>
            <w:tcW w:w="1275" w:type="dxa"/>
            <w:shd w:val="clear" w:color="auto" w:fill="auto"/>
            <w:vAlign w:val="center"/>
          </w:tcPr>
          <w:p w:rsidR="0041054F" w:rsidRPr="00FC1AD5" w:rsidRDefault="0041054F" w:rsidP="0041054F">
            <w:pPr>
              <w:autoSpaceDE w:val="0"/>
              <w:autoSpaceDN w:val="0"/>
              <w:adjustRightInd w:val="0"/>
              <w:jc w:val="center"/>
              <w:rPr>
                <w:rFonts w:eastAsiaTheme="minorHAnsi"/>
                <w:color w:val="auto"/>
                <w:sz w:val="16"/>
                <w:szCs w:val="16"/>
                <w:lang w:eastAsia="en-US"/>
              </w:rPr>
            </w:pPr>
            <w:r w:rsidRPr="00B567F8">
              <w:rPr>
                <w:rFonts w:eastAsiaTheme="minorHAnsi"/>
                <w:color w:val="auto"/>
                <w:sz w:val="16"/>
                <w:szCs w:val="16"/>
                <w:lang w:eastAsia="en-US"/>
              </w:rPr>
              <w:t>Пролен</w:t>
            </w:r>
            <w:r>
              <w:rPr>
                <w:rFonts w:eastAsiaTheme="minorHAnsi"/>
                <w:color w:val="auto"/>
                <w:sz w:val="16"/>
                <w:szCs w:val="16"/>
                <w:lang w:eastAsia="en-US"/>
              </w:rPr>
              <w:t xml:space="preserve"> </w:t>
            </w:r>
            <w:r w:rsidRPr="00B567F8">
              <w:rPr>
                <w:rFonts w:eastAsiaTheme="minorHAnsi"/>
                <w:color w:val="auto"/>
                <w:sz w:val="16"/>
                <w:szCs w:val="16"/>
                <w:lang w:eastAsia="en-US"/>
              </w:rPr>
              <w:t>синий (6/0) 75см, двойная игла 17мм колющая   (хирургия)</w:t>
            </w:r>
          </w:p>
        </w:tc>
        <w:tc>
          <w:tcPr>
            <w:tcW w:w="6096" w:type="dxa"/>
          </w:tcPr>
          <w:p w:rsidR="0041054F" w:rsidRPr="00FC1AD5" w:rsidRDefault="0041054F" w:rsidP="0041054F">
            <w:pPr>
              <w:jc w:val="center"/>
              <w:rPr>
                <w:sz w:val="16"/>
                <w:szCs w:val="16"/>
              </w:rPr>
            </w:pPr>
            <w:r w:rsidRPr="00C36DC5">
              <w:rPr>
                <w:sz w:val="16"/>
                <w:szCs w:val="16"/>
              </w:rPr>
              <w:t xml:space="preserve">Нить стерильная хирургическая, синтетическая, нерассасывающаяся, монофиламентная, изготовленная из  синтетического линейного полиолефина (полипропилен). Нить должна быть окрашена в контрастный  цвет для улучшения визуализации в ране. Метрический размер 0,7, условный размер   6/0. Длина нити не менее 70 см и не более 80 см. Две иглы. Иглы должны быть изготовлены из коррозионностойкого высокопрочного сплава, обработаны силиконом, что </w:t>
            </w:r>
            <w:r w:rsidRPr="00C36DC5">
              <w:rPr>
                <w:sz w:val="16"/>
                <w:szCs w:val="16"/>
              </w:rPr>
              <w:lastRenderedPageBreak/>
              <w:t>способствует уменьшению трения между иглой и тканями. Материал игл на 40% более устойчив к необратимой деформации (изгибу), чем игл из обычной нержавеющей стали, что предотвращает необходимость замены 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Игла должна иметь конструкцию, увеличивающую надежность ее фиксации в иглодержателе  за счет насечек в месте захвата. Иглы колющие, RB-2, 1/2  окружности, от 12,8 до 13,2 мм длиной.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вкладыше должна обеспечивать ее прямолинейность после извлечения, минимизируя возникновение эффекта "памяти формы". Игла должна быть зафиксирована, не задействуя острие иглы на внутреннем лотке,  что предотвращает затупление острия. Групповая упаковка (коробка) должна содержать 36 штук, быть герметичной (полиэтилен или другой материал), предохранять содержимое от влаги и дублировать информацию с индивидуальной упаковки. Каждая коробка должна содержать инструкцию  по медицинскому применению на русском языке. Срок годности на момент поставки должен быть не менее 12 месяцев от установленного производителем.</w:t>
            </w:r>
          </w:p>
        </w:tc>
        <w:tc>
          <w:tcPr>
            <w:tcW w:w="708" w:type="dxa"/>
            <w:shd w:val="clear" w:color="auto" w:fill="auto"/>
            <w:vAlign w:val="center"/>
          </w:tcPr>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41054F" w:rsidRPr="00FC1AD5" w:rsidRDefault="00993E69" w:rsidP="0041054F">
            <w:pPr>
              <w:jc w:val="center"/>
              <w:rPr>
                <w:sz w:val="16"/>
                <w:szCs w:val="16"/>
              </w:rPr>
            </w:pPr>
            <w:r>
              <w:rPr>
                <w:sz w:val="16"/>
                <w:szCs w:val="16"/>
              </w:rPr>
              <w:t>штук</w:t>
            </w:r>
          </w:p>
        </w:tc>
        <w:tc>
          <w:tcPr>
            <w:tcW w:w="709" w:type="dxa"/>
            <w:shd w:val="clear" w:color="auto" w:fill="auto"/>
            <w:vAlign w:val="center"/>
          </w:tcPr>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41054F" w:rsidRPr="00FC1AD5" w:rsidRDefault="00883B13" w:rsidP="0041054F">
            <w:pPr>
              <w:jc w:val="center"/>
              <w:rPr>
                <w:sz w:val="16"/>
                <w:szCs w:val="16"/>
              </w:rPr>
            </w:pPr>
            <w:r>
              <w:rPr>
                <w:sz w:val="16"/>
                <w:szCs w:val="16"/>
              </w:rPr>
              <w:t>290</w:t>
            </w:r>
          </w:p>
        </w:tc>
        <w:tc>
          <w:tcPr>
            <w:tcW w:w="851" w:type="dxa"/>
            <w:shd w:val="clear" w:color="auto" w:fill="auto"/>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41054F" w:rsidRPr="00B567F8" w:rsidRDefault="0041054F" w:rsidP="0041054F">
            <w:pPr>
              <w:jc w:val="center"/>
              <w:rPr>
                <w:sz w:val="16"/>
                <w:szCs w:val="16"/>
              </w:rPr>
            </w:pPr>
            <w:r w:rsidRPr="00B567F8">
              <w:rPr>
                <w:sz w:val="16"/>
                <w:szCs w:val="16"/>
              </w:rPr>
              <w:t>DDP</w:t>
            </w:r>
          </w:p>
        </w:tc>
        <w:tc>
          <w:tcPr>
            <w:tcW w:w="1134" w:type="dxa"/>
            <w:shd w:val="clear" w:color="auto" w:fill="auto"/>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41054F" w:rsidRPr="00B567F8" w:rsidRDefault="001D328F" w:rsidP="0041054F">
            <w:pPr>
              <w:jc w:val="center"/>
              <w:rPr>
                <w:sz w:val="16"/>
                <w:szCs w:val="16"/>
              </w:rPr>
            </w:pPr>
            <w:r>
              <w:rPr>
                <w:sz w:val="16"/>
                <w:szCs w:val="16"/>
              </w:rPr>
              <w:lastRenderedPageBreak/>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41054F" w:rsidRPr="00B567F8" w:rsidRDefault="0041054F" w:rsidP="0041054F">
            <w:pPr>
              <w:jc w:val="center"/>
              <w:rPr>
                <w:sz w:val="16"/>
                <w:szCs w:val="16"/>
              </w:rPr>
            </w:pPr>
            <w:r w:rsidRPr="00B567F8">
              <w:rPr>
                <w:sz w:val="16"/>
                <w:szCs w:val="16"/>
              </w:rPr>
              <w:t>г. Актобе, ул. Пацаева 7</w:t>
            </w:r>
          </w:p>
        </w:tc>
        <w:tc>
          <w:tcPr>
            <w:tcW w:w="709" w:type="dxa"/>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41054F" w:rsidRPr="00B567F8" w:rsidRDefault="0041054F" w:rsidP="0041054F">
            <w:pPr>
              <w:jc w:val="center"/>
              <w:rPr>
                <w:sz w:val="16"/>
                <w:szCs w:val="16"/>
              </w:rPr>
            </w:pPr>
            <w:r w:rsidRPr="00B567F8">
              <w:rPr>
                <w:sz w:val="16"/>
                <w:szCs w:val="16"/>
              </w:rPr>
              <w:t>0</w:t>
            </w:r>
          </w:p>
        </w:tc>
        <w:tc>
          <w:tcPr>
            <w:tcW w:w="992" w:type="dxa"/>
            <w:shd w:val="clear" w:color="auto" w:fill="auto"/>
            <w:vAlign w:val="center"/>
          </w:tcPr>
          <w:p w:rsidR="0041054F" w:rsidRDefault="0041054F"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1205C9" w:rsidRPr="00FC1AD5" w:rsidRDefault="001205C9" w:rsidP="0041054F">
            <w:pPr>
              <w:jc w:val="center"/>
              <w:rPr>
                <w:sz w:val="16"/>
                <w:szCs w:val="16"/>
              </w:rPr>
            </w:pPr>
            <w:r>
              <w:rPr>
                <w:sz w:val="16"/>
                <w:szCs w:val="16"/>
              </w:rPr>
              <w:t>756 900</w:t>
            </w:r>
          </w:p>
        </w:tc>
      </w:tr>
      <w:tr w:rsidR="0041054F" w:rsidRPr="00AA054C" w:rsidTr="00260955">
        <w:trPr>
          <w:trHeight w:val="170"/>
        </w:trPr>
        <w:tc>
          <w:tcPr>
            <w:tcW w:w="635" w:type="dxa"/>
            <w:shd w:val="clear" w:color="auto" w:fill="auto"/>
            <w:vAlign w:val="center"/>
          </w:tcPr>
          <w:p w:rsidR="0041054F" w:rsidRPr="00FC1AD5" w:rsidRDefault="00B0226A" w:rsidP="0041054F">
            <w:pPr>
              <w:jc w:val="center"/>
              <w:rPr>
                <w:sz w:val="16"/>
                <w:szCs w:val="16"/>
              </w:rPr>
            </w:pPr>
            <w:r>
              <w:rPr>
                <w:sz w:val="16"/>
                <w:szCs w:val="16"/>
              </w:rPr>
              <w:lastRenderedPageBreak/>
              <w:t>21</w:t>
            </w:r>
          </w:p>
        </w:tc>
        <w:tc>
          <w:tcPr>
            <w:tcW w:w="1067" w:type="dxa"/>
            <w:vMerge/>
            <w:vAlign w:val="center"/>
          </w:tcPr>
          <w:p w:rsidR="0041054F" w:rsidRPr="00FC1AD5" w:rsidRDefault="0041054F" w:rsidP="0041054F">
            <w:pPr>
              <w:jc w:val="center"/>
              <w:rPr>
                <w:sz w:val="16"/>
                <w:szCs w:val="16"/>
              </w:rPr>
            </w:pPr>
          </w:p>
        </w:tc>
        <w:tc>
          <w:tcPr>
            <w:tcW w:w="1275" w:type="dxa"/>
            <w:shd w:val="clear" w:color="auto" w:fill="auto"/>
            <w:vAlign w:val="center"/>
          </w:tcPr>
          <w:p w:rsidR="0041054F" w:rsidRPr="0046732F" w:rsidRDefault="0041054F" w:rsidP="0041054F">
            <w:pPr>
              <w:autoSpaceDE w:val="0"/>
              <w:autoSpaceDN w:val="0"/>
              <w:adjustRightInd w:val="0"/>
              <w:jc w:val="center"/>
              <w:rPr>
                <w:rFonts w:eastAsiaTheme="minorHAnsi"/>
                <w:color w:val="auto"/>
                <w:sz w:val="16"/>
                <w:szCs w:val="16"/>
                <w:lang w:val="en-US" w:eastAsia="en-US"/>
              </w:rPr>
            </w:pPr>
            <w:r w:rsidRPr="00B567F8">
              <w:rPr>
                <w:rFonts w:eastAsiaTheme="minorHAnsi"/>
                <w:color w:val="auto"/>
                <w:sz w:val="16"/>
                <w:szCs w:val="16"/>
                <w:lang w:eastAsia="en-US"/>
              </w:rPr>
              <w:t>Пролен</w:t>
            </w:r>
            <w:r>
              <w:rPr>
                <w:rFonts w:eastAsiaTheme="minorHAnsi"/>
                <w:color w:val="auto"/>
                <w:sz w:val="16"/>
                <w:szCs w:val="16"/>
                <w:lang w:eastAsia="en-US"/>
              </w:rPr>
              <w:t xml:space="preserve"> </w:t>
            </w:r>
            <w:r w:rsidRPr="00B567F8">
              <w:rPr>
                <w:rFonts w:eastAsiaTheme="minorHAnsi"/>
                <w:color w:val="auto"/>
                <w:sz w:val="16"/>
                <w:szCs w:val="16"/>
                <w:lang w:eastAsia="en-US"/>
              </w:rPr>
              <w:t>с</w:t>
            </w:r>
            <w:r w:rsidR="00614522">
              <w:rPr>
                <w:rFonts w:eastAsiaTheme="minorHAnsi"/>
                <w:color w:val="auto"/>
                <w:sz w:val="16"/>
                <w:szCs w:val="16"/>
                <w:lang w:eastAsia="en-US"/>
              </w:rPr>
              <w:t>иний (7/0) 60см, двойная игла 13</w:t>
            </w:r>
            <w:r w:rsidR="0046732F">
              <w:rPr>
                <w:rFonts w:eastAsiaTheme="minorHAnsi"/>
                <w:color w:val="auto"/>
                <w:sz w:val="16"/>
                <w:szCs w:val="16"/>
                <w:lang w:eastAsia="en-US"/>
              </w:rPr>
              <w:t>мм  колющая 3/8</w:t>
            </w:r>
            <w:r w:rsidRPr="00B567F8">
              <w:rPr>
                <w:rFonts w:eastAsiaTheme="minorHAnsi"/>
                <w:color w:val="auto"/>
                <w:sz w:val="16"/>
                <w:szCs w:val="16"/>
                <w:lang w:eastAsia="en-US"/>
              </w:rPr>
              <w:t xml:space="preserve"> окр. (Хирургия)</w:t>
            </w:r>
            <w:r w:rsidR="0046732F" w:rsidRPr="0046732F">
              <w:rPr>
                <w:rFonts w:eastAsiaTheme="minorHAnsi"/>
                <w:color w:val="auto"/>
                <w:sz w:val="16"/>
                <w:szCs w:val="16"/>
                <w:lang w:eastAsia="en-US"/>
              </w:rPr>
              <w:t xml:space="preserve"> </w:t>
            </w:r>
            <w:r w:rsidR="0046732F">
              <w:rPr>
                <w:rFonts w:eastAsiaTheme="minorHAnsi"/>
                <w:color w:val="auto"/>
                <w:sz w:val="16"/>
                <w:szCs w:val="16"/>
                <w:lang w:val="en-US" w:eastAsia="en-US"/>
              </w:rPr>
              <w:t>C-1</w:t>
            </w:r>
          </w:p>
        </w:tc>
        <w:tc>
          <w:tcPr>
            <w:tcW w:w="6096" w:type="dxa"/>
          </w:tcPr>
          <w:p w:rsidR="0041054F" w:rsidRPr="00FC1AD5" w:rsidRDefault="00614522" w:rsidP="00614522">
            <w:pPr>
              <w:jc w:val="center"/>
              <w:rPr>
                <w:sz w:val="16"/>
                <w:szCs w:val="16"/>
              </w:rPr>
            </w:pPr>
            <w:r w:rsidRPr="00614522">
              <w:rPr>
                <w:sz w:val="16"/>
                <w:szCs w:val="16"/>
              </w:rPr>
              <w:t xml:space="preserve">Нить стерильная хирургическая, синтетическая, нерассасывающаяся, монофиламентная, изготовленная из  синтетического линейного полиолефина (полипропилен). Нить должна быть окрашена в контрастный  цвет для улучшения визуализации в ране. Метрический размер 0,5, условный размер 7/0. Длина нити не менее 55 см и не более 65 см. Две иглы. Иглы должны быть изготовлены из коррозионностойкого высокопрочного сплава, обработаны силиконом, что способствует уменьшению трения между иглой и тканями. Материал игл на 40% более устойчив к необратимой деформации (изгибу), чем игл из обычной нержавеющей стали, что предотвращает необходимость замены 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Иглы колющие,  3/8  окружности, от 12,8 до 13,2 мм длиной.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w:t>
            </w:r>
            <w:r w:rsidRPr="00614522">
              <w:rPr>
                <w:sz w:val="16"/>
                <w:szCs w:val="16"/>
              </w:rPr>
              <w:lastRenderedPageBreak/>
              <w:t xml:space="preserve">временных затрат на манипуляции с нитью.Маркировка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вкладыше должна обеспечивать ее прямолинейность после извлечения, минимизируя возникновение эффекта "памяти формы". Игла должна быть зафиксирована, не задействуя острие иглы на внутреннем лотке,  что предотвращает затупление острия. Групповая упаковка (коробка) должна содержать 12 штук, быть герметичной (полиэтилен или другой материал), предохранять содержимое от влаги и дублировать информацию с индивидуальной упаковки. Каждая коробка должна содержать инструкцию  по медицинскому применению на русском языке. Срок годности на момент поставки должен быть не менее 12 месяцев от установленного производителем. </w:t>
            </w:r>
          </w:p>
        </w:tc>
        <w:tc>
          <w:tcPr>
            <w:tcW w:w="708" w:type="dxa"/>
            <w:shd w:val="clear" w:color="auto" w:fill="auto"/>
            <w:vAlign w:val="center"/>
          </w:tcPr>
          <w:p w:rsidR="00684D3F" w:rsidRDefault="00684D3F" w:rsidP="0041054F">
            <w:pPr>
              <w:jc w:val="center"/>
              <w:rPr>
                <w:sz w:val="16"/>
                <w:szCs w:val="16"/>
              </w:rPr>
            </w:pPr>
          </w:p>
          <w:p w:rsidR="00684D3F" w:rsidRDefault="00684D3F" w:rsidP="0041054F">
            <w:pPr>
              <w:jc w:val="center"/>
              <w:rPr>
                <w:sz w:val="16"/>
                <w:szCs w:val="16"/>
              </w:rPr>
            </w:pPr>
          </w:p>
          <w:p w:rsidR="00684D3F" w:rsidRDefault="00684D3F" w:rsidP="0041054F">
            <w:pPr>
              <w:jc w:val="center"/>
              <w:rPr>
                <w:sz w:val="16"/>
                <w:szCs w:val="16"/>
              </w:rPr>
            </w:pPr>
          </w:p>
          <w:p w:rsidR="0041054F" w:rsidRPr="00FC1AD5" w:rsidRDefault="00993E69" w:rsidP="0041054F">
            <w:pPr>
              <w:jc w:val="center"/>
              <w:rPr>
                <w:sz w:val="16"/>
                <w:szCs w:val="16"/>
              </w:rPr>
            </w:pPr>
            <w:r>
              <w:rPr>
                <w:sz w:val="16"/>
                <w:szCs w:val="16"/>
              </w:rPr>
              <w:t>штук</w:t>
            </w:r>
          </w:p>
        </w:tc>
        <w:tc>
          <w:tcPr>
            <w:tcW w:w="709" w:type="dxa"/>
            <w:shd w:val="clear" w:color="auto" w:fill="auto"/>
            <w:vAlign w:val="center"/>
          </w:tcPr>
          <w:p w:rsidR="00684D3F" w:rsidRDefault="00684D3F" w:rsidP="0041054F">
            <w:pPr>
              <w:jc w:val="center"/>
              <w:rPr>
                <w:sz w:val="16"/>
                <w:szCs w:val="16"/>
              </w:rPr>
            </w:pPr>
          </w:p>
          <w:p w:rsidR="00684D3F" w:rsidRDefault="00684D3F" w:rsidP="0041054F">
            <w:pPr>
              <w:jc w:val="center"/>
              <w:rPr>
                <w:sz w:val="16"/>
                <w:szCs w:val="16"/>
              </w:rPr>
            </w:pPr>
          </w:p>
          <w:p w:rsidR="00684D3F" w:rsidRDefault="00684D3F" w:rsidP="0041054F">
            <w:pPr>
              <w:jc w:val="center"/>
              <w:rPr>
                <w:sz w:val="16"/>
                <w:szCs w:val="16"/>
              </w:rPr>
            </w:pPr>
          </w:p>
          <w:p w:rsidR="0041054F" w:rsidRPr="00FC1AD5" w:rsidRDefault="00883B13" w:rsidP="0041054F">
            <w:pPr>
              <w:jc w:val="center"/>
              <w:rPr>
                <w:sz w:val="16"/>
                <w:szCs w:val="16"/>
              </w:rPr>
            </w:pPr>
            <w:r>
              <w:rPr>
                <w:sz w:val="16"/>
                <w:szCs w:val="16"/>
              </w:rPr>
              <w:t>50</w:t>
            </w:r>
          </w:p>
        </w:tc>
        <w:tc>
          <w:tcPr>
            <w:tcW w:w="851" w:type="dxa"/>
            <w:shd w:val="clear" w:color="auto" w:fill="auto"/>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41054F" w:rsidRPr="00B567F8" w:rsidRDefault="0041054F" w:rsidP="0041054F">
            <w:pPr>
              <w:jc w:val="center"/>
              <w:rPr>
                <w:sz w:val="16"/>
                <w:szCs w:val="16"/>
              </w:rPr>
            </w:pPr>
            <w:r w:rsidRPr="00B567F8">
              <w:rPr>
                <w:sz w:val="16"/>
                <w:szCs w:val="16"/>
              </w:rPr>
              <w:t>DDP</w:t>
            </w:r>
          </w:p>
        </w:tc>
        <w:tc>
          <w:tcPr>
            <w:tcW w:w="1134" w:type="dxa"/>
            <w:shd w:val="clear" w:color="auto" w:fill="auto"/>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41054F" w:rsidRPr="00B567F8" w:rsidRDefault="001D328F" w:rsidP="0041054F">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41054F" w:rsidRPr="00B567F8" w:rsidRDefault="0041054F" w:rsidP="0041054F">
            <w:pPr>
              <w:jc w:val="center"/>
              <w:rPr>
                <w:sz w:val="16"/>
                <w:szCs w:val="16"/>
              </w:rPr>
            </w:pPr>
            <w:r w:rsidRPr="00B567F8">
              <w:rPr>
                <w:sz w:val="16"/>
                <w:szCs w:val="16"/>
              </w:rPr>
              <w:t>г. Актобе, ул. Пацаева 7</w:t>
            </w:r>
          </w:p>
        </w:tc>
        <w:tc>
          <w:tcPr>
            <w:tcW w:w="709" w:type="dxa"/>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41054F" w:rsidRPr="00B567F8" w:rsidRDefault="0041054F" w:rsidP="0041054F">
            <w:pPr>
              <w:jc w:val="center"/>
              <w:rPr>
                <w:sz w:val="16"/>
                <w:szCs w:val="16"/>
              </w:rPr>
            </w:pPr>
            <w:r w:rsidRPr="00B567F8">
              <w:rPr>
                <w:sz w:val="16"/>
                <w:szCs w:val="16"/>
              </w:rPr>
              <w:t>0</w:t>
            </w:r>
          </w:p>
        </w:tc>
        <w:tc>
          <w:tcPr>
            <w:tcW w:w="992" w:type="dxa"/>
            <w:shd w:val="clear" w:color="auto" w:fill="auto"/>
            <w:vAlign w:val="center"/>
          </w:tcPr>
          <w:p w:rsidR="0041054F" w:rsidRDefault="0041054F" w:rsidP="0041054F">
            <w:pPr>
              <w:jc w:val="center"/>
              <w:rPr>
                <w:sz w:val="16"/>
                <w:szCs w:val="16"/>
              </w:rPr>
            </w:pPr>
          </w:p>
          <w:p w:rsidR="00A215BD" w:rsidRDefault="00A215BD" w:rsidP="0041054F">
            <w:pPr>
              <w:jc w:val="center"/>
              <w:rPr>
                <w:sz w:val="16"/>
                <w:szCs w:val="16"/>
              </w:rPr>
            </w:pPr>
          </w:p>
          <w:p w:rsidR="00A215BD" w:rsidRDefault="00A215BD" w:rsidP="0041054F">
            <w:pPr>
              <w:jc w:val="center"/>
              <w:rPr>
                <w:sz w:val="16"/>
                <w:szCs w:val="16"/>
              </w:rPr>
            </w:pPr>
          </w:p>
          <w:p w:rsidR="00A215BD" w:rsidRDefault="00A215BD" w:rsidP="0041054F">
            <w:pPr>
              <w:jc w:val="center"/>
              <w:rPr>
                <w:sz w:val="16"/>
                <w:szCs w:val="16"/>
              </w:rPr>
            </w:pPr>
          </w:p>
          <w:p w:rsidR="00A215BD" w:rsidRDefault="00A215BD" w:rsidP="0041054F">
            <w:pPr>
              <w:jc w:val="center"/>
              <w:rPr>
                <w:sz w:val="16"/>
                <w:szCs w:val="16"/>
              </w:rPr>
            </w:pPr>
          </w:p>
          <w:p w:rsidR="00A215BD" w:rsidRPr="00FC1AD5" w:rsidRDefault="00684D3F" w:rsidP="0041054F">
            <w:pPr>
              <w:jc w:val="center"/>
              <w:rPr>
                <w:sz w:val="16"/>
                <w:szCs w:val="16"/>
              </w:rPr>
            </w:pPr>
            <w:r>
              <w:rPr>
                <w:sz w:val="16"/>
                <w:szCs w:val="16"/>
              </w:rPr>
              <w:t>173 500</w:t>
            </w:r>
          </w:p>
        </w:tc>
      </w:tr>
      <w:tr w:rsidR="0041054F" w:rsidRPr="00AA054C" w:rsidTr="00260955">
        <w:trPr>
          <w:trHeight w:val="170"/>
        </w:trPr>
        <w:tc>
          <w:tcPr>
            <w:tcW w:w="635" w:type="dxa"/>
            <w:shd w:val="clear" w:color="auto" w:fill="auto"/>
            <w:vAlign w:val="center"/>
          </w:tcPr>
          <w:p w:rsidR="0041054F" w:rsidRPr="00FC1AD5" w:rsidRDefault="00B0226A" w:rsidP="0041054F">
            <w:pPr>
              <w:jc w:val="center"/>
              <w:rPr>
                <w:sz w:val="16"/>
                <w:szCs w:val="16"/>
              </w:rPr>
            </w:pPr>
            <w:r>
              <w:rPr>
                <w:sz w:val="16"/>
                <w:szCs w:val="16"/>
              </w:rPr>
              <w:lastRenderedPageBreak/>
              <w:t>22</w:t>
            </w:r>
          </w:p>
        </w:tc>
        <w:tc>
          <w:tcPr>
            <w:tcW w:w="1067" w:type="dxa"/>
            <w:vMerge/>
            <w:vAlign w:val="center"/>
          </w:tcPr>
          <w:p w:rsidR="0041054F" w:rsidRPr="00FC1AD5" w:rsidRDefault="0041054F" w:rsidP="0041054F">
            <w:pPr>
              <w:jc w:val="center"/>
              <w:rPr>
                <w:sz w:val="16"/>
                <w:szCs w:val="16"/>
              </w:rPr>
            </w:pPr>
          </w:p>
        </w:tc>
        <w:tc>
          <w:tcPr>
            <w:tcW w:w="1275" w:type="dxa"/>
            <w:shd w:val="clear" w:color="auto" w:fill="auto"/>
            <w:vAlign w:val="center"/>
          </w:tcPr>
          <w:p w:rsidR="0041054F" w:rsidRPr="00FC1AD5" w:rsidRDefault="0041054F" w:rsidP="0041054F">
            <w:pPr>
              <w:autoSpaceDE w:val="0"/>
              <w:autoSpaceDN w:val="0"/>
              <w:adjustRightInd w:val="0"/>
              <w:jc w:val="center"/>
              <w:rPr>
                <w:rFonts w:eastAsiaTheme="minorHAnsi"/>
                <w:color w:val="auto"/>
                <w:sz w:val="16"/>
                <w:szCs w:val="16"/>
                <w:lang w:eastAsia="en-US"/>
              </w:rPr>
            </w:pPr>
            <w:r w:rsidRPr="00B567F8">
              <w:rPr>
                <w:rFonts w:eastAsiaTheme="minorHAnsi"/>
                <w:color w:val="auto"/>
                <w:sz w:val="16"/>
                <w:szCs w:val="16"/>
                <w:lang w:eastAsia="en-US"/>
              </w:rPr>
              <w:t>Этибонд</w:t>
            </w:r>
            <w:r>
              <w:rPr>
                <w:rFonts w:eastAsiaTheme="minorHAnsi"/>
                <w:color w:val="auto"/>
                <w:sz w:val="16"/>
                <w:szCs w:val="16"/>
                <w:lang w:eastAsia="en-US"/>
              </w:rPr>
              <w:t xml:space="preserve"> </w:t>
            </w:r>
            <w:r w:rsidRPr="00B567F8">
              <w:rPr>
                <w:rFonts w:eastAsiaTheme="minorHAnsi"/>
                <w:color w:val="auto"/>
                <w:sz w:val="16"/>
                <w:szCs w:val="16"/>
                <w:lang w:eastAsia="en-US"/>
              </w:rPr>
              <w:t>Эксель зеленый  М5(2)75см,  4 отрезка *75см  игла таперкат массивная V-39 w4843</w:t>
            </w:r>
          </w:p>
        </w:tc>
        <w:tc>
          <w:tcPr>
            <w:tcW w:w="6096" w:type="dxa"/>
          </w:tcPr>
          <w:p w:rsidR="0041054F" w:rsidRPr="00FC1AD5" w:rsidRDefault="0041054F" w:rsidP="0041054F">
            <w:pPr>
              <w:jc w:val="center"/>
              <w:rPr>
                <w:sz w:val="16"/>
                <w:szCs w:val="16"/>
              </w:rPr>
            </w:pPr>
            <w:r w:rsidRPr="00C36DC5">
              <w:rPr>
                <w:sz w:val="16"/>
                <w:szCs w:val="16"/>
              </w:rPr>
              <w:t xml:space="preserve">Нить стерильная хирургическая, синтетическая, нерассасывающаяся, полифиламентная, изготовленная из полиэтилентерефталата (полиэстер) с покрытием из полибутилата, что обеспечивает снижение трения при проведении через плотные ткани. Нить должна быть окрашена в контрастный цвет  для улучшения визуализации в ране. Метрический размер 5, условный размер 2. Длина нити не менее 70 см и не более 80 см. Количество отрезков нити в стерильном внутреннем вкладыше - 4. Каждый отрезок атравматически соединен с иглой. Игла должна быть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Игла должна иметь конструкцию, увеличивающую надежность ее фиксации в иглодержателе  за счет насечек в месте захвата.Игла колющая с режущим кончиком острия (1/12 от длины корпуса иглы) для облегчения проведения иглы сквозь плотные фиброзные участки ткани,V-39, 1/2  окружности, от 44,5 до 45,5 мм длиной.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вкладыше должна обеспечивать ее прямолинейность после извлечения, минимизируя возникновение эффекта "памяти формы". Игла должна быть зафиксирована, не задействуя острие иглы на внутреннем лотке,  что предотвращает затупление острия. Групповая упаковка (коробка) должна содержать 12штук, быть герметичной (полиэтилен или другой материал), предохранять содержимое от влаги и дублировать информацию с индивидуальной упаковки. Каждая коробка должна содержать инструкцию  по медицинскому </w:t>
            </w:r>
            <w:r w:rsidRPr="00C36DC5">
              <w:rPr>
                <w:sz w:val="16"/>
                <w:szCs w:val="16"/>
              </w:rPr>
              <w:lastRenderedPageBreak/>
              <w:t>применению на русском языке. Срок годности на момент поставки должен быть не менее 12 месяцев от установленного производителем.</w:t>
            </w:r>
          </w:p>
        </w:tc>
        <w:tc>
          <w:tcPr>
            <w:tcW w:w="708" w:type="dxa"/>
            <w:shd w:val="clear" w:color="auto" w:fill="auto"/>
            <w:vAlign w:val="center"/>
          </w:tcPr>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41054F" w:rsidRPr="00FC1AD5" w:rsidRDefault="00993E69" w:rsidP="0041054F">
            <w:pPr>
              <w:jc w:val="center"/>
              <w:rPr>
                <w:sz w:val="16"/>
                <w:szCs w:val="16"/>
              </w:rPr>
            </w:pPr>
            <w:r>
              <w:rPr>
                <w:sz w:val="16"/>
                <w:szCs w:val="16"/>
              </w:rPr>
              <w:t>штук</w:t>
            </w:r>
          </w:p>
        </w:tc>
        <w:tc>
          <w:tcPr>
            <w:tcW w:w="709" w:type="dxa"/>
            <w:shd w:val="clear" w:color="auto" w:fill="auto"/>
            <w:vAlign w:val="center"/>
          </w:tcPr>
          <w:p w:rsidR="001205C9" w:rsidRDefault="001205C9" w:rsidP="0041054F">
            <w:pPr>
              <w:jc w:val="center"/>
              <w:rPr>
                <w:sz w:val="16"/>
                <w:szCs w:val="16"/>
              </w:rPr>
            </w:pPr>
          </w:p>
          <w:p w:rsidR="001205C9" w:rsidRDefault="001205C9" w:rsidP="0041054F">
            <w:pPr>
              <w:jc w:val="center"/>
              <w:rPr>
                <w:sz w:val="16"/>
                <w:szCs w:val="16"/>
              </w:rPr>
            </w:pPr>
          </w:p>
          <w:p w:rsidR="001205C9" w:rsidRDefault="001205C9" w:rsidP="0041054F">
            <w:pPr>
              <w:jc w:val="center"/>
              <w:rPr>
                <w:sz w:val="16"/>
                <w:szCs w:val="16"/>
              </w:rPr>
            </w:pPr>
          </w:p>
          <w:p w:rsidR="0041054F" w:rsidRPr="00FC1AD5" w:rsidRDefault="00883B13" w:rsidP="0041054F">
            <w:pPr>
              <w:jc w:val="center"/>
              <w:rPr>
                <w:sz w:val="16"/>
                <w:szCs w:val="16"/>
              </w:rPr>
            </w:pPr>
            <w:r>
              <w:rPr>
                <w:sz w:val="16"/>
                <w:szCs w:val="16"/>
              </w:rPr>
              <w:t>500</w:t>
            </w:r>
          </w:p>
        </w:tc>
        <w:tc>
          <w:tcPr>
            <w:tcW w:w="851" w:type="dxa"/>
            <w:shd w:val="clear" w:color="auto" w:fill="auto"/>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41054F" w:rsidRPr="00B567F8" w:rsidRDefault="0041054F" w:rsidP="0041054F">
            <w:pPr>
              <w:jc w:val="center"/>
              <w:rPr>
                <w:sz w:val="16"/>
                <w:szCs w:val="16"/>
              </w:rPr>
            </w:pPr>
            <w:r w:rsidRPr="00B567F8">
              <w:rPr>
                <w:sz w:val="16"/>
                <w:szCs w:val="16"/>
              </w:rPr>
              <w:t>DDP</w:t>
            </w:r>
          </w:p>
        </w:tc>
        <w:tc>
          <w:tcPr>
            <w:tcW w:w="1134" w:type="dxa"/>
            <w:shd w:val="clear" w:color="auto" w:fill="auto"/>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41054F" w:rsidRPr="00B567F8" w:rsidRDefault="001D328F" w:rsidP="0041054F">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41054F" w:rsidRPr="00B567F8" w:rsidRDefault="0041054F" w:rsidP="0041054F">
            <w:pPr>
              <w:jc w:val="center"/>
              <w:rPr>
                <w:sz w:val="16"/>
                <w:szCs w:val="16"/>
              </w:rPr>
            </w:pPr>
            <w:r w:rsidRPr="00B567F8">
              <w:rPr>
                <w:sz w:val="16"/>
                <w:szCs w:val="16"/>
              </w:rPr>
              <w:t>г. Актобе, ул. Пацаева 7</w:t>
            </w:r>
          </w:p>
        </w:tc>
        <w:tc>
          <w:tcPr>
            <w:tcW w:w="709" w:type="dxa"/>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41054F" w:rsidRPr="00B567F8" w:rsidRDefault="0041054F" w:rsidP="0041054F">
            <w:pPr>
              <w:jc w:val="center"/>
              <w:rPr>
                <w:sz w:val="16"/>
                <w:szCs w:val="16"/>
              </w:rPr>
            </w:pPr>
            <w:r w:rsidRPr="00B567F8">
              <w:rPr>
                <w:sz w:val="16"/>
                <w:szCs w:val="16"/>
              </w:rPr>
              <w:t>0</w:t>
            </w:r>
          </w:p>
        </w:tc>
        <w:tc>
          <w:tcPr>
            <w:tcW w:w="992" w:type="dxa"/>
            <w:shd w:val="clear" w:color="auto" w:fill="auto"/>
            <w:vAlign w:val="center"/>
          </w:tcPr>
          <w:p w:rsidR="00684D3F" w:rsidRDefault="00684D3F" w:rsidP="0041054F">
            <w:pPr>
              <w:jc w:val="center"/>
              <w:rPr>
                <w:sz w:val="16"/>
                <w:szCs w:val="16"/>
              </w:rPr>
            </w:pPr>
          </w:p>
          <w:p w:rsidR="00684D3F" w:rsidRDefault="00684D3F" w:rsidP="0041054F">
            <w:pPr>
              <w:jc w:val="center"/>
              <w:rPr>
                <w:sz w:val="16"/>
                <w:szCs w:val="16"/>
              </w:rPr>
            </w:pPr>
          </w:p>
          <w:p w:rsidR="00684D3F" w:rsidRDefault="00684D3F" w:rsidP="0041054F">
            <w:pPr>
              <w:jc w:val="center"/>
              <w:rPr>
                <w:sz w:val="16"/>
                <w:szCs w:val="16"/>
              </w:rPr>
            </w:pPr>
          </w:p>
          <w:p w:rsidR="00684D3F" w:rsidRDefault="00684D3F" w:rsidP="0041054F">
            <w:pPr>
              <w:jc w:val="center"/>
              <w:rPr>
                <w:sz w:val="16"/>
                <w:szCs w:val="16"/>
              </w:rPr>
            </w:pPr>
          </w:p>
          <w:p w:rsidR="0041054F" w:rsidRPr="00FC1AD5" w:rsidRDefault="001205C9" w:rsidP="0041054F">
            <w:pPr>
              <w:jc w:val="center"/>
              <w:rPr>
                <w:sz w:val="16"/>
                <w:szCs w:val="16"/>
              </w:rPr>
            </w:pPr>
            <w:r>
              <w:rPr>
                <w:sz w:val="16"/>
                <w:szCs w:val="16"/>
              </w:rPr>
              <w:t>2 330 000</w:t>
            </w:r>
          </w:p>
        </w:tc>
      </w:tr>
      <w:tr w:rsidR="0041054F" w:rsidRPr="00AA054C" w:rsidTr="00260955">
        <w:trPr>
          <w:trHeight w:val="170"/>
        </w:trPr>
        <w:tc>
          <w:tcPr>
            <w:tcW w:w="635" w:type="dxa"/>
            <w:shd w:val="clear" w:color="auto" w:fill="auto"/>
            <w:vAlign w:val="center"/>
          </w:tcPr>
          <w:p w:rsidR="0041054F" w:rsidRPr="00FC1AD5" w:rsidRDefault="00B0226A" w:rsidP="0041054F">
            <w:pPr>
              <w:jc w:val="center"/>
              <w:rPr>
                <w:sz w:val="16"/>
                <w:szCs w:val="16"/>
              </w:rPr>
            </w:pPr>
            <w:r>
              <w:rPr>
                <w:sz w:val="16"/>
                <w:szCs w:val="16"/>
              </w:rPr>
              <w:lastRenderedPageBreak/>
              <w:t>23</w:t>
            </w:r>
          </w:p>
        </w:tc>
        <w:tc>
          <w:tcPr>
            <w:tcW w:w="1067" w:type="dxa"/>
            <w:vMerge/>
            <w:vAlign w:val="center"/>
          </w:tcPr>
          <w:p w:rsidR="0041054F" w:rsidRPr="00FC1AD5" w:rsidRDefault="0041054F" w:rsidP="0041054F">
            <w:pPr>
              <w:jc w:val="center"/>
              <w:rPr>
                <w:sz w:val="16"/>
                <w:szCs w:val="16"/>
              </w:rPr>
            </w:pPr>
          </w:p>
        </w:tc>
        <w:tc>
          <w:tcPr>
            <w:tcW w:w="1275" w:type="dxa"/>
            <w:shd w:val="clear" w:color="auto" w:fill="auto"/>
            <w:vAlign w:val="center"/>
          </w:tcPr>
          <w:p w:rsidR="0041054F" w:rsidRPr="00FC1AD5" w:rsidRDefault="0041054F" w:rsidP="0041054F">
            <w:pPr>
              <w:autoSpaceDE w:val="0"/>
              <w:autoSpaceDN w:val="0"/>
              <w:adjustRightInd w:val="0"/>
              <w:jc w:val="center"/>
              <w:rPr>
                <w:rFonts w:eastAsiaTheme="minorHAnsi"/>
                <w:color w:val="auto"/>
                <w:sz w:val="16"/>
                <w:szCs w:val="16"/>
                <w:lang w:eastAsia="en-US"/>
              </w:rPr>
            </w:pPr>
            <w:r w:rsidRPr="00B567F8">
              <w:rPr>
                <w:rFonts w:eastAsiaTheme="minorHAnsi"/>
                <w:color w:val="auto"/>
                <w:sz w:val="16"/>
                <w:szCs w:val="16"/>
                <w:lang w:eastAsia="en-US"/>
              </w:rPr>
              <w:t>Этибонд</w:t>
            </w:r>
            <w:r>
              <w:rPr>
                <w:rFonts w:eastAsiaTheme="minorHAnsi"/>
                <w:color w:val="auto"/>
                <w:sz w:val="16"/>
                <w:szCs w:val="16"/>
                <w:lang w:eastAsia="en-US"/>
              </w:rPr>
              <w:t xml:space="preserve"> </w:t>
            </w:r>
            <w:r w:rsidRPr="00B567F8">
              <w:rPr>
                <w:rFonts w:eastAsiaTheme="minorHAnsi"/>
                <w:color w:val="auto"/>
                <w:sz w:val="16"/>
                <w:szCs w:val="16"/>
                <w:lang w:eastAsia="en-US"/>
              </w:rPr>
              <w:t>зеленыйМ3 (2/0) 90см,2 иглы 26мм колющая SH</w:t>
            </w:r>
            <w:r w:rsidR="00647B27" w:rsidRPr="00647B27">
              <w:rPr>
                <w:rFonts w:eastAsiaTheme="minorHAnsi"/>
                <w:color w:val="auto"/>
                <w:sz w:val="16"/>
                <w:szCs w:val="16"/>
                <w:lang w:eastAsia="en-US"/>
              </w:rPr>
              <w:t xml:space="preserve"> </w:t>
            </w:r>
            <w:r w:rsidRPr="00B567F8">
              <w:rPr>
                <w:rFonts w:eastAsiaTheme="minorHAnsi"/>
                <w:color w:val="auto"/>
                <w:sz w:val="16"/>
                <w:szCs w:val="16"/>
                <w:lang w:eastAsia="en-US"/>
              </w:rPr>
              <w:t>W6767</w:t>
            </w:r>
          </w:p>
        </w:tc>
        <w:tc>
          <w:tcPr>
            <w:tcW w:w="6096" w:type="dxa"/>
          </w:tcPr>
          <w:p w:rsidR="0041054F" w:rsidRPr="00FC1AD5" w:rsidRDefault="0041054F" w:rsidP="0041054F">
            <w:pPr>
              <w:jc w:val="center"/>
              <w:rPr>
                <w:sz w:val="16"/>
                <w:szCs w:val="16"/>
              </w:rPr>
            </w:pPr>
            <w:r w:rsidRPr="00C36DC5">
              <w:rPr>
                <w:sz w:val="16"/>
                <w:szCs w:val="16"/>
              </w:rPr>
              <w:t>Нить стерильная хирургическая, синтетическая, нерассасывающаяся, полифиламентная, изготовленная из полиэтилентерефталата (полиэстер) с покрытием из полибутилата, что обеспечивает снижение трения при проведении через плотные ткани. Нить должна быть окрашена в контрастный цвет  для улучшения визуализации в ране. Метрический размер 3, условный размер 2/0. Длина нити не менее 85 см и не более 95 см. Две иглы. Иглы должны быть изготовлены из коррозионностойкого высокопрочного сплава, обработаны силиконом, что способствует уменьшению трения между иглой и тканями, и облегчает проведение иглы через ткани. Иглы должны иметь конструкцию, увеличивающую надежность их фиксации в иглодержателе  за счет насечек в месте захвата. Иглы колющие, SH,  1/2  окружности, от 25,5 до 26,5 мм длиной.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вкладыше должна обеспечивать ее прямолинейность после извлечения, минимизируя возникновение эффекта "памяти формы". Игла должна быть зафиксирована, не задействуя острие иглы на внутреннем лотке,  что предотвращает затупление острия. Групповая упаковка (коробка) должна содержать 12штук, быть герметичной (полиэтилен или другой материал), предохранять содержимое от влаги и дублировать информацию с индивидуальной упаковки. Каждая коробка должна содержать инструкцию  по медицинскому применению на русском языке. Срок годности на момент поставки должен быть не менее 12 месяцев от установленного производителем.</w:t>
            </w:r>
          </w:p>
        </w:tc>
        <w:tc>
          <w:tcPr>
            <w:tcW w:w="708" w:type="dxa"/>
            <w:shd w:val="clear" w:color="auto" w:fill="auto"/>
            <w:vAlign w:val="center"/>
          </w:tcPr>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41054F" w:rsidRPr="00FC1AD5" w:rsidRDefault="00993E69" w:rsidP="0041054F">
            <w:pPr>
              <w:jc w:val="center"/>
              <w:rPr>
                <w:sz w:val="16"/>
                <w:szCs w:val="16"/>
              </w:rPr>
            </w:pPr>
            <w:r>
              <w:rPr>
                <w:sz w:val="16"/>
                <w:szCs w:val="16"/>
              </w:rPr>
              <w:t>штук</w:t>
            </w:r>
          </w:p>
        </w:tc>
        <w:tc>
          <w:tcPr>
            <w:tcW w:w="709" w:type="dxa"/>
            <w:shd w:val="clear" w:color="auto" w:fill="auto"/>
            <w:vAlign w:val="center"/>
          </w:tcPr>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41054F" w:rsidRPr="00FC1AD5" w:rsidRDefault="00883B13" w:rsidP="0041054F">
            <w:pPr>
              <w:jc w:val="center"/>
              <w:rPr>
                <w:sz w:val="16"/>
                <w:szCs w:val="16"/>
              </w:rPr>
            </w:pPr>
            <w:r>
              <w:rPr>
                <w:sz w:val="16"/>
                <w:szCs w:val="16"/>
              </w:rPr>
              <w:t>50</w:t>
            </w:r>
          </w:p>
        </w:tc>
        <w:tc>
          <w:tcPr>
            <w:tcW w:w="851" w:type="dxa"/>
            <w:shd w:val="clear" w:color="auto" w:fill="auto"/>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41054F" w:rsidRPr="00B567F8" w:rsidRDefault="0041054F" w:rsidP="0041054F">
            <w:pPr>
              <w:jc w:val="center"/>
              <w:rPr>
                <w:sz w:val="16"/>
                <w:szCs w:val="16"/>
              </w:rPr>
            </w:pPr>
            <w:r w:rsidRPr="00B567F8">
              <w:rPr>
                <w:sz w:val="16"/>
                <w:szCs w:val="16"/>
              </w:rPr>
              <w:t>DDP</w:t>
            </w:r>
          </w:p>
        </w:tc>
        <w:tc>
          <w:tcPr>
            <w:tcW w:w="1134" w:type="dxa"/>
            <w:shd w:val="clear" w:color="auto" w:fill="auto"/>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41054F" w:rsidRPr="00B567F8" w:rsidRDefault="001D328F" w:rsidP="0041054F">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41054F" w:rsidRPr="00B567F8" w:rsidRDefault="0041054F" w:rsidP="0041054F">
            <w:pPr>
              <w:jc w:val="center"/>
              <w:rPr>
                <w:sz w:val="16"/>
                <w:szCs w:val="16"/>
              </w:rPr>
            </w:pPr>
            <w:r w:rsidRPr="00B567F8">
              <w:rPr>
                <w:sz w:val="16"/>
                <w:szCs w:val="16"/>
              </w:rPr>
              <w:t>г. Актобе, ул. Пацаева 7</w:t>
            </w:r>
          </w:p>
        </w:tc>
        <w:tc>
          <w:tcPr>
            <w:tcW w:w="709" w:type="dxa"/>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41054F" w:rsidRPr="00B567F8" w:rsidRDefault="0041054F" w:rsidP="0041054F">
            <w:pPr>
              <w:jc w:val="center"/>
              <w:rPr>
                <w:sz w:val="16"/>
                <w:szCs w:val="16"/>
              </w:rPr>
            </w:pPr>
            <w:r w:rsidRPr="00B567F8">
              <w:rPr>
                <w:sz w:val="16"/>
                <w:szCs w:val="16"/>
              </w:rPr>
              <w:t>0</w:t>
            </w:r>
          </w:p>
        </w:tc>
        <w:tc>
          <w:tcPr>
            <w:tcW w:w="992" w:type="dxa"/>
            <w:shd w:val="clear" w:color="auto" w:fill="auto"/>
            <w:vAlign w:val="center"/>
          </w:tcPr>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41054F" w:rsidRPr="00FC1AD5" w:rsidRDefault="001205C9" w:rsidP="0041054F">
            <w:pPr>
              <w:jc w:val="center"/>
              <w:rPr>
                <w:sz w:val="16"/>
                <w:szCs w:val="16"/>
              </w:rPr>
            </w:pPr>
            <w:r>
              <w:rPr>
                <w:sz w:val="16"/>
                <w:szCs w:val="16"/>
              </w:rPr>
              <w:t>91 000</w:t>
            </w:r>
          </w:p>
        </w:tc>
      </w:tr>
      <w:tr w:rsidR="0041054F" w:rsidRPr="00AA054C" w:rsidTr="00260955">
        <w:trPr>
          <w:trHeight w:val="170"/>
        </w:trPr>
        <w:tc>
          <w:tcPr>
            <w:tcW w:w="635" w:type="dxa"/>
            <w:shd w:val="clear" w:color="auto" w:fill="auto"/>
            <w:vAlign w:val="center"/>
          </w:tcPr>
          <w:p w:rsidR="0041054F" w:rsidRPr="00FC1AD5" w:rsidRDefault="00B0226A" w:rsidP="0041054F">
            <w:pPr>
              <w:jc w:val="center"/>
              <w:rPr>
                <w:sz w:val="16"/>
                <w:szCs w:val="16"/>
              </w:rPr>
            </w:pPr>
            <w:r>
              <w:rPr>
                <w:sz w:val="16"/>
                <w:szCs w:val="16"/>
              </w:rPr>
              <w:t>24</w:t>
            </w:r>
          </w:p>
        </w:tc>
        <w:tc>
          <w:tcPr>
            <w:tcW w:w="1067" w:type="dxa"/>
            <w:vMerge/>
            <w:vAlign w:val="center"/>
          </w:tcPr>
          <w:p w:rsidR="0041054F" w:rsidRPr="00FC1AD5" w:rsidRDefault="0041054F" w:rsidP="0041054F">
            <w:pPr>
              <w:jc w:val="center"/>
              <w:rPr>
                <w:sz w:val="16"/>
                <w:szCs w:val="16"/>
              </w:rPr>
            </w:pPr>
          </w:p>
        </w:tc>
        <w:tc>
          <w:tcPr>
            <w:tcW w:w="1275" w:type="dxa"/>
            <w:shd w:val="clear" w:color="auto" w:fill="auto"/>
            <w:vAlign w:val="center"/>
          </w:tcPr>
          <w:p w:rsidR="0041054F" w:rsidRPr="00FC1AD5" w:rsidRDefault="0041054F" w:rsidP="0041054F">
            <w:pPr>
              <w:autoSpaceDE w:val="0"/>
              <w:autoSpaceDN w:val="0"/>
              <w:adjustRightInd w:val="0"/>
              <w:jc w:val="center"/>
              <w:rPr>
                <w:rFonts w:eastAsiaTheme="minorHAnsi"/>
                <w:color w:val="auto"/>
                <w:sz w:val="16"/>
                <w:szCs w:val="16"/>
                <w:lang w:eastAsia="en-US"/>
              </w:rPr>
            </w:pPr>
            <w:r w:rsidRPr="00B567F8">
              <w:rPr>
                <w:rFonts w:eastAsiaTheme="minorHAnsi"/>
                <w:color w:val="auto"/>
                <w:sz w:val="16"/>
                <w:szCs w:val="16"/>
                <w:lang w:eastAsia="en-US"/>
              </w:rPr>
              <w:t>Серджисел</w:t>
            </w:r>
            <w:r>
              <w:rPr>
                <w:rFonts w:eastAsiaTheme="minorHAnsi"/>
                <w:color w:val="auto"/>
                <w:sz w:val="16"/>
                <w:szCs w:val="16"/>
                <w:lang w:eastAsia="en-US"/>
              </w:rPr>
              <w:t xml:space="preserve"> </w:t>
            </w:r>
            <w:r w:rsidRPr="00B567F8">
              <w:rPr>
                <w:rFonts w:eastAsiaTheme="minorHAnsi"/>
                <w:color w:val="auto"/>
                <w:sz w:val="16"/>
                <w:szCs w:val="16"/>
                <w:lang w:eastAsia="en-US"/>
              </w:rPr>
              <w:t>Материал хирургический гемостатический рассасывающийся 10*20 1902gb</w:t>
            </w:r>
          </w:p>
        </w:tc>
        <w:tc>
          <w:tcPr>
            <w:tcW w:w="6096" w:type="dxa"/>
          </w:tcPr>
          <w:p w:rsidR="0041054F" w:rsidRPr="00FC1AD5" w:rsidRDefault="0041054F" w:rsidP="0041054F">
            <w:pPr>
              <w:jc w:val="center"/>
              <w:rPr>
                <w:sz w:val="16"/>
                <w:szCs w:val="16"/>
              </w:rPr>
            </w:pPr>
            <w:r w:rsidRPr="00C36DC5">
              <w:rPr>
                <w:sz w:val="16"/>
                <w:szCs w:val="16"/>
              </w:rPr>
              <w:t xml:space="preserve">Стерильный местный рассасывающийся гемостатический монокомпонентный материал на основе окисленной регенерированной целлюлозы, выполненный из древесного сырья, что позволяет сохранять достаточную прочность и структуру материала после соприкосновения с кровью для возможного репозиционирования продукта. Представляет собой абсорбируемую вязаную ткань сетчатого плетения. При контакте материала с кровью должна создаваться кислая среда, при которой подавляется рост и развитие основных возбудителей раневой инфекции (являющимися нейтрофилами, согласно классификации микроорганизмов, основанной на кислотности среды) - Staphylococcus aureus, в т.ч.MRSA; Staphylococcus epidermidis, в т.ч. MRSE; Escherichia coli; Pseudomonas aeruginosa; Enterococcus, в т.ч. VRE; устойчивые к пенициллину Streptococcus pneumoniae; Micrococcus luteus; Streptococcus pyogenes, группа А;  Streptococcus pyogenes, группа В; Streptococcus salivarius; Branhamella catarrhalis; Bacillus subtilis; Proteus vulgaris; Corynebacterium xerosis, Mycobacterium phlei; Clostridium tetani; Clostridium perfringens; Bacteroides fragilis; Klebsiella aerogenes; Lactobacillus sp.; Salmonella </w:t>
            </w:r>
            <w:r w:rsidRPr="00C36DC5">
              <w:rPr>
                <w:sz w:val="16"/>
                <w:szCs w:val="16"/>
              </w:rPr>
              <w:lastRenderedPageBreak/>
              <w:t>enteritidis; Shigella dysennteriae; Serratia marcescens; Enterobacter cloacae; Pseudomonas stutzeri; Proteus mirabilis. Приведенный выше список штаммов патогенов должен быть подтвержден доказанным бактерицидным эффектом и должен быть указан в прилагаемой к продукту инструкции. Материал полностью рассасывается в течение 7-14 дней. Материал должен быть предназначен для остановки капиллярных, венозных и слабых артериальных кровотечений во многих областях хирургии, в частности,  в нейрохирургии, особенно при оперативных вмешательствах на головном мозге, в сердечно-сосудистой хирургии, при геморроидэктомии, биопсии, операциях на легких, в челюстно-лицевой хирургии, при резекции желудка, операциях на горле и носе, операциях на паренхиматозных органах, гинекологических операциях, при операциях на щитовидной железе, при пересадке кожи, при лечении поверхностных травматических повреждениях. Размер  10 см x 20 см. Форма поставки по 12 штук в первичной заводской упаковке, каждая штука должна быть в индивидуальной стерильной упаковке.</w:t>
            </w:r>
          </w:p>
        </w:tc>
        <w:tc>
          <w:tcPr>
            <w:tcW w:w="708" w:type="dxa"/>
            <w:shd w:val="clear" w:color="auto" w:fill="auto"/>
            <w:vAlign w:val="center"/>
          </w:tcPr>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41054F" w:rsidRPr="00FC1AD5" w:rsidRDefault="00993E69" w:rsidP="0041054F">
            <w:pPr>
              <w:jc w:val="center"/>
              <w:rPr>
                <w:sz w:val="16"/>
                <w:szCs w:val="16"/>
              </w:rPr>
            </w:pPr>
            <w:r>
              <w:rPr>
                <w:sz w:val="16"/>
                <w:szCs w:val="16"/>
              </w:rPr>
              <w:t>штук</w:t>
            </w:r>
          </w:p>
        </w:tc>
        <w:tc>
          <w:tcPr>
            <w:tcW w:w="709" w:type="dxa"/>
            <w:shd w:val="clear" w:color="auto" w:fill="auto"/>
            <w:vAlign w:val="center"/>
          </w:tcPr>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41054F" w:rsidRPr="00FC1AD5" w:rsidRDefault="00883B13" w:rsidP="0041054F">
            <w:pPr>
              <w:jc w:val="center"/>
              <w:rPr>
                <w:sz w:val="16"/>
                <w:szCs w:val="16"/>
              </w:rPr>
            </w:pPr>
            <w:r>
              <w:rPr>
                <w:sz w:val="16"/>
                <w:szCs w:val="16"/>
              </w:rPr>
              <w:t>40</w:t>
            </w:r>
          </w:p>
        </w:tc>
        <w:tc>
          <w:tcPr>
            <w:tcW w:w="851" w:type="dxa"/>
            <w:shd w:val="clear" w:color="auto" w:fill="auto"/>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41054F" w:rsidRPr="00B567F8" w:rsidRDefault="0041054F" w:rsidP="0041054F">
            <w:pPr>
              <w:jc w:val="center"/>
              <w:rPr>
                <w:sz w:val="16"/>
                <w:szCs w:val="16"/>
              </w:rPr>
            </w:pPr>
            <w:r w:rsidRPr="00B567F8">
              <w:rPr>
                <w:sz w:val="16"/>
                <w:szCs w:val="16"/>
              </w:rPr>
              <w:t>DDP</w:t>
            </w:r>
          </w:p>
        </w:tc>
        <w:tc>
          <w:tcPr>
            <w:tcW w:w="1134" w:type="dxa"/>
            <w:shd w:val="clear" w:color="auto" w:fill="auto"/>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41054F" w:rsidRPr="00B567F8" w:rsidRDefault="001D328F" w:rsidP="0041054F">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41054F" w:rsidRPr="00B567F8" w:rsidRDefault="0041054F" w:rsidP="0041054F">
            <w:pPr>
              <w:jc w:val="center"/>
              <w:rPr>
                <w:sz w:val="16"/>
                <w:szCs w:val="16"/>
              </w:rPr>
            </w:pPr>
            <w:r w:rsidRPr="00B567F8">
              <w:rPr>
                <w:sz w:val="16"/>
                <w:szCs w:val="16"/>
              </w:rPr>
              <w:t>г. Актобе, ул. Пацаева 7</w:t>
            </w:r>
          </w:p>
        </w:tc>
        <w:tc>
          <w:tcPr>
            <w:tcW w:w="709" w:type="dxa"/>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41054F" w:rsidRPr="00B567F8" w:rsidRDefault="0041054F" w:rsidP="0041054F">
            <w:pPr>
              <w:jc w:val="center"/>
              <w:rPr>
                <w:sz w:val="16"/>
                <w:szCs w:val="16"/>
              </w:rPr>
            </w:pPr>
            <w:r w:rsidRPr="00B567F8">
              <w:rPr>
                <w:sz w:val="16"/>
                <w:szCs w:val="16"/>
              </w:rPr>
              <w:t>0</w:t>
            </w:r>
          </w:p>
        </w:tc>
        <w:tc>
          <w:tcPr>
            <w:tcW w:w="992" w:type="dxa"/>
            <w:shd w:val="clear" w:color="auto" w:fill="auto"/>
            <w:vAlign w:val="center"/>
          </w:tcPr>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41054F" w:rsidRPr="00FC1AD5" w:rsidRDefault="00684D3F" w:rsidP="0041054F">
            <w:pPr>
              <w:jc w:val="center"/>
              <w:rPr>
                <w:sz w:val="16"/>
                <w:szCs w:val="16"/>
              </w:rPr>
            </w:pPr>
            <w:r>
              <w:rPr>
                <w:sz w:val="16"/>
                <w:szCs w:val="16"/>
              </w:rPr>
              <w:t>536 000</w:t>
            </w:r>
          </w:p>
        </w:tc>
      </w:tr>
      <w:tr w:rsidR="0041054F" w:rsidRPr="00AA054C" w:rsidTr="00260955">
        <w:trPr>
          <w:trHeight w:val="170"/>
        </w:trPr>
        <w:tc>
          <w:tcPr>
            <w:tcW w:w="635" w:type="dxa"/>
            <w:shd w:val="clear" w:color="auto" w:fill="auto"/>
            <w:vAlign w:val="center"/>
          </w:tcPr>
          <w:p w:rsidR="0041054F" w:rsidRPr="00FC1AD5" w:rsidRDefault="00B0226A" w:rsidP="0041054F">
            <w:pPr>
              <w:jc w:val="center"/>
              <w:rPr>
                <w:sz w:val="16"/>
                <w:szCs w:val="16"/>
              </w:rPr>
            </w:pPr>
            <w:r>
              <w:rPr>
                <w:sz w:val="16"/>
                <w:szCs w:val="16"/>
              </w:rPr>
              <w:lastRenderedPageBreak/>
              <w:t>25</w:t>
            </w:r>
          </w:p>
        </w:tc>
        <w:tc>
          <w:tcPr>
            <w:tcW w:w="1067" w:type="dxa"/>
            <w:vMerge/>
            <w:vAlign w:val="center"/>
          </w:tcPr>
          <w:p w:rsidR="0041054F" w:rsidRPr="00FC1AD5" w:rsidRDefault="0041054F" w:rsidP="0041054F">
            <w:pPr>
              <w:jc w:val="center"/>
              <w:rPr>
                <w:sz w:val="16"/>
                <w:szCs w:val="16"/>
              </w:rPr>
            </w:pPr>
          </w:p>
        </w:tc>
        <w:tc>
          <w:tcPr>
            <w:tcW w:w="1275" w:type="dxa"/>
            <w:shd w:val="clear" w:color="auto" w:fill="auto"/>
            <w:vAlign w:val="center"/>
          </w:tcPr>
          <w:p w:rsidR="0041054F" w:rsidRPr="00FC1AD5" w:rsidRDefault="0041054F" w:rsidP="0041054F">
            <w:pPr>
              <w:autoSpaceDE w:val="0"/>
              <w:autoSpaceDN w:val="0"/>
              <w:adjustRightInd w:val="0"/>
              <w:jc w:val="center"/>
              <w:rPr>
                <w:rFonts w:eastAsiaTheme="minorHAnsi"/>
                <w:color w:val="auto"/>
                <w:sz w:val="16"/>
                <w:szCs w:val="16"/>
                <w:lang w:eastAsia="en-US"/>
              </w:rPr>
            </w:pPr>
            <w:r w:rsidRPr="00B567F8">
              <w:rPr>
                <w:rFonts w:eastAsiaTheme="minorHAnsi"/>
                <w:color w:val="auto"/>
                <w:sz w:val="16"/>
                <w:szCs w:val="16"/>
                <w:lang w:eastAsia="en-US"/>
              </w:rPr>
              <w:t>Серджисел</w:t>
            </w:r>
            <w:r>
              <w:rPr>
                <w:rFonts w:eastAsiaTheme="minorHAnsi"/>
                <w:color w:val="auto"/>
                <w:sz w:val="16"/>
                <w:szCs w:val="16"/>
                <w:lang w:eastAsia="en-US"/>
              </w:rPr>
              <w:t xml:space="preserve"> </w:t>
            </w:r>
            <w:r w:rsidRPr="00B567F8">
              <w:rPr>
                <w:rFonts w:eastAsiaTheme="minorHAnsi"/>
                <w:color w:val="auto"/>
                <w:sz w:val="16"/>
                <w:szCs w:val="16"/>
                <w:lang w:eastAsia="en-US"/>
              </w:rPr>
              <w:t>Нью-Нит материал хирургический гемостатический рассасывающийся 7,5*10 1943gb</w:t>
            </w:r>
          </w:p>
        </w:tc>
        <w:tc>
          <w:tcPr>
            <w:tcW w:w="6096" w:type="dxa"/>
          </w:tcPr>
          <w:p w:rsidR="0041054F" w:rsidRPr="00FC1AD5" w:rsidRDefault="0041054F" w:rsidP="0041054F">
            <w:pPr>
              <w:jc w:val="center"/>
              <w:rPr>
                <w:sz w:val="16"/>
                <w:szCs w:val="16"/>
              </w:rPr>
            </w:pPr>
            <w:r w:rsidRPr="00C36DC5">
              <w:rPr>
                <w:sz w:val="16"/>
                <w:szCs w:val="16"/>
              </w:rPr>
              <w:t>Стерильный местный рассасывающийся гемостатический монокомпонентный материал на основе окисленной регенерированной целлюлозы, выполненный из древесного сырья, что позволяет сохранять достаточную прочность и структуру материала после соприкосновения с кровью для возможного репозиционирования продукта. Представляет собой абсорбируемую вязаную ткань плотного плетения. При контакте материала с кровью должна создаваться кислая среда, при которой подавляется рост и развитие основных возбудителей раневой инфекции (являющимися нейтрофилами, согласно классификации микроорганизмов, основанной на кислотности среды) - Staphylococcus aureus, в т.ч.MRSA; Staphylococcus epidermidis, в т.ч. MRSE; Escherichia coli; Pseudomonas aeruginosa; Enterococcus, в т.ч. VRE; устойчивые к пенициллину Streptococcus pneumoniae; Micrococcus luteus; Streptococcus pyogenes, группа А;  Streptococcus pyogenes, группа В; Streptococcus salivarius; Branhamella catarrhalis; Bacillus subtilis; Proteus vulgaris; Corynebacterium xerosis, Mycobacterium phlei; Clostridium tetani; Clostridium perfringens; Bacteroides fragilis; Klebsiella aerogenes; Lactobacillus sp.; Salmonella enteritidis; Shigella dysennteriae; Serratia marcescens; Enterobacter cloacae; Pseudomonas stutzeri; Proteus mirabilis. Приведенный выше список штаммов патогенов должен быть подтвержден доказанным бактерицидным эффектом и должен быть указан в прилагаемой к продукту инструкции. Материал полностью рассасывается в течение 7-14 дней. Материал должен быть предназначен для остановки капиллярных, венозных и слабых артериальных кровотечений во многих областях хирургии, в частности,  при геморроидэктомии, имплантации васкулярных протезов, биопсиях, операциях на легких, в челюстно-лицевой хирургии, при резекции желудка, операциях на горле и носе, операциях на паренхиматозных органах, гинекологических операциях, при операциях на щитовидной железе, в нейрохирургии, особенно цереброваскулярной, при пересадке кожи, при лечении поверхностных ран. Размер 7,5 см x 10 см. Форма поставки по 12 штук в первичной заводской упаковке, каждая штука должна быть в индивидуальной стерильной упаковке.</w:t>
            </w:r>
          </w:p>
        </w:tc>
        <w:tc>
          <w:tcPr>
            <w:tcW w:w="708" w:type="dxa"/>
            <w:shd w:val="clear" w:color="auto" w:fill="auto"/>
            <w:vAlign w:val="center"/>
          </w:tcPr>
          <w:p w:rsidR="0041054F" w:rsidRPr="00FC1AD5" w:rsidRDefault="00993E69" w:rsidP="0041054F">
            <w:pPr>
              <w:jc w:val="center"/>
              <w:rPr>
                <w:sz w:val="16"/>
                <w:szCs w:val="16"/>
              </w:rPr>
            </w:pPr>
            <w:r>
              <w:rPr>
                <w:sz w:val="16"/>
                <w:szCs w:val="16"/>
              </w:rPr>
              <w:t>штук</w:t>
            </w:r>
          </w:p>
        </w:tc>
        <w:tc>
          <w:tcPr>
            <w:tcW w:w="709" w:type="dxa"/>
            <w:shd w:val="clear" w:color="auto" w:fill="auto"/>
            <w:vAlign w:val="center"/>
          </w:tcPr>
          <w:p w:rsidR="0041054F" w:rsidRPr="00FC1AD5" w:rsidRDefault="00883B13" w:rsidP="0041054F">
            <w:pPr>
              <w:jc w:val="center"/>
              <w:rPr>
                <w:sz w:val="16"/>
                <w:szCs w:val="16"/>
              </w:rPr>
            </w:pPr>
            <w:r>
              <w:rPr>
                <w:sz w:val="16"/>
                <w:szCs w:val="16"/>
              </w:rPr>
              <w:t>40</w:t>
            </w:r>
          </w:p>
        </w:tc>
        <w:tc>
          <w:tcPr>
            <w:tcW w:w="851" w:type="dxa"/>
            <w:shd w:val="clear" w:color="auto" w:fill="auto"/>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41054F" w:rsidRPr="00B567F8" w:rsidRDefault="0041054F" w:rsidP="0041054F">
            <w:pPr>
              <w:jc w:val="center"/>
              <w:rPr>
                <w:sz w:val="16"/>
                <w:szCs w:val="16"/>
              </w:rPr>
            </w:pPr>
            <w:r w:rsidRPr="00B567F8">
              <w:rPr>
                <w:sz w:val="16"/>
                <w:szCs w:val="16"/>
              </w:rPr>
              <w:t>DDP</w:t>
            </w:r>
          </w:p>
        </w:tc>
        <w:tc>
          <w:tcPr>
            <w:tcW w:w="1134" w:type="dxa"/>
            <w:shd w:val="clear" w:color="auto" w:fill="auto"/>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41054F" w:rsidRPr="00B567F8" w:rsidRDefault="001D328F" w:rsidP="0041054F">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41054F" w:rsidRPr="00B567F8" w:rsidRDefault="0041054F" w:rsidP="0041054F">
            <w:pPr>
              <w:jc w:val="center"/>
              <w:rPr>
                <w:sz w:val="16"/>
                <w:szCs w:val="16"/>
              </w:rPr>
            </w:pPr>
            <w:r w:rsidRPr="00B567F8">
              <w:rPr>
                <w:sz w:val="16"/>
                <w:szCs w:val="16"/>
              </w:rPr>
              <w:t>г. Актобе, ул. Пацаева 7</w:t>
            </w:r>
          </w:p>
        </w:tc>
        <w:tc>
          <w:tcPr>
            <w:tcW w:w="709" w:type="dxa"/>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41054F" w:rsidRPr="00B567F8" w:rsidRDefault="0041054F" w:rsidP="0041054F">
            <w:pPr>
              <w:jc w:val="center"/>
              <w:rPr>
                <w:sz w:val="16"/>
                <w:szCs w:val="16"/>
              </w:rPr>
            </w:pPr>
            <w:r w:rsidRPr="00B567F8">
              <w:rPr>
                <w:sz w:val="16"/>
                <w:szCs w:val="16"/>
              </w:rPr>
              <w:t>0</w:t>
            </w:r>
          </w:p>
        </w:tc>
        <w:tc>
          <w:tcPr>
            <w:tcW w:w="992" w:type="dxa"/>
            <w:shd w:val="clear" w:color="auto" w:fill="auto"/>
            <w:vAlign w:val="center"/>
          </w:tcPr>
          <w:p w:rsidR="0041054F" w:rsidRDefault="0041054F" w:rsidP="0041054F">
            <w:pPr>
              <w:jc w:val="center"/>
              <w:rPr>
                <w:sz w:val="16"/>
                <w:szCs w:val="16"/>
              </w:rPr>
            </w:pPr>
          </w:p>
          <w:p w:rsidR="00312560" w:rsidRPr="00FC1AD5" w:rsidRDefault="00312560" w:rsidP="0041054F">
            <w:pPr>
              <w:jc w:val="center"/>
              <w:rPr>
                <w:sz w:val="16"/>
                <w:szCs w:val="16"/>
              </w:rPr>
            </w:pPr>
            <w:r>
              <w:rPr>
                <w:sz w:val="16"/>
                <w:szCs w:val="16"/>
              </w:rPr>
              <w:t>684 000</w:t>
            </w:r>
          </w:p>
        </w:tc>
      </w:tr>
      <w:tr w:rsidR="0041054F" w:rsidRPr="00AA054C" w:rsidTr="00260955">
        <w:trPr>
          <w:trHeight w:val="170"/>
        </w:trPr>
        <w:tc>
          <w:tcPr>
            <w:tcW w:w="635" w:type="dxa"/>
            <w:shd w:val="clear" w:color="auto" w:fill="auto"/>
            <w:vAlign w:val="center"/>
          </w:tcPr>
          <w:p w:rsidR="0041054F" w:rsidRPr="00FC1AD5" w:rsidRDefault="00B0226A" w:rsidP="0041054F">
            <w:pPr>
              <w:jc w:val="center"/>
              <w:rPr>
                <w:sz w:val="16"/>
                <w:szCs w:val="16"/>
              </w:rPr>
            </w:pPr>
            <w:r>
              <w:rPr>
                <w:sz w:val="16"/>
                <w:szCs w:val="16"/>
              </w:rPr>
              <w:t>26</w:t>
            </w:r>
          </w:p>
        </w:tc>
        <w:tc>
          <w:tcPr>
            <w:tcW w:w="1067" w:type="dxa"/>
            <w:vMerge/>
            <w:vAlign w:val="center"/>
          </w:tcPr>
          <w:p w:rsidR="0041054F" w:rsidRPr="00FC1AD5" w:rsidRDefault="0041054F" w:rsidP="0041054F">
            <w:pPr>
              <w:jc w:val="center"/>
              <w:rPr>
                <w:sz w:val="16"/>
                <w:szCs w:val="16"/>
              </w:rPr>
            </w:pPr>
          </w:p>
        </w:tc>
        <w:tc>
          <w:tcPr>
            <w:tcW w:w="1275" w:type="dxa"/>
            <w:shd w:val="clear" w:color="auto" w:fill="auto"/>
            <w:vAlign w:val="center"/>
          </w:tcPr>
          <w:p w:rsidR="0041054F" w:rsidRPr="00FC1AD5" w:rsidRDefault="0041054F" w:rsidP="0041054F">
            <w:pPr>
              <w:autoSpaceDE w:val="0"/>
              <w:autoSpaceDN w:val="0"/>
              <w:adjustRightInd w:val="0"/>
              <w:jc w:val="center"/>
              <w:rPr>
                <w:rFonts w:eastAsiaTheme="minorHAnsi"/>
                <w:color w:val="auto"/>
                <w:sz w:val="16"/>
                <w:szCs w:val="16"/>
                <w:lang w:eastAsia="en-US"/>
              </w:rPr>
            </w:pPr>
            <w:r w:rsidRPr="00B567F8">
              <w:rPr>
                <w:rFonts w:eastAsiaTheme="minorHAnsi"/>
                <w:color w:val="auto"/>
                <w:sz w:val="16"/>
                <w:szCs w:val="16"/>
                <w:lang w:eastAsia="en-US"/>
              </w:rPr>
              <w:t>Губка гемостатическая рассасывающая  СПОНГОСТАН 7см*5см*1см</w:t>
            </w:r>
          </w:p>
        </w:tc>
        <w:tc>
          <w:tcPr>
            <w:tcW w:w="6096" w:type="dxa"/>
          </w:tcPr>
          <w:p w:rsidR="0041054F" w:rsidRPr="00FC1AD5" w:rsidRDefault="0041054F" w:rsidP="0041054F">
            <w:pPr>
              <w:jc w:val="center"/>
              <w:rPr>
                <w:sz w:val="16"/>
                <w:szCs w:val="16"/>
              </w:rPr>
            </w:pPr>
            <w:r w:rsidRPr="00C36DC5">
              <w:rPr>
                <w:sz w:val="16"/>
                <w:szCs w:val="16"/>
              </w:rPr>
              <w:t>Рассасывающаяся стерильная гемостатическая губка на основе свиного желатина, со сроками рассасывания 4-6 недель, размером не более 7см x 5см x 1см. Форма поставки по 20 штук в коробке, каждая в индивидуальной стерильной упаковке.</w:t>
            </w:r>
          </w:p>
        </w:tc>
        <w:tc>
          <w:tcPr>
            <w:tcW w:w="708" w:type="dxa"/>
            <w:shd w:val="clear" w:color="auto" w:fill="auto"/>
            <w:vAlign w:val="center"/>
          </w:tcPr>
          <w:p w:rsidR="0041054F" w:rsidRPr="00FC1AD5" w:rsidRDefault="00993E69" w:rsidP="0041054F">
            <w:pPr>
              <w:jc w:val="center"/>
              <w:rPr>
                <w:sz w:val="16"/>
                <w:szCs w:val="16"/>
              </w:rPr>
            </w:pPr>
            <w:r>
              <w:rPr>
                <w:sz w:val="16"/>
                <w:szCs w:val="16"/>
              </w:rPr>
              <w:t>штук</w:t>
            </w:r>
          </w:p>
        </w:tc>
        <w:tc>
          <w:tcPr>
            <w:tcW w:w="709" w:type="dxa"/>
            <w:shd w:val="clear" w:color="auto" w:fill="auto"/>
            <w:vAlign w:val="center"/>
          </w:tcPr>
          <w:p w:rsidR="0041054F" w:rsidRPr="00FC1AD5" w:rsidRDefault="00883B13" w:rsidP="0041054F">
            <w:pPr>
              <w:jc w:val="center"/>
              <w:rPr>
                <w:sz w:val="16"/>
                <w:szCs w:val="16"/>
              </w:rPr>
            </w:pPr>
            <w:r>
              <w:rPr>
                <w:sz w:val="16"/>
                <w:szCs w:val="16"/>
              </w:rPr>
              <w:t>50</w:t>
            </w:r>
          </w:p>
        </w:tc>
        <w:tc>
          <w:tcPr>
            <w:tcW w:w="851" w:type="dxa"/>
            <w:shd w:val="clear" w:color="auto" w:fill="auto"/>
          </w:tcPr>
          <w:p w:rsidR="002600B1" w:rsidRDefault="002600B1" w:rsidP="0041054F">
            <w:pPr>
              <w:jc w:val="center"/>
              <w:rPr>
                <w:sz w:val="16"/>
                <w:szCs w:val="16"/>
              </w:rPr>
            </w:pPr>
          </w:p>
          <w:p w:rsidR="002600B1" w:rsidRDefault="002600B1" w:rsidP="0041054F">
            <w:pPr>
              <w:jc w:val="center"/>
              <w:rPr>
                <w:sz w:val="16"/>
                <w:szCs w:val="16"/>
              </w:rPr>
            </w:pPr>
          </w:p>
          <w:p w:rsidR="0041054F" w:rsidRPr="00B567F8" w:rsidRDefault="0041054F" w:rsidP="0041054F">
            <w:pPr>
              <w:jc w:val="center"/>
              <w:rPr>
                <w:sz w:val="16"/>
                <w:szCs w:val="16"/>
              </w:rPr>
            </w:pPr>
            <w:r w:rsidRPr="00B567F8">
              <w:rPr>
                <w:sz w:val="16"/>
                <w:szCs w:val="16"/>
              </w:rPr>
              <w:t>DDP</w:t>
            </w:r>
          </w:p>
        </w:tc>
        <w:tc>
          <w:tcPr>
            <w:tcW w:w="1134" w:type="dxa"/>
            <w:shd w:val="clear" w:color="auto" w:fill="auto"/>
          </w:tcPr>
          <w:p w:rsidR="0041054F" w:rsidRPr="00B567F8" w:rsidRDefault="001D328F" w:rsidP="0041054F">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tcPr>
          <w:p w:rsidR="002600B1" w:rsidRDefault="002600B1" w:rsidP="0041054F">
            <w:pPr>
              <w:jc w:val="center"/>
              <w:rPr>
                <w:sz w:val="16"/>
                <w:szCs w:val="16"/>
              </w:rPr>
            </w:pPr>
          </w:p>
          <w:p w:rsidR="0041054F" w:rsidRPr="00B567F8" w:rsidRDefault="0041054F" w:rsidP="0041054F">
            <w:pPr>
              <w:jc w:val="center"/>
              <w:rPr>
                <w:sz w:val="16"/>
                <w:szCs w:val="16"/>
              </w:rPr>
            </w:pPr>
            <w:r w:rsidRPr="00B567F8">
              <w:rPr>
                <w:sz w:val="16"/>
                <w:szCs w:val="16"/>
              </w:rPr>
              <w:t>г. Актобе, ул. Пацаева 7</w:t>
            </w:r>
          </w:p>
        </w:tc>
        <w:tc>
          <w:tcPr>
            <w:tcW w:w="709" w:type="dxa"/>
          </w:tcPr>
          <w:p w:rsidR="002600B1" w:rsidRDefault="002600B1" w:rsidP="0041054F">
            <w:pPr>
              <w:jc w:val="center"/>
              <w:rPr>
                <w:sz w:val="16"/>
                <w:szCs w:val="16"/>
              </w:rPr>
            </w:pPr>
          </w:p>
          <w:p w:rsidR="002600B1" w:rsidRDefault="002600B1" w:rsidP="0041054F">
            <w:pPr>
              <w:jc w:val="center"/>
              <w:rPr>
                <w:sz w:val="16"/>
                <w:szCs w:val="16"/>
              </w:rPr>
            </w:pPr>
          </w:p>
          <w:p w:rsidR="0041054F" w:rsidRPr="00B567F8" w:rsidRDefault="0041054F" w:rsidP="0041054F">
            <w:pPr>
              <w:jc w:val="center"/>
              <w:rPr>
                <w:sz w:val="16"/>
                <w:szCs w:val="16"/>
              </w:rPr>
            </w:pPr>
            <w:r w:rsidRPr="00B567F8">
              <w:rPr>
                <w:sz w:val="16"/>
                <w:szCs w:val="16"/>
              </w:rPr>
              <w:t>0</w:t>
            </w:r>
          </w:p>
        </w:tc>
        <w:tc>
          <w:tcPr>
            <w:tcW w:w="992" w:type="dxa"/>
            <w:shd w:val="clear" w:color="auto" w:fill="auto"/>
            <w:vAlign w:val="center"/>
          </w:tcPr>
          <w:p w:rsidR="0041054F" w:rsidRPr="00FC1AD5" w:rsidRDefault="00312560" w:rsidP="0041054F">
            <w:pPr>
              <w:jc w:val="center"/>
              <w:rPr>
                <w:sz w:val="16"/>
                <w:szCs w:val="16"/>
              </w:rPr>
            </w:pPr>
            <w:r>
              <w:rPr>
                <w:sz w:val="16"/>
                <w:szCs w:val="16"/>
              </w:rPr>
              <w:t>176 000</w:t>
            </w:r>
          </w:p>
        </w:tc>
      </w:tr>
      <w:tr w:rsidR="0041054F" w:rsidRPr="00AA054C" w:rsidTr="00260955">
        <w:trPr>
          <w:trHeight w:val="170"/>
        </w:trPr>
        <w:tc>
          <w:tcPr>
            <w:tcW w:w="635" w:type="dxa"/>
            <w:shd w:val="clear" w:color="auto" w:fill="auto"/>
            <w:vAlign w:val="center"/>
          </w:tcPr>
          <w:p w:rsidR="0041054F" w:rsidRPr="00FC1AD5" w:rsidRDefault="00B0226A" w:rsidP="0041054F">
            <w:pPr>
              <w:jc w:val="center"/>
              <w:rPr>
                <w:sz w:val="16"/>
                <w:szCs w:val="16"/>
              </w:rPr>
            </w:pPr>
            <w:r>
              <w:rPr>
                <w:sz w:val="16"/>
                <w:szCs w:val="16"/>
              </w:rPr>
              <w:t>27</w:t>
            </w:r>
          </w:p>
        </w:tc>
        <w:tc>
          <w:tcPr>
            <w:tcW w:w="1067" w:type="dxa"/>
            <w:vMerge/>
            <w:vAlign w:val="center"/>
          </w:tcPr>
          <w:p w:rsidR="0041054F" w:rsidRPr="00FC1AD5" w:rsidRDefault="0041054F" w:rsidP="0041054F">
            <w:pPr>
              <w:jc w:val="center"/>
              <w:rPr>
                <w:sz w:val="16"/>
                <w:szCs w:val="16"/>
              </w:rPr>
            </w:pPr>
          </w:p>
        </w:tc>
        <w:tc>
          <w:tcPr>
            <w:tcW w:w="1275" w:type="dxa"/>
            <w:shd w:val="clear" w:color="auto" w:fill="auto"/>
            <w:vAlign w:val="center"/>
          </w:tcPr>
          <w:p w:rsidR="0041054F" w:rsidRPr="00FC1AD5" w:rsidRDefault="0041054F" w:rsidP="0041054F">
            <w:pPr>
              <w:autoSpaceDE w:val="0"/>
              <w:autoSpaceDN w:val="0"/>
              <w:adjustRightInd w:val="0"/>
              <w:jc w:val="center"/>
              <w:rPr>
                <w:rFonts w:eastAsiaTheme="minorHAnsi"/>
                <w:color w:val="auto"/>
                <w:sz w:val="16"/>
                <w:szCs w:val="16"/>
                <w:lang w:eastAsia="en-US"/>
              </w:rPr>
            </w:pPr>
            <w:r w:rsidRPr="00EC079C">
              <w:rPr>
                <w:rFonts w:eastAsiaTheme="minorHAnsi"/>
                <w:color w:val="auto"/>
                <w:sz w:val="16"/>
                <w:szCs w:val="16"/>
                <w:lang w:eastAsia="en-US"/>
              </w:rPr>
              <w:t xml:space="preserve">Набор матрицы гемостатической Surgiflo рлюс </w:t>
            </w:r>
            <w:r w:rsidRPr="00EC079C">
              <w:rPr>
                <w:rFonts w:eastAsiaTheme="minorHAnsi"/>
                <w:color w:val="auto"/>
                <w:sz w:val="16"/>
                <w:szCs w:val="16"/>
                <w:lang w:eastAsia="en-US"/>
              </w:rPr>
              <w:lastRenderedPageBreak/>
              <w:t>Fiex tip тромбином</w:t>
            </w:r>
          </w:p>
        </w:tc>
        <w:tc>
          <w:tcPr>
            <w:tcW w:w="6096" w:type="dxa"/>
          </w:tcPr>
          <w:p w:rsidR="0041054F" w:rsidRPr="00FC1AD5" w:rsidRDefault="0041054F" w:rsidP="0041054F">
            <w:pPr>
              <w:jc w:val="center"/>
              <w:rPr>
                <w:sz w:val="16"/>
                <w:szCs w:val="16"/>
              </w:rPr>
            </w:pPr>
            <w:r w:rsidRPr="00C36DC5">
              <w:rPr>
                <w:sz w:val="16"/>
                <w:szCs w:val="16"/>
              </w:rPr>
              <w:lastRenderedPageBreak/>
              <w:t xml:space="preserve">Набор для приготовления стерильной текучей рассасывающейся гемостатической матрицы из свиного желатина, предназначенной для обеспечения гемостаза при наложении на кровоточащую поверхность. Возможность применения при </w:t>
            </w:r>
            <w:r w:rsidRPr="00C36DC5">
              <w:rPr>
                <w:sz w:val="16"/>
                <w:szCs w:val="16"/>
              </w:rPr>
              <w:lastRenderedPageBreak/>
              <w:t>кровотечениях в трудно доступных местах. Срок рассасывания 4-6 недель. Комплект состоит из двух шприцов объемом 10 мл каждый (в одном - желатиновая гемостатическая матрица объемом 6 мл, второй предназначен для переноса раствора тромбина и разведения им желатина), флакона с лиофилизированным человеческим тромбином (содержащим не менее 2000МЕ), безигольного шприца со стерильной водой объемом 2 мл, адаптера для флакона, емкости для переноса раствора тромбина,  двух наконечников (один наконечник может быть отрезан до нужной длины; другой - гибкий наконечник с памятью формы). Набор стерильный, для одноразового использования. Форма поставки - одна штука в коробке.</w:t>
            </w:r>
          </w:p>
        </w:tc>
        <w:tc>
          <w:tcPr>
            <w:tcW w:w="708" w:type="dxa"/>
            <w:shd w:val="clear" w:color="auto" w:fill="auto"/>
            <w:vAlign w:val="center"/>
          </w:tcPr>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41054F" w:rsidRPr="00FC1AD5" w:rsidRDefault="00993E69" w:rsidP="0041054F">
            <w:pPr>
              <w:jc w:val="center"/>
              <w:rPr>
                <w:sz w:val="16"/>
                <w:szCs w:val="16"/>
              </w:rPr>
            </w:pPr>
            <w:r>
              <w:rPr>
                <w:sz w:val="16"/>
                <w:szCs w:val="16"/>
              </w:rPr>
              <w:t>штук</w:t>
            </w:r>
          </w:p>
        </w:tc>
        <w:tc>
          <w:tcPr>
            <w:tcW w:w="709" w:type="dxa"/>
            <w:shd w:val="clear" w:color="auto" w:fill="auto"/>
            <w:vAlign w:val="center"/>
          </w:tcPr>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41054F" w:rsidRPr="00FC1AD5" w:rsidRDefault="00883B13" w:rsidP="0041054F">
            <w:pPr>
              <w:jc w:val="center"/>
              <w:rPr>
                <w:sz w:val="16"/>
                <w:szCs w:val="16"/>
              </w:rPr>
            </w:pPr>
            <w:r>
              <w:rPr>
                <w:sz w:val="16"/>
                <w:szCs w:val="16"/>
              </w:rPr>
              <w:t>50</w:t>
            </w:r>
          </w:p>
        </w:tc>
        <w:tc>
          <w:tcPr>
            <w:tcW w:w="851" w:type="dxa"/>
            <w:shd w:val="clear" w:color="auto" w:fill="auto"/>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41054F" w:rsidRPr="00B567F8" w:rsidRDefault="0041054F" w:rsidP="0041054F">
            <w:pPr>
              <w:jc w:val="center"/>
              <w:rPr>
                <w:sz w:val="16"/>
                <w:szCs w:val="16"/>
              </w:rPr>
            </w:pPr>
            <w:r w:rsidRPr="00B567F8">
              <w:rPr>
                <w:sz w:val="16"/>
                <w:szCs w:val="16"/>
              </w:rPr>
              <w:t>DDP</w:t>
            </w:r>
          </w:p>
        </w:tc>
        <w:tc>
          <w:tcPr>
            <w:tcW w:w="1134" w:type="dxa"/>
            <w:shd w:val="clear" w:color="auto" w:fill="auto"/>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41054F" w:rsidRPr="00B567F8" w:rsidRDefault="001D328F" w:rsidP="0041054F">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41054F" w:rsidRPr="00B567F8" w:rsidRDefault="0041054F" w:rsidP="0041054F">
            <w:pPr>
              <w:jc w:val="center"/>
              <w:rPr>
                <w:sz w:val="16"/>
                <w:szCs w:val="16"/>
              </w:rPr>
            </w:pPr>
            <w:r w:rsidRPr="00B567F8">
              <w:rPr>
                <w:sz w:val="16"/>
                <w:szCs w:val="16"/>
              </w:rPr>
              <w:t>г. Актобе, ул. Пацаева 7</w:t>
            </w:r>
          </w:p>
        </w:tc>
        <w:tc>
          <w:tcPr>
            <w:tcW w:w="709" w:type="dxa"/>
          </w:tcPr>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2600B1" w:rsidRDefault="002600B1" w:rsidP="0041054F">
            <w:pPr>
              <w:jc w:val="center"/>
              <w:rPr>
                <w:sz w:val="16"/>
                <w:szCs w:val="16"/>
              </w:rPr>
            </w:pPr>
          </w:p>
          <w:p w:rsidR="0041054F" w:rsidRPr="00B567F8" w:rsidRDefault="0041054F" w:rsidP="0041054F">
            <w:pPr>
              <w:jc w:val="center"/>
              <w:rPr>
                <w:sz w:val="16"/>
                <w:szCs w:val="16"/>
              </w:rPr>
            </w:pPr>
            <w:r w:rsidRPr="00B567F8">
              <w:rPr>
                <w:sz w:val="16"/>
                <w:szCs w:val="16"/>
              </w:rPr>
              <w:t>0</w:t>
            </w:r>
          </w:p>
        </w:tc>
        <w:tc>
          <w:tcPr>
            <w:tcW w:w="992" w:type="dxa"/>
            <w:shd w:val="clear" w:color="auto" w:fill="auto"/>
            <w:vAlign w:val="center"/>
          </w:tcPr>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260955" w:rsidRDefault="00260955" w:rsidP="0041054F">
            <w:pPr>
              <w:jc w:val="center"/>
              <w:rPr>
                <w:sz w:val="16"/>
                <w:szCs w:val="16"/>
              </w:rPr>
            </w:pPr>
          </w:p>
          <w:p w:rsidR="0041054F" w:rsidRDefault="00312560" w:rsidP="0041054F">
            <w:pPr>
              <w:jc w:val="center"/>
              <w:rPr>
                <w:sz w:val="16"/>
                <w:szCs w:val="16"/>
              </w:rPr>
            </w:pPr>
            <w:r>
              <w:rPr>
                <w:sz w:val="16"/>
                <w:szCs w:val="16"/>
              </w:rPr>
              <w:t>7 710</w:t>
            </w:r>
            <w:r w:rsidR="00451E40">
              <w:rPr>
                <w:sz w:val="16"/>
                <w:szCs w:val="16"/>
              </w:rPr>
              <w:t> </w:t>
            </w:r>
            <w:r>
              <w:rPr>
                <w:sz w:val="16"/>
                <w:szCs w:val="16"/>
              </w:rPr>
              <w:t>000</w:t>
            </w:r>
          </w:p>
          <w:p w:rsidR="00451E40" w:rsidRPr="00FC1AD5" w:rsidRDefault="00451E40" w:rsidP="0041054F">
            <w:pPr>
              <w:jc w:val="center"/>
              <w:rPr>
                <w:sz w:val="16"/>
                <w:szCs w:val="16"/>
              </w:rPr>
            </w:pPr>
          </w:p>
        </w:tc>
      </w:tr>
      <w:tr w:rsidR="00B0226A" w:rsidRPr="00AA054C" w:rsidTr="00260955">
        <w:trPr>
          <w:trHeight w:val="170"/>
        </w:trPr>
        <w:tc>
          <w:tcPr>
            <w:tcW w:w="635" w:type="dxa"/>
            <w:shd w:val="clear" w:color="auto" w:fill="auto"/>
            <w:vAlign w:val="center"/>
          </w:tcPr>
          <w:p w:rsidR="00B0226A" w:rsidRPr="00FC1AD5" w:rsidRDefault="00B0226A" w:rsidP="0041054F">
            <w:pPr>
              <w:jc w:val="center"/>
              <w:rPr>
                <w:sz w:val="16"/>
                <w:szCs w:val="16"/>
              </w:rPr>
            </w:pPr>
            <w:r>
              <w:rPr>
                <w:sz w:val="16"/>
                <w:szCs w:val="16"/>
              </w:rPr>
              <w:lastRenderedPageBreak/>
              <w:t>28</w:t>
            </w:r>
          </w:p>
        </w:tc>
        <w:tc>
          <w:tcPr>
            <w:tcW w:w="1067" w:type="dxa"/>
            <w:vMerge/>
            <w:vAlign w:val="center"/>
          </w:tcPr>
          <w:p w:rsidR="00B0226A" w:rsidRPr="00FC1AD5" w:rsidRDefault="00B0226A" w:rsidP="0041054F">
            <w:pPr>
              <w:jc w:val="center"/>
              <w:rPr>
                <w:sz w:val="16"/>
                <w:szCs w:val="16"/>
              </w:rPr>
            </w:pPr>
          </w:p>
        </w:tc>
        <w:tc>
          <w:tcPr>
            <w:tcW w:w="1275" w:type="dxa"/>
            <w:vMerge w:val="restart"/>
            <w:shd w:val="clear" w:color="auto" w:fill="auto"/>
            <w:vAlign w:val="center"/>
          </w:tcPr>
          <w:p w:rsidR="00B0226A" w:rsidRDefault="00B0226A" w:rsidP="0041054F">
            <w:pPr>
              <w:autoSpaceDE w:val="0"/>
              <w:autoSpaceDN w:val="0"/>
              <w:adjustRightInd w:val="0"/>
              <w:jc w:val="center"/>
              <w:rPr>
                <w:rFonts w:eastAsiaTheme="minorHAnsi"/>
                <w:color w:val="auto"/>
                <w:sz w:val="16"/>
                <w:szCs w:val="16"/>
                <w:lang w:eastAsia="en-US"/>
              </w:rPr>
            </w:pPr>
          </w:p>
          <w:p w:rsidR="00B0226A" w:rsidRDefault="00B0226A" w:rsidP="0041054F">
            <w:pPr>
              <w:autoSpaceDE w:val="0"/>
              <w:autoSpaceDN w:val="0"/>
              <w:adjustRightInd w:val="0"/>
              <w:jc w:val="center"/>
              <w:rPr>
                <w:rFonts w:eastAsiaTheme="minorHAnsi"/>
                <w:color w:val="auto"/>
                <w:sz w:val="16"/>
                <w:szCs w:val="16"/>
                <w:lang w:eastAsia="en-US"/>
              </w:rPr>
            </w:pPr>
          </w:p>
          <w:p w:rsidR="00B0226A" w:rsidRDefault="00B0226A" w:rsidP="0041054F">
            <w:pPr>
              <w:autoSpaceDE w:val="0"/>
              <w:autoSpaceDN w:val="0"/>
              <w:adjustRightInd w:val="0"/>
              <w:jc w:val="center"/>
              <w:rPr>
                <w:rFonts w:eastAsiaTheme="minorHAnsi"/>
                <w:color w:val="auto"/>
                <w:sz w:val="16"/>
                <w:szCs w:val="16"/>
                <w:lang w:eastAsia="en-US"/>
              </w:rPr>
            </w:pPr>
          </w:p>
          <w:p w:rsidR="00B0226A" w:rsidRDefault="00B0226A" w:rsidP="0041054F">
            <w:pPr>
              <w:autoSpaceDE w:val="0"/>
              <w:autoSpaceDN w:val="0"/>
              <w:adjustRightInd w:val="0"/>
              <w:jc w:val="center"/>
              <w:rPr>
                <w:rFonts w:eastAsiaTheme="minorHAnsi"/>
                <w:color w:val="auto"/>
                <w:sz w:val="16"/>
                <w:szCs w:val="16"/>
                <w:lang w:eastAsia="en-US"/>
              </w:rPr>
            </w:pPr>
          </w:p>
          <w:p w:rsidR="00B0226A" w:rsidRDefault="00B0226A" w:rsidP="0041054F">
            <w:pPr>
              <w:autoSpaceDE w:val="0"/>
              <w:autoSpaceDN w:val="0"/>
              <w:adjustRightInd w:val="0"/>
              <w:jc w:val="center"/>
              <w:rPr>
                <w:rFonts w:eastAsiaTheme="minorHAnsi"/>
                <w:color w:val="auto"/>
                <w:sz w:val="16"/>
                <w:szCs w:val="16"/>
                <w:lang w:eastAsia="en-US"/>
              </w:rPr>
            </w:pPr>
          </w:p>
          <w:p w:rsidR="00B0226A" w:rsidRDefault="00B0226A" w:rsidP="0041054F">
            <w:pPr>
              <w:autoSpaceDE w:val="0"/>
              <w:autoSpaceDN w:val="0"/>
              <w:adjustRightInd w:val="0"/>
              <w:jc w:val="center"/>
              <w:rPr>
                <w:rFonts w:eastAsiaTheme="minorHAnsi"/>
                <w:color w:val="auto"/>
                <w:sz w:val="16"/>
                <w:szCs w:val="16"/>
                <w:lang w:eastAsia="en-US"/>
              </w:rPr>
            </w:pPr>
          </w:p>
          <w:p w:rsidR="00B0226A" w:rsidRDefault="00B0226A" w:rsidP="0041054F">
            <w:pPr>
              <w:autoSpaceDE w:val="0"/>
              <w:autoSpaceDN w:val="0"/>
              <w:adjustRightInd w:val="0"/>
              <w:jc w:val="center"/>
              <w:rPr>
                <w:rFonts w:eastAsiaTheme="minorHAnsi"/>
                <w:color w:val="auto"/>
                <w:sz w:val="16"/>
                <w:szCs w:val="16"/>
                <w:lang w:eastAsia="en-US"/>
              </w:rPr>
            </w:pPr>
          </w:p>
          <w:p w:rsidR="00B0226A" w:rsidRDefault="00B0226A" w:rsidP="0041054F">
            <w:pPr>
              <w:autoSpaceDE w:val="0"/>
              <w:autoSpaceDN w:val="0"/>
              <w:adjustRightInd w:val="0"/>
              <w:jc w:val="center"/>
              <w:rPr>
                <w:rFonts w:eastAsiaTheme="minorHAnsi"/>
                <w:color w:val="auto"/>
                <w:sz w:val="16"/>
                <w:szCs w:val="16"/>
                <w:lang w:eastAsia="en-US"/>
              </w:rPr>
            </w:pPr>
          </w:p>
          <w:p w:rsidR="00B0226A" w:rsidRDefault="00B0226A" w:rsidP="0041054F">
            <w:pPr>
              <w:autoSpaceDE w:val="0"/>
              <w:autoSpaceDN w:val="0"/>
              <w:adjustRightInd w:val="0"/>
              <w:jc w:val="center"/>
              <w:rPr>
                <w:rFonts w:eastAsiaTheme="minorHAnsi"/>
                <w:color w:val="auto"/>
                <w:sz w:val="16"/>
                <w:szCs w:val="16"/>
                <w:lang w:eastAsia="en-US"/>
              </w:rPr>
            </w:pPr>
          </w:p>
          <w:p w:rsidR="00B0226A" w:rsidRDefault="00B0226A" w:rsidP="0041054F">
            <w:pPr>
              <w:autoSpaceDE w:val="0"/>
              <w:autoSpaceDN w:val="0"/>
              <w:adjustRightInd w:val="0"/>
              <w:jc w:val="center"/>
              <w:rPr>
                <w:rFonts w:eastAsiaTheme="minorHAnsi"/>
                <w:color w:val="auto"/>
                <w:sz w:val="16"/>
                <w:szCs w:val="16"/>
                <w:lang w:eastAsia="en-US"/>
              </w:rPr>
            </w:pPr>
          </w:p>
          <w:p w:rsidR="00B0226A" w:rsidRDefault="00B0226A" w:rsidP="0041054F">
            <w:pPr>
              <w:autoSpaceDE w:val="0"/>
              <w:autoSpaceDN w:val="0"/>
              <w:adjustRightInd w:val="0"/>
              <w:jc w:val="center"/>
              <w:rPr>
                <w:rFonts w:eastAsiaTheme="minorHAnsi"/>
                <w:color w:val="auto"/>
                <w:sz w:val="16"/>
                <w:szCs w:val="16"/>
                <w:lang w:eastAsia="en-US"/>
              </w:rPr>
            </w:pPr>
          </w:p>
          <w:p w:rsidR="00B0226A" w:rsidRDefault="00B0226A" w:rsidP="0041054F">
            <w:pPr>
              <w:autoSpaceDE w:val="0"/>
              <w:autoSpaceDN w:val="0"/>
              <w:adjustRightInd w:val="0"/>
              <w:jc w:val="center"/>
              <w:rPr>
                <w:rFonts w:eastAsiaTheme="minorHAnsi"/>
                <w:color w:val="auto"/>
                <w:sz w:val="16"/>
                <w:szCs w:val="16"/>
                <w:lang w:eastAsia="en-US"/>
              </w:rPr>
            </w:pPr>
          </w:p>
          <w:p w:rsidR="00B0226A" w:rsidRDefault="00B0226A" w:rsidP="0041054F">
            <w:pPr>
              <w:autoSpaceDE w:val="0"/>
              <w:autoSpaceDN w:val="0"/>
              <w:adjustRightInd w:val="0"/>
              <w:jc w:val="center"/>
              <w:rPr>
                <w:rFonts w:eastAsiaTheme="minorHAnsi"/>
                <w:color w:val="auto"/>
                <w:sz w:val="16"/>
                <w:szCs w:val="16"/>
                <w:lang w:eastAsia="en-US"/>
              </w:rPr>
            </w:pPr>
          </w:p>
          <w:p w:rsidR="00B0226A" w:rsidRDefault="00B0226A" w:rsidP="0041054F">
            <w:pPr>
              <w:autoSpaceDE w:val="0"/>
              <w:autoSpaceDN w:val="0"/>
              <w:adjustRightInd w:val="0"/>
              <w:jc w:val="center"/>
              <w:rPr>
                <w:rFonts w:eastAsiaTheme="minorHAnsi"/>
                <w:color w:val="auto"/>
                <w:sz w:val="16"/>
                <w:szCs w:val="16"/>
                <w:lang w:eastAsia="en-US"/>
              </w:rPr>
            </w:pPr>
          </w:p>
          <w:p w:rsidR="00B0226A" w:rsidRDefault="00B0226A" w:rsidP="0041054F">
            <w:pPr>
              <w:autoSpaceDE w:val="0"/>
              <w:autoSpaceDN w:val="0"/>
              <w:adjustRightInd w:val="0"/>
              <w:jc w:val="center"/>
              <w:rPr>
                <w:rFonts w:eastAsiaTheme="minorHAnsi"/>
                <w:color w:val="auto"/>
                <w:sz w:val="16"/>
                <w:szCs w:val="16"/>
                <w:lang w:eastAsia="en-US"/>
              </w:rPr>
            </w:pPr>
          </w:p>
          <w:p w:rsidR="00B0226A" w:rsidRDefault="00B0226A" w:rsidP="0041054F">
            <w:pPr>
              <w:autoSpaceDE w:val="0"/>
              <w:autoSpaceDN w:val="0"/>
              <w:adjustRightInd w:val="0"/>
              <w:jc w:val="center"/>
              <w:rPr>
                <w:rFonts w:eastAsiaTheme="minorHAnsi"/>
                <w:color w:val="auto"/>
                <w:sz w:val="16"/>
                <w:szCs w:val="16"/>
                <w:lang w:eastAsia="en-US"/>
              </w:rPr>
            </w:pPr>
          </w:p>
          <w:p w:rsidR="00B0226A" w:rsidRDefault="00B0226A" w:rsidP="0041054F">
            <w:pPr>
              <w:autoSpaceDE w:val="0"/>
              <w:autoSpaceDN w:val="0"/>
              <w:adjustRightInd w:val="0"/>
              <w:jc w:val="center"/>
              <w:rPr>
                <w:rFonts w:eastAsiaTheme="minorHAnsi"/>
                <w:color w:val="auto"/>
                <w:sz w:val="16"/>
                <w:szCs w:val="16"/>
                <w:lang w:eastAsia="en-US"/>
              </w:rPr>
            </w:pPr>
          </w:p>
          <w:p w:rsidR="00B0226A" w:rsidRDefault="00B0226A" w:rsidP="0041054F">
            <w:pPr>
              <w:autoSpaceDE w:val="0"/>
              <w:autoSpaceDN w:val="0"/>
              <w:adjustRightInd w:val="0"/>
              <w:jc w:val="center"/>
              <w:rPr>
                <w:rFonts w:eastAsiaTheme="minorHAnsi"/>
                <w:color w:val="auto"/>
                <w:sz w:val="16"/>
                <w:szCs w:val="16"/>
                <w:lang w:eastAsia="en-US"/>
              </w:rPr>
            </w:pPr>
          </w:p>
          <w:p w:rsidR="00B0226A" w:rsidRDefault="00B0226A" w:rsidP="0041054F">
            <w:pPr>
              <w:autoSpaceDE w:val="0"/>
              <w:autoSpaceDN w:val="0"/>
              <w:adjustRightInd w:val="0"/>
              <w:jc w:val="center"/>
              <w:rPr>
                <w:rFonts w:eastAsiaTheme="minorHAnsi"/>
                <w:color w:val="auto"/>
                <w:sz w:val="16"/>
                <w:szCs w:val="16"/>
                <w:lang w:eastAsia="en-US"/>
              </w:rPr>
            </w:pPr>
          </w:p>
          <w:p w:rsidR="00B0226A" w:rsidRDefault="00B0226A" w:rsidP="0041054F">
            <w:pPr>
              <w:autoSpaceDE w:val="0"/>
              <w:autoSpaceDN w:val="0"/>
              <w:adjustRightInd w:val="0"/>
              <w:jc w:val="center"/>
              <w:rPr>
                <w:rFonts w:eastAsiaTheme="minorHAnsi"/>
                <w:color w:val="auto"/>
                <w:sz w:val="16"/>
                <w:szCs w:val="16"/>
                <w:lang w:eastAsia="en-US"/>
              </w:rPr>
            </w:pPr>
          </w:p>
          <w:p w:rsidR="00B0226A" w:rsidRDefault="00B0226A" w:rsidP="0041054F">
            <w:pPr>
              <w:autoSpaceDE w:val="0"/>
              <w:autoSpaceDN w:val="0"/>
              <w:adjustRightInd w:val="0"/>
              <w:jc w:val="center"/>
              <w:rPr>
                <w:rFonts w:eastAsiaTheme="minorHAnsi"/>
                <w:color w:val="auto"/>
                <w:sz w:val="16"/>
                <w:szCs w:val="16"/>
                <w:lang w:eastAsia="en-US"/>
              </w:rPr>
            </w:pPr>
          </w:p>
          <w:p w:rsidR="00B0226A" w:rsidRDefault="00B0226A" w:rsidP="0041054F">
            <w:pPr>
              <w:autoSpaceDE w:val="0"/>
              <w:autoSpaceDN w:val="0"/>
              <w:adjustRightInd w:val="0"/>
              <w:jc w:val="center"/>
              <w:rPr>
                <w:rFonts w:eastAsiaTheme="minorHAnsi"/>
                <w:color w:val="auto"/>
                <w:sz w:val="16"/>
                <w:szCs w:val="16"/>
                <w:lang w:eastAsia="en-US"/>
              </w:rPr>
            </w:pPr>
          </w:p>
          <w:p w:rsidR="00B0226A" w:rsidRDefault="00B0226A" w:rsidP="0041054F">
            <w:pPr>
              <w:autoSpaceDE w:val="0"/>
              <w:autoSpaceDN w:val="0"/>
              <w:adjustRightInd w:val="0"/>
              <w:jc w:val="center"/>
              <w:rPr>
                <w:rFonts w:eastAsiaTheme="minorHAnsi"/>
                <w:color w:val="auto"/>
                <w:sz w:val="16"/>
                <w:szCs w:val="16"/>
                <w:lang w:eastAsia="en-US"/>
              </w:rPr>
            </w:pPr>
          </w:p>
          <w:p w:rsidR="00B0226A" w:rsidRDefault="00B0226A" w:rsidP="0041054F">
            <w:pPr>
              <w:autoSpaceDE w:val="0"/>
              <w:autoSpaceDN w:val="0"/>
              <w:adjustRightInd w:val="0"/>
              <w:jc w:val="center"/>
              <w:rPr>
                <w:rFonts w:eastAsiaTheme="minorHAnsi"/>
                <w:color w:val="auto"/>
                <w:sz w:val="16"/>
                <w:szCs w:val="16"/>
                <w:lang w:eastAsia="en-US"/>
              </w:rPr>
            </w:pPr>
          </w:p>
          <w:p w:rsidR="00B0226A" w:rsidRDefault="00B0226A" w:rsidP="0041054F">
            <w:pPr>
              <w:autoSpaceDE w:val="0"/>
              <w:autoSpaceDN w:val="0"/>
              <w:adjustRightInd w:val="0"/>
              <w:jc w:val="center"/>
              <w:rPr>
                <w:rFonts w:eastAsiaTheme="minorHAnsi"/>
                <w:color w:val="auto"/>
                <w:sz w:val="16"/>
                <w:szCs w:val="16"/>
                <w:lang w:eastAsia="en-US"/>
              </w:rPr>
            </w:pPr>
          </w:p>
          <w:p w:rsidR="00B0226A" w:rsidRDefault="00B0226A" w:rsidP="0041054F">
            <w:pPr>
              <w:autoSpaceDE w:val="0"/>
              <w:autoSpaceDN w:val="0"/>
              <w:adjustRightInd w:val="0"/>
              <w:jc w:val="center"/>
              <w:rPr>
                <w:rFonts w:eastAsiaTheme="minorHAnsi"/>
                <w:color w:val="auto"/>
                <w:sz w:val="16"/>
                <w:szCs w:val="16"/>
                <w:lang w:eastAsia="en-US"/>
              </w:rPr>
            </w:pPr>
          </w:p>
          <w:p w:rsidR="00B0226A" w:rsidRDefault="00B0226A" w:rsidP="0041054F">
            <w:pPr>
              <w:autoSpaceDE w:val="0"/>
              <w:autoSpaceDN w:val="0"/>
              <w:adjustRightInd w:val="0"/>
              <w:jc w:val="center"/>
              <w:rPr>
                <w:rFonts w:eastAsiaTheme="minorHAnsi"/>
                <w:color w:val="auto"/>
                <w:sz w:val="16"/>
                <w:szCs w:val="16"/>
                <w:lang w:eastAsia="en-US"/>
              </w:rPr>
            </w:pPr>
          </w:p>
          <w:p w:rsidR="00B0226A" w:rsidRPr="00FC1AD5" w:rsidRDefault="00B0226A" w:rsidP="0041054F">
            <w:pPr>
              <w:autoSpaceDE w:val="0"/>
              <w:autoSpaceDN w:val="0"/>
              <w:adjustRightInd w:val="0"/>
              <w:jc w:val="center"/>
              <w:rPr>
                <w:rFonts w:eastAsiaTheme="minorHAnsi"/>
                <w:color w:val="auto"/>
                <w:sz w:val="16"/>
                <w:szCs w:val="16"/>
                <w:lang w:eastAsia="en-US"/>
              </w:rPr>
            </w:pPr>
            <w:r>
              <w:rPr>
                <w:rFonts w:eastAsiaTheme="minorHAnsi"/>
                <w:color w:val="auto"/>
                <w:sz w:val="16"/>
                <w:szCs w:val="16"/>
                <w:lang w:eastAsia="en-US"/>
              </w:rPr>
              <w:t>Хирургические иглы</w:t>
            </w:r>
          </w:p>
        </w:tc>
        <w:tc>
          <w:tcPr>
            <w:tcW w:w="6096" w:type="dxa"/>
          </w:tcPr>
          <w:p w:rsidR="00967996" w:rsidRDefault="00967996" w:rsidP="0041054F">
            <w:pPr>
              <w:jc w:val="center"/>
              <w:rPr>
                <w:sz w:val="16"/>
                <w:szCs w:val="16"/>
              </w:rPr>
            </w:pPr>
          </w:p>
          <w:p w:rsidR="00967996" w:rsidRDefault="00967996" w:rsidP="0041054F">
            <w:pPr>
              <w:jc w:val="center"/>
              <w:rPr>
                <w:sz w:val="16"/>
                <w:szCs w:val="16"/>
              </w:rPr>
            </w:pPr>
          </w:p>
          <w:p w:rsidR="00B0226A" w:rsidRPr="00FC1AD5" w:rsidRDefault="00B0226A" w:rsidP="0041054F">
            <w:pPr>
              <w:jc w:val="center"/>
              <w:rPr>
                <w:sz w:val="16"/>
                <w:szCs w:val="16"/>
              </w:rPr>
            </w:pPr>
            <w:r>
              <w:rPr>
                <w:sz w:val="16"/>
                <w:szCs w:val="16"/>
              </w:rPr>
              <w:t>4А1 – 1,5*50</w:t>
            </w:r>
          </w:p>
        </w:tc>
        <w:tc>
          <w:tcPr>
            <w:tcW w:w="708" w:type="dxa"/>
            <w:shd w:val="clear" w:color="auto" w:fill="auto"/>
            <w:vAlign w:val="center"/>
          </w:tcPr>
          <w:p w:rsidR="00B0226A" w:rsidRPr="00FC1AD5" w:rsidRDefault="007B1811" w:rsidP="0041054F">
            <w:pPr>
              <w:jc w:val="center"/>
              <w:rPr>
                <w:sz w:val="16"/>
                <w:szCs w:val="16"/>
              </w:rPr>
            </w:pPr>
            <w:r>
              <w:rPr>
                <w:sz w:val="16"/>
                <w:szCs w:val="16"/>
              </w:rPr>
              <w:t>штук</w:t>
            </w:r>
          </w:p>
        </w:tc>
        <w:tc>
          <w:tcPr>
            <w:tcW w:w="709" w:type="dxa"/>
            <w:shd w:val="clear" w:color="auto" w:fill="auto"/>
            <w:vAlign w:val="center"/>
          </w:tcPr>
          <w:p w:rsidR="00B0226A" w:rsidRPr="00FC1AD5" w:rsidRDefault="00967996" w:rsidP="0041054F">
            <w:pPr>
              <w:jc w:val="center"/>
              <w:rPr>
                <w:sz w:val="16"/>
                <w:szCs w:val="16"/>
              </w:rPr>
            </w:pPr>
            <w:r>
              <w:rPr>
                <w:sz w:val="16"/>
                <w:szCs w:val="16"/>
              </w:rPr>
              <w:t>200</w:t>
            </w:r>
          </w:p>
        </w:tc>
        <w:tc>
          <w:tcPr>
            <w:tcW w:w="851" w:type="dxa"/>
            <w:shd w:val="clear" w:color="auto" w:fill="auto"/>
          </w:tcPr>
          <w:p w:rsidR="00EA615C" w:rsidRDefault="00EA615C" w:rsidP="0041054F">
            <w:pPr>
              <w:jc w:val="center"/>
              <w:rPr>
                <w:sz w:val="16"/>
                <w:szCs w:val="16"/>
              </w:rPr>
            </w:pPr>
          </w:p>
          <w:p w:rsidR="00EA615C" w:rsidRDefault="00EA615C" w:rsidP="0041054F">
            <w:pPr>
              <w:jc w:val="center"/>
              <w:rPr>
                <w:sz w:val="16"/>
                <w:szCs w:val="16"/>
              </w:rPr>
            </w:pPr>
          </w:p>
          <w:p w:rsidR="00B0226A" w:rsidRPr="00B567F8" w:rsidRDefault="00B0226A" w:rsidP="0041054F">
            <w:pPr>
              <w:jc w:val="center"/>
              <w:rPr>
                <w:sz w:val="16"/>
                <w:szCs w:val="16"/>
              </w:rPr>
            </w:pPr>
            <w:r w:rsidRPr="00B567F8">
              <w:rPr>
                <w:sz w:val="16"/>
                <w:szCs w:val="16"/>
              </w:rPr>
              <w:t>DDP</w:t>
            </w:r>
          </w:p>
        </w:tc>
        <w:tc>
          <w:tcPr>
            <w:tcW w:w="1134" w:type="dxa"/>
            <w:shd w:val="clear" w:color="auto" w:fill="auto"/>
          </w:tcPr>
          <w:p w:rsidR="00B0226A" w:rsidRPr="00B567F8" w:rsidRDefault="001D328F" w:rsidP="0041054F">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tcPr>
          <w:p w:rsidR="00EA615C" w:rsidRDefault="00EA615C" w:rsidP="0041054F">
            <w:pPr>
              <w:jc w:val="center"/>
              <w:rPr>
                <w:sz w:val="16"/>
                <w:szCs w:val="16"/>
              </w:rPr>
            </w:pPr>
          </w:p>
          <w:p w:rsidR="00B0226A" w:rsidRPr="00B567F8" w:rsidRDefault="00B0226A" w:rsidP="0041054F">
            <w:pPr>
              <w:jc w:val="center"/>
              <w:rPr>
                <w:sz w:val="16"/>
                <w:szCs w:val="16"/>
              </w:rPr>
            </w:pPr>
            <w:r w:rsidRPr="00B567F8">
              <w:rPr>
                <w:sz w:val="16"/>
                <w:szCs w:val="16"/>
              </w:rPr>
              <w:t>г. Актобе, ул. Пацаева 7</w:t>
            </w:r>
          </w:p>
        </w:tc>
        <w:tc>
          <w:tcPr>
            <w:tcW w:w="709" w:type="dxa"/>
          </w:tcPr>
          <w:p w:rsidR="00EA615C" w:rsidRDefault="00EA615C" w:rsidP="0041054F">
            <w:pPr>
              <w:jc w:val="center"/>
              <w:rPr>
                <w:sz w:val="16"/>
                <w:szCs w:val="16"/>
              </w:rPr>
            </w:pPr>
          </w:p>
          <w:p w:rsidR="00EA615C" w:rsidRDefault="00EA615C" w:rsidP="0041054F">
            <w:pPr>
              <w:jc w:val="center"/>
              <w:rPr>
                <w:sz w:val="16"/>
                <w:szCs w:val="16"/>
              </w:rPr>
            </w:pPr>
          </w:p>
          <w:p w:rsidR="00B0226A" w:rsidRPr="00B567F8" w:rsidRDefault="00B0226A" w:rsidP="0041054F">
            <w:pPr>
              <w:jc w:val="center"/>
              <w:rPr>
                <w:sz w:val="16"/>
                <w:szCs w:val="16"/>
              </w:rPr>
            </w:pPr>
            <w:r w:rsidRPr="00B567F8">
              <w:rPr>
                <w:sz w:val="16"/>
                <w:szCs w:val="16"/>
              </w:rPr>
              <w:t>0</w:t>
            </w:r>
          </w:p>
        </w:tc>
        <w:tc>
          <w:tcPr>
            <w:tcW w:w="992" w:type="dxa"/>
            <w:shd w:val="clear" w:color="auto" w:fill="auto"/>
            <w:vAlign w:val="center"/>
          </w:tcPr>
          <w:p w:rsidR="00B0226A" w:rsidRPr="00FC1AD5" w:rsidRDefault="00EA615C" w:rsidP="0041054F">
            <w:pPr>
              <w:jc w:val="center"/>
              <w:rPr>
                <w:sz w:val="16"/>
                <w:szCs w:val="16"/>
              </w:rPr>
            </w:pPr>
            <w:r>
              <w:rPr>
                <w:sz w:val="16"/>
                <w:szCs w:val="16"/>
              </w:rPr>
              <w:t>10 000</w:t>
            </w:r>
          </w:p>
        </w:tc>
      </w:tr>
      <w:tr w:rsidR="00B0226A" w:rsidRPr="00AA054C" w:rsidTr="00260955">
        <w:trPr>
          <w:trHeight w:val="170"/>
        </w:trPr>
        <w:tc>
          <w:tcPr>
            <w:tcW w:w="635" w:type="dxa"/>
            <w:shd w:val="clear" w:color="auto" w:fill="auto"/>
            <w:vAlign w:val="center"/>
          </w:tcPr>
          <w:p w:rsidR="00B0226A" w:rsidRPr="00FC1AD5" w:rsidRDefault="00B0226A" w:rsidP="0041054F">
            <w:pPr>
              <w:jc w:val="center"/>
              <w:rPr>
                <w:sz w:val="16"/>
                <w:szCs w:val="16"/>
              </w:rPr>
            </w:pPr>
            <w:r>
              <w:rPr>
                <w:sz w:val="16"/>
                <w:szCs w:val="16"/>
              </w:rPr>
              <w:t>29</w:t>
            </w:r>
          </w:p>
        </w:tc>
        <w:tc>
          <w:tcPr>
            <w:tcW w:w="1067" w:type="dxa"/>
            <w:vMerge/>
            <w:vAlign w:val="center"/>
          </w:tcPr>
          <w:p w:rsidR="00B0226A" w:rsidRPr="00FC1AD5" w:rsidRDefault="00B0226A" w:rsidP="0041054F">
            <w:pPr>
              <w:jc w:val="center"/>
              <w:rPr>
                <w:sz w:val="16"/>
                <w:szCs w:val="16"/>
              </w:rPr>
            </w:pPr>
          </w:p>
        </w:tc>
        <w:tc>
          <w:tcPr>
            <w:tcW w:w="1275" w:type="dxa"/>
            <w:vMerge/>
            <w:shd w:val="clear" w:color="auto" w:fill="auto"/>
            <w:vAlign w:val="center"/>
          </w:tcPr>
          <w:p w:rsidR="00B0226A" w:rsidRPr="00FC1AD5" w:rsidRDefault="00B0226A" w:rsidP="0041054F">
            <w:pPr>
              <w:autoSpaceDE w:val="0"/>
              <w:autoSpaceDN w:val="0"/>
              <w:adjustRightInd w:val="0"/>
              <w:jc w:val="center"/>
              <w:rPr>
                <w:rFonts w:eastAsiaTheme="minorHAnsi"/>
                <w:color w:val="auto"/>
                <w:sz w:val="16"/>
                <w:szCs w:val="16"/>
                <w:lang w:eastAsia="en-US"/>
              </w:rPr>
            </w:pPr>
          </w:p>
        </w:tc>
        <w:tc>
          <w:tcPr>
            <w:tcW w:w="6096" w:type="dxa"/>
          </w:tcPr>
          <w:p w:rsidR="00967996" w:rsidRDefault="00967996" w:rsidP="0041054F">
            <w:pPr>
              <w:jc w:val="center"/>
              <w:rPr>
                <w:sz w:val="16"/>
                <w:szCs w:val="16"/>
              </w:rPr>
            </w:pPr>
          </w:p>
          <w:p w:rsidR="00967996" w:rsidRDefault="00967996" w:rsidP="0041054F">
            <w:pPr>
              <w:jc w:val="center"/>
              <w:rPr>
                <w:sz w:val="16"/>
                <w:szCs w:val="16"/>
              </w:rPr>
            </w:pPr>
          </w:p>
          <w:p w:rsidR="00B0226A" w:rsidRPr="00FC1AD5" w:rsidRDefault="00B0226A" w:rsidP="0041054F">
            <w:pPr>
              <w:jc w:val="center"/>
              <w:rPr>
                <w:sz w:val="16"/>
                <w:szCs w:val="16"/>
              </w:rPr>
            </w:pPr>
            <w:r>
              <w:rPr>
                <w:sz w:val="16"/>
                <w:szCs w:val="16"/>
              </w:rPr>
              <w:t>4А1 – 1,4*75</w:t>
            </w:r>
          </w:p>
        </w:tc>
        <w:tc>
          <w:tcPr>
            <w:tcW w:w="708" w:type="dxa"/>
            <w:shd w:val="clear" w:color="auto" w:fill="auto"/>
            <w:vAlign w:val="center"/>
          </w:tcPr>
          <w:p w:rsidR="00B0226A" w:rsidRPr="00FC1AD5" w:rsidRDefault="007B1811" w:rsidP="0041054F">
            <w:pPr>
              <w:jc w:val="center"/>
              <w:rPr>
                <w:sz w:val="16"/>
                <w:szCs w:val="16"/>
              </w:rPr>
            </w:pPr>
            <w:r>
              <w:rPr>
                <w:sz w:val="16"/>
                <w:szCs w:val="16"/>
              </w:rPr>
              <w:t>штук</w:t>
            </w:r>
          </w:p>
        </w:tc>
        <w:tc>
          <w:tcPr>
            <w:tcW w:w="709" w:type="dxa"/>
            <w:shd w:val="clear" w:color="auto" w:fill="auto"/>
            <w:vAlign w:val="center"/>
          </w:tcPr>
          <w:p w:rsidR="00B0226A" w:rsidRPr="00FC1AD5" w:rsidRDefault="00967996" w:rsidP="0041054F">
            <w:pPr>
              <w:jc w:val="center"/>
              <w:rPr>
                <w:sz w:val="16"/>
                <w:szCs w:val="16"/>
              </w:rPr>
            </w:pPr>
            <w:r>
              <w:rPr>
                <w:sz w:val="16"/>
                <w:szCs w:val="16"/>
              </w:rPr>
              <w:t>100</w:t>
            </w:r>
          </w:p>
        </w:tc>
        <w:tc>
          <w:tcPr>
            <w:tcW w:w="851" w:type="dxa"/>
            <w:shd w:val="clear" w:color="auto" w:fill="auto"/>
          </w:tcPr>
          <w:p w:rsidR="00EA615C" w:rsidRDefault="00EA615C" w:rsidP="0041054F">
            <w:pPr>
              <w:jc w:val="center"/>
              <w:rPr>
                <w:sz w:val="16"/>
                <w:szCs w:val="16"/>
              </w:rPr>
            </w:pPr>
          </w:p>
          <w:p w:rsidR="002600B1" w:rsidRDefault="002600B1" w:rsidP="0041054F">
            <w:pPr>
              <w:jc w:val="center"/>
              <w:rPr>
                <w:sz w:val="16"/>
                <w:szCs w:val="16"/>
              </w:rPr>
            </w:pPr>
          </w:p>
          <w:p w:rsidR="00B0226A" w:rsidRPr="00EC079C" w:rsidRDefault="00B0226A" w:rsidP="0041054F">
            <w:pPr>
              <w:jc w:val="center"/>
              <w:rPr>
                <w:sz w:val="16"/>
                <w:szCs w:val="16"/>
              </w:rPr>
            </w:pPr>
            <w:r w:rsidRPr="00EC079C">
              <w:rPr>
                <w:sz w:val="16"/>
                <w:szCs w:val="16"/>
              </w:rPr>
              <w:t>DDP</w:t>
            </w:r>
          </w:p>
        </w:tc>
        <w:tc>
          <w:tcPr>
            <w:tcW w:w="1134" w:type="dxa"/>
            <w:shd w:val="clear" w:color="auto" w:fill="auto"/>
          </w:tcPr>
          <w:p w:rsidR="00B0226A" w:rsidRPr="00EC079C" w:rsidRDefault="001D328F" w:rsidP="0041054F">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tcPr>
          <w:p w:rsidR="00EA615C" w:rsidRDefault="00EA615C" w:rsidP="0041054F">
            <w:pPr>
              <w:jc w:val="center"/>
              <w:rPr>
                <w:sz w:val="16"/>
                <w:szCs w:val="16"/>
              </w:rPr>
            </w:pPr>
          </w:p>
          <w:p w:rsidR="00B0226A" w:rsidRPr="00EC079C" w:rsidRDefault="00B0226A" w:rsidP="0041054F">
            <w:pPr>
              <w:jc w:val="center"/>
              <w:rPr>
                <w:sz w:val="16"/>
                <w:szCs w:val="16"/>
              </w:rPr>
            </w:pPr>
            <w:r w:rsidRPr="00EC079C">
              <w:rPr>
                <w:sz w:val="16"/>
                <w:szCs w:val="16"/>
              </w:rPr>
              <w:t>г. Актобе, ул. Пацаева 7</w:t>
            </w:r>
          </w:p>
        </w:tc>
        <w:tc>
          <w:tcPr>
            <w:tcW w:w="709" w:type="dxa"/>
          </w:tcPr>
          <w:p w:rsidR="00EA615C" w:rsidRDefault="00EA615C" w:rsidP="0041054F">
            <w:pPr>
              <w:jc w:val="center"/>
              <w:rPr>
                <w:sz w:val="16"/>
                <w:szCs w:val="16"/>
              </w:rPr>
            </w:pPr>
          </w:p>
          <w:p w:rsidR="00EA615C" w:rsidRDefault="00EA615C" w:rsidP="0041054F">
            <w:pPr>
              <w:jc w:val="center"/>
              <w:rPr>
                <w:sz w:val="16"/>
                <w:szCs w:val="16"/>
              </w:rPr>
            </w:pPr>
          </w:p>
          <w:p w:rsidR="00B0226A" w:rsidRPr="00EC079C" w:rsidRDefault="00B0226A" w:rsidP="0041054F">
            <w:pPr>
              <w:jc w:val="center"/>
              <w:rPr>
                <w:sz w:val="16"/>
                <w:szCs w:val="16"/>
              </w:rPr>
            </w:pPr>
            <w:r w:rsidRPr="00EC079C">
              <w:rPr>
                <w:sz w:val="16"/>
                <w:szCs w:val="16"/>
              </w:rPr>
              <w:t>0</w:t>
            </w:r>
          </w:p>
        </w:tc>
        <w:tc>
          <w:tcPr>
            <w:tcW w:w="992" w:type="dxa"/>
            <w:shd w:val="clear" w:color="auto" w:fill="auto"/>
            <w:vAlign w:val="center"/>
          </w:tcPr>
          <w:p w:rsidR="00B0226A" w:rsidRPr="00FC1AD5" w:rsidRDefault="00EA615C" w:rsidP="0041054F">
            <w:pPr>
              <w:jc w:val="center"/>
              <w:rPr>
                <w:sz w:val="16"/>
                <w:szCs w:val="16"/>
              </w:rPr>
            </w:pPr>
            <w:r>
              <w:rPr>
                <w:sz w:val="16"/>
                <w:szCs w:val="16"/>
              </w:rPr>
              <w:t>5 000</w:t>
            </w:r>
          </w:p>
        </w:tc>
      </w:tr>
      <w:tr w:rsidR="00B0226A" w:rsidRPr="00AA054C" w:rsidTr="00260955">
        <w:trPr>
          <w:trHeight w:val="170"/>
        </w:trPr>
        <w:tc>
          <w:tcPr>
            <w:tcW w:w="635" w:type="dxa"/>
            <w:shd w:val="clear" w:color="auto" w:fill="auto"/>
            <w:vAlign w:val="center"/>
          </w:tcPr>
          <w:p w:rsidR="00B0226A" w:rsidRPr="00FC1AD5" w:rsidRDefault="00B0226A" w:rsidP="0041054F">
            <w:pPr>
              <w:jc w:val="center"/>
              <w:rPr>
                <w:sz w:val="16"/>
                <w:szCs w:val="16"/>
              </w:rPr>
            </w:pPr>
            <w:r>
              <w:rPr>
                <w:sz w:val="16"/>
                <w:szCs w:val="16"/>
              </w:rPr>
              <w:t>30</w:t>
            </w:r>
          </w:p>
        </w:tc>
        <w:tc>
          <w:tcPr>
            <w:tcW w:w="1067" w:type="dxa"/>
            <w:vMerge/>
            <w:vAlign w:val="center"/>
          </w:tcPr>
          <w:p w:rsidR="00B0226A" w:rsidRPr="00FC1AD5" w:rsidRDefault="00B0226A" w:rsidP="0041054F">
            <w:pPr>
              <w:jc w:val="center"/>
              <w:rPr>
                <w:sz w:val="16"/>
                <w:szCs w:val="16"/>
              </w:rPr>
            </w:pPr>
          </w:p>
        </w:tc>
        <w:tc>
          <w:tcPr>
            <w:tcW w:w="1275" w:type="dxa"/>
            <w:vMerge/>
            <w:shd w:val="clear" w:color="auto" w:fill="auto"/>
            <w:vAlign w:val="center"/>
          </w:tcPr>
          <w:p w:rsidR="00B0226A" w:rsidRPr="00FC1AD5" w:rsidRDefault="00B0226A" w:rsidP="0041054F">
            <w:pPr>
              <w:autoSpaceDE w:val="0"/>
              <w:autoSpaceDN w:val="0"/>
              <w:adjustRightInd w:val="0"/>
              <w:jc w:val="center"/>
              <w:rPr>
                <w:rFonts w:eastAsiaTheme="minorHAnsi"/>
                <w:color w:val="auto"/>
                <w:sz w:val="16"/>
                <w:szCs w:val="16"/>
                <w:lang w:eastAsia="en-US"/>
              </w:rPr>
            </w:pPr>
          </w:p>
        </w:tc>
        <w:tc>
          <w:tcPr>
            <w:tcW w:w="6096" w:type="dxa"/>
          </w:tcPr>
          <w:p w:rsidR="00967996" w:rsidRDefault="00967996" w:rsidP="00B0226A">
            <w:pPr>
              <w:jc w:val="center"/>
              <w:rPr>
                <w:sz w:val="16"/>
                <w:szCs w:val="16"/>
              </w:rPr>
            </w:pPr>
          </w:p>
          <w:p w:rsidR="00B0226A" w:rsidRPr="00FC1AD5" w:rsidRDefault="00B0226A" w:rsidP="00B0226A">
            <w:pPr>
              <w:jc w:val="center"/>
              <w:rPr>
                <w:sz w:val="16"/>
                <w:szCs w:val="16"/>
              </w:rPr>
            </w:pPr>
            <w:r>
              <w:rPr>
                <w:sz w:val="16"/>
                <w:szCs w:val="16"/>
              </w:rPr>
              <w:t xml:space="preserve">4В1 </w:t>
            </w:r>
            <w:r w:rsidR="001342EE">
              <w:rPr>
                <w:sz w:val="16"/>
                <w:szCs w:val="16"/>
              </w:rPr>
              <w:t>–</w:t>
            </w:r>
            <w:r>
              <w:rPr>
                <w:sz w:val="16"/>
                <w:szCs w:val="16"/>
              </w:rPr>
              <w:t xml:space="preserve"> </w:t>
            </w:r>
            <w:r w:rsidR="001342EE">
              <w:rPr>
                <w:sz w:val="16"/>
                <w:szCs w:val="16"/>
              </w:rPr>
              <w:t>1,3*40</w:t>
            </w:r>
          </w:p>
        </w:tc>
        <w:tc>
          <w:tcPr>
            <w:tcW w:w="708" w:type="dxa"/>
            <w:shd w:val="clear" w:color="auto" w:fill="auto"/>
            <w:vAlign w:val="center"/>
          </w:tcPr>
          <w:p w:rsidR="00B0226A" w:rsidRPr="00FC1AD5" w:rsidRDefault="007B1811" w:rsidP="0041054F">
            <w:pPr>
              <w:jc w:val="center"/>
              <w:rPr>
                <w:sz w:val="16"/>
                <w:szCs w:val="16"/>
              </w:rPr>
            </w:pPr>
            <w:r>
              <w:rPr>
                <w:sz w:val="16"/>
                <w:szCs w:val="16"/>
              </w:rPr>
              <w:t>штук</w:t>
            </w:r>
          </w:p>
        </w:tc>
        <w:tc>
          <w:tcPr>
            <w:tcW w:w="709" w:type="dxa"/>
            <w:shd w:val="clear" w:color="auto" w:fill="auto"/>
            <w:vAlign w:val="center"/>
          </w:tcPr>
          <w:p w:rsidR="00B0226A" w:rsidRPr="00FC1AD5" w:rsidRDefault="00967996" w:rsidP="0041054F">
            <w:pPr>
              <w:jc w:val="center"/>
              <w:rPr>
                <w:sz w:val="16"/>
                <w:szCs w:val="16"/>
              </w:rPr>
            </w:pPr>
            <w:r>
              <w:rPr>
                <w:sz w:val="16"/>
                <w:szCs w:val="16"/>
              </w:rPr>
              <w:t>100</w:t>
            </w:r>
          </w:p>
        </w:tc>
        <w:tc>
          <w:tcPr>
            <w:tcW w:w="851" w:type="dxa"/>
            <w:shd w:val="clear" w:color="auto" w:fill="auto"/>
          </w:tcPr>
          <w:p w:rsidR="00EA615C" w:rsidRDefault="00EA615C" w:rsidP="0041054F">
            <w:pPr>
              <w:jc w:val="center"/>
              <w:rPr>
                <w:sz w:val="16"/>
                <w:szCs w:val="16"/>
              </w:rPr>
            </w:pPr>
          </w:p>
          <w:p w:rsidR="00B0226A" w:rsidRPr="00EC079C" w:rsidRDefault="00B0226A" w:rsidP="0041054F">
            <w:pPr>
              <w:jc w:val="center"/>
              <w:rPr>
                <w:sz w:val="16"/>
                <w:szCs w:val="16"/>
              </w:rPr>
            </w:pPr>
            <w:r w:rsidRPr="00EC079C">
              <w:rPr>
                <w:sz w:val="16"/>
                <w:szCs w:val="16"/>
              </w:rPr>
              <w:t>DDP</w:t>
            </w:r>
          </w:p>
        </w:tc>
        <w:tc>
          <w:tcPr>
            <w:tcW w:w="1134" w:type="dxa"/>
            <w:shd w:val="clear" w:color="auto" w:fill="auto"/>
          </w:tcPr>
          <w:p w:rsidR="00B0226A" w:rsidRPr="00EC079C" w:rsidRDefault="001D328F" w:rsidP="0041054F">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tcPr>
          <w:p w:rsidR="00EA615C" w:rsidRDefault="00EA615C" w:rsidP="0041054F">
            <w:pPr>
              <w:jc w:val="center"/>
              <w:rPr>
                <w:sz w:val="16"/>
                <w:szCs w:val="16"/>
              </w:rPr>
            </w:pPr>
          </w:p>
          <w:p w:rsidR="00B0226A" w:rsidRPr="00EC079C" w:rsidRDefault="00B0226A" w:rsidP="0041054F">
            <w:pPr>
              <w:jc w:val="center"/>
              <w:rPr>
                <w:sz w:val="16"/>
                <w:szCs w:val="16"/>
              </w:rPr>
            </w:pPr>
            <w:r w:rsidRPr="00EC079C">
              <w:rPr>
                <w:sz w:val="16"/>
                <w:szCs w:val="16"/>
              </w:rPr>
              <w:t>г. Актобе, ул. Пацаева 7</w:t>
            </w:r>
          </w:p>
        </w:tc>
        <w:tc>
          <w:tcPr>
            <w:tcW w:w="709" w:type="dxa"/>
          </w:tcPr>
          <w:p w:rsidR="00EA615C" w:rsidRDefault="00EA615C" w:rsidP="0041054F">
            <w:pPr>
              <w:jc w:val="center"/>
              <w:rPr>
                <w:sz w:val="16"/>
                <w:szCs w:val="16"/>
              </w:rPr>
            </w:pPr>
          </w:p>
          <w:p w:rsidR="00B0226A" w:rsidRPr="00EC079C" w:rsidRDefault="00B0226A" w:rsidP="0041054F">
            <w:pPr>
              <w:jc w:val="center"/>
              <w:rPr>
                <w:sz w:val="16"/>
                <w:szCs w:val="16"/>
              </w:rPr>
            </w:pPr>
            <w:r w:rsidRPr="00EC079C">
              <w:rPr>
                <w:sz w:val="16"/>
                <w:szCs w:val="16"/>
              </w:rPr>
              <w:t>0</w:t>
            </w:r>
          </w:p>
        </w:tc>
        <w:tc>
          <w:tcPr>
            <w:tcW w:w="992" w:type="dxa"/>
            <w:shd w:val="clear" w:color="auto" w:fill="auto"/>
            <w:vAlign w:val="center"/>
          </w:tcPr>
          <w:p w:rsidR="00B0226A" w:rsidRPr="00FC1AD5" w:rsidRDefault="00EA615C" w:rsidP="0041054F">
            <w:pPr>
              <w:jc w:val="center"/>
              <w:rPr>
                <w:sz w:val="16"/>
                <w:szCs w:val="16"/>
              </w:rPr>
            </w:pPr>
            <w:r>
              <w:rPr>
                <w:sz w:val="16"/>
                <w:szCs w:val="16"/>
              </w:rPr>
              <w:t>5 000</w:t>
            </w:r>
          </w:p>
        </w:tc>
      </w:tr>
      <w:tr w:rsidR="00B0226A" w:rsidRPr="00AA054C" w:rsidTr="00260955">
        <w:trPr>
          <w:trHeight w:val="170"/>
        </w:trPr>
        <w:tc>
          <w:tcPr>
            <w:tcW w:w="635" w:type="dxa"/>
            <w:shd w:val="clear" w:color="auto" w:fill="auto"/>
            <w:vAlign w:val="center"/>
          </w:tcPr>
          <w:p w:rsidR="00B0226A" w:rsidRPr="00FC1AD5" w:rsidRDefault="00B0226A" w:rsidP="0041054F">
            <w:pPr>
              <w:jc w:val="center"/>
              <w:rPr>
                <w:sz w:val="16"/>
                <w:szCs w:val="16"/>
              </w:rPr>
            </w:pPr>
            <w:r>
              <w:rPr>
                <w:sz w:val="16"/>
                <w:szCs w:val="16"/>
              </w:rPr>
              <w:t>31</w:t>
            </w:r>
          </w:p>
        </w:tc>
        <w:tc>
          <w:tcPr>
            <w:tcW w:w="1067" w:type="dxa"/>
            <w:vMerge/>
            <w:vAlign w:val="center"/>
          </w:tcPr>
          <w:p w:rsidR="00B0226A" w:rsidRPr="00FC1AD5" w:rsidRDefault="00B0226A" w:rsidP="0041054F">
            <w:pPr>
              <w:jc w:val="center"/>
              <w:rPr>
                <w:sz w:val="16"/>
                <w:szCs w:val="16"/>
              </w:rPr>
            </w:pPr>
          </w:p>
        </w:tc>
        <w:tc>
          <w:tcPr>
            <w:tcW w:w="1275" w:type="dxa"/>
            <w:vMerge/>
            <w:shd w:val="clear" w:color="auto" w:fill="auto"/>
            <w:vAlign w:val="center"/>
          </w:tcPr>
          <w:p w:rsidR="00B0226A" w:rsidRPr="00FC1AD5" w:rsidRDefault="00B0226A" w:rsidP="0041054F">
            <w:pPr>
              <w:autoSpaceDE w:val="0"/>
              <w:autoSpaceDN w:val="0"/>
              <w:adjustRightInd w:val="0"/>
              <w:jc w:val="center"/>
              <w:rPr>
                <w:rFonts w:eastAsiaTheme="minorHAnsi"/>
                <w:color w:val="auto"/>
                <w:sz w:val="16"/>
                <w:szCs w:val="16"/>
                <w:lang w:eastAsia="en-US"/>
              </w:rPr>
            </w:pPr>
          </w:p>
        </w:tc>
        <w:tc>
          <w:tcPr>
            <w:tcW w:w="6096" w:type="dxa"/>
          </w:tcPr>
          <w:p w:rsidR="00967996" w:rsidRDefault="00967996" w:rsidP="0041054F">
            <w:pPr>
              <w:jc w:val="center"/>
              <w:rPr>
                <w:sz w:val="16"/>
                <w:szCs w:val="16"/>
              </w:rPr>
            </w:pPr>
          </w:p>
          <w:p w:rsidR="00967996" w:rsidRDefault="00967996" w:rsidP="0041054F">
            <w:pPr>
              <w:jc w:val="center"/>
              <w:rPr>
                <w:sz w:val="16"/>
                <w:szCs w:val="16"/>
              </w:rPr>
            </w:pPr>
          </w:p>
          <w:p w:rsidR="00B0226A" w:rsidRPr="00FC1AD5" w:rsidRDefault="00B0226A" w:rsidP="0041054F">
            <w:pPr>
              <w:jc w:val="center"/>
              <w:rPr>
                <w:sz w:val="16"/>
                <w:szCs w:val="16"/>
              </w:rPr>
            </w:pPr>
            <w:r>
              <w:rPr>
                <w:sz w:val="16"/>
                <w:szCs w:val="16"/>
              </w:rPr>
              <w:t>4А1</w:t>
            </w:r>
            <w:r w:rsidR="001342EE">
              <w:rPr>
                <w:sz w:val="16"/>
                <w:szCs w:val="16"/>
              </w:rPr>
              <w:t xml:space="preserve"> – 1,0*45</w:t>
            </w:r>
          </w:p>
        </w:tc>
        <w:tc>
          <w:tcPr>
            <w:tcW w:w="708" w:type="dxa"/>
            <w:shd w:val="clear" w:color="auto" w:fill="auto"/>
            <w:vAlign w:val="center"/>
          </w:tcPr>
          <w:p w:rsidR="00B0226A" w:rsidRPr="00FC1AD5" w:rsidRDefault="007B1811" w:rsidP="0041054F">
            <w:pPr>
              <w:jc w:val="center"/>
              <w:rPr>
                <w:sz w:val="16"/>
                <w:szCs w:val="16"/>
              </w:rPr>
            </w:pPr>
            <w:r>
              <w:rPr>
                <w:sz w:val="16"/>
                <w:szCs w:val="16"/>
              </w:rPr>
              <w:t>штук</w:t>
            </w:r>
          </w:p>
        </w:tc>
        <w:tc>
          <w:tcPr>
            <w:tcW w:w="709" w:type="dxa"/>
            <w:shd w:val="clear" w:color="auto" w:fill="auto"/>
            <w:vAlign w:val="center"/>
          </w:tcPr>
          <w:p w:rsidR="00B0226A" w:rsidRPr="00FC1AD5" w:rsidRDefault="00967996" w:rsidP="0041054F">
            <w:pPr>
              <w:jc w:val="center"/>
              <w:rPr>
                <w:sz w:val="16"/>
                <w:szCs w:val="16"/>
              </w:rPr>
            </w:pPr>
            <w:r>
              <w:rPr>
                <w:sz w:val="16"/>
                <w:szCs w:val="16"/>
              </w:rPr>
              <w:t>100</w:t>
            </w:r>
          </w:p>
        </w:tc>
        <w:tc>
          <w:tcPr>
            <w:tcW w:w="851" w:type="dxa"/>
            <w:shd w:val="clear" w:color="auto" w:fill="auto"/>
          </w:tcPr>
          <w:p w:rsidR="00EA615C" w:rsidRDefault="00EA615C" w:rsidP="0041054F">
            <w:pPr>
              <w:jc w:val="center"/>
              <w:rPr>
                <w:sz w:val="16"/>
                <w:szCs w:val="16"/>
              </w:rPr>
            </w:pPr>
          </w:p>
          <w:p w:rsidR="00EA615C" w:rsidRDefault="00EA615C" w:rsidP="0041054F">
            <w:pPr>
              <w:jc w:val="center"/>
              <w:rPr>
                <w:sz w:val="16"/>
                <w:szCs w:val="16"/>
              </w:rPr>
            </w:pPr>
          </w:p>
          <w:p w:rsidR="00B0226A" w:rsidRPr="00EC079C" w:rsidRDefault="00B0226A" w:rsidP="0041054F">
            <w:pPr>
              <w:jc w:val="center"/>
              <w:rPr>
                <w:sz w:val="16"/>
                <w:szCs w:val="16"/>
              </w:rPr>
            </w:pPr>
            <w:r w:rsidRPr="00EC079C">
              <w:rPr>
                <w:sz w:val="16"/>
                <w:szCs w:val="16"/>
              </w:rPr>
              <w:t>DDP</w:t>
            </w:r>
          </w:p>
        </w:tc>
        <w:tc>
          <w:tcPr>
            <w:tcW w:w="1134" w:type="dxa"/>
            <w:shd w:val="clear" w:color="auto" w:fill="auto"/>
          </w:tcPr>
          <w:p w:rsidR="00B0226A" w:rsidRPr="00EC079C" w:rsidRDefault="001D328F" w:rsidP="0041054F">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tcPr>
          <w:p w:rsidR="00EA615C" w:rsidRDefault="00EA615C" w:rsidP="0041054F">
            <w:pPr>
              <w:jc w:val="center"/>
              <w:rPr>
                <w:sz w:val="16"/>
                <w:szCs w:val="16"/>
              </w:rPr>
            </w:pPr>
          </w:p>
          <w:p w:rsidR="00B0226A" w:rsidRPr="00EC079C" w:rsidRDefault="00B0226A" w:rsidP="0041054F">
            <w:pPr>
              <w:jc w:val="center"/>
              <w:rPr>
                <w:sz w:val="16"/>
                <w:szCs w:val="16"/>
              </w:rPr>
            </w:pPr>
            <w:r w:rsidRPr="00EC079C">
              <w:rPr>
                <w:sz w:val="16"/>
                <w:szCs w:val="16"/>
              </w:rPr>
              <w:t>г. Актобе, ул. Пацаева 7</w:t>
            </w:r>
          </w:p>
        </w:tc>
        <w:tc>
          <w:tcPr>
            <w:tcW w:w="709" w:type="dxa"/>
          </w:tcPr>
          <w:p w:rsidR="00EA615C" w:rsidRDefault="00EA615C" w:rsidP="0041054F">
            <w:pPr>
              <w:jc w:val="center"/>
              <w:rPr>
                <w:sz w:val="16"/>
                <w:szCs w:val="16"/>
              </w:rPr>
            </w:pPr>
          </w:p>
          <w:p w:rsidR="00EA615C" w:rsidRDefault="00EA615C" w:rsidP="0041054F">
            <w:pPr>
              <w:jc w:val="center"/>
              <w:rPr>
                <w:sz w:val="16"/>
                <w:szCs w:val="16"/>
              </w:rPr>
            </w:pPr>
          </w:p>
          <w:p w:rsidR="00B0226A" w:rsidRPr="00EC079C" w:rsidRDefault="00B0226A" w:rsidP="0041054F">
            <w:pPr>
              <w:jc w:val="center"/>
              <w:rPr>
                <w:sz w:val="16"/>
                <w:szCs w:val="16"/>
              </w:rPr>
            </w:pPr>
            <w:r w:rsidRPr="00EC079C">
              <w:rPr>
                <w:sz w:val="16"/>
                <w:szCs w:val="16"/>
              </w:rPr>
              <w:t>0</w:t>
            </w:r>
          </w:p>
        </w:tc>
        <w:tc>
          <w:tcPr>
            <w:tcW w:w="992" w:type="dxa"/>
            <w:shd w:val="clear" w:color="auto" w:fill="auto"/>
            <w:vAlign w:val="center"/>
          </w:tcPr>
          <w:p w:rsidR="00B0226A" w:rsidRPr="00FC1AD5" w:rsidRDefault="00EA615C" w:rsidP="0041054F">
            <w:pPr>
              <w:jc w:val="center"/>
              <w:rPr>
                <w:sz w:val="16"/>
                <w:szCs w:val="16"/>
              </w:rPr>
            </w:pPr>
            <w:r>
              <w:rPr>
                <w:sz w:val="16"/>
                <w:szCs w:val="16"/>
              </w:rPr>
              <w:t>5 000</w:t>
            </w:r>
          </w:p>
        </w:tc>
      </w:tr>
      <w:tr w:rsidR="00B0226A" w:rsidRPr="00AA054C" w:rsidTr="00260955">
        <w:trPr>
          <w:trHeight w:val="170"/>
        </w:trPr>
        <w:tc>
          <w:tcPr>
            <w:tcW w:w="635" w:type="dxa"/>
            <w:shd w:val="clear" w:color="auto" w:fill="auto"/>
            <w:vAlign w:val="center"/>
          </w:tcPr>
          <w:p w:rsidR="00B0226A" w:rsidRPr="00FC1AD5" w:rsidRDefault="00B0226A" w:rsidP="0041054F">
            <w:pPr>
              <w:jc w:val="center"/>
              <w:rPr>
                <w:sz w:val="16"/>
                <w:szCs w:val="16"/>
              </w:rPr>
            </w:pPr>
            <w:r>
              <w:rPr>
                <w:sz w:val="16"/>
                <w:szCs w:val="16"/>
              </w:rPr>
              <w:t>32</w:t>
            </w:r>
          </w:p>
        </w:tc>
        <w:tc>
          <w:tcPr>
            <w:tcW w:w="1067" w:type="dxa"/>
            <w:vMerge/>
            <w:vAlign w:val="center"/>
          </w:tcPr>
          <w:p w:rsidR="00B0226A" w:rsidRPr="00FC1AD5" w:rsidRDefault="00B0226A" w:rsidP="0041054F">
            <w:pPr>
              <w:jc w:val="center"/>
              <w:rPr>
                <w:sz w:val="16"/>
                <w:szCs w:val="16"/>
              </w:rPr>
            </w:pPr>
          </w:p>
        </w:tc>
        <w:tc>
          <w:tcPr>
            <w:tcW w:w="1275" w:type="dxa"/>
            <w:vMerge/>
            <w:shd w:val="clear" w:color="auto" w:fill="auto"/>
            <w:vAlign w:val="center"/>
          </w:tcPr>
          <w:p w:rsidR="00B0226A" w:rsidRPr="00FC1AD5" w:rsidRDefault="00B0226A" w:rsidP="0041054F">
            <w:pPr>
              <w:autoSpaceDE w:val="0"/>
              <w:autoSpaceDN w:val="0"/>
              <w:adjustRightInd w:val="0"/>
              <w:jc w:val="center"/>
              <w:rPr>
                <w:rFonts w:eastAsiaTheme="minorHAnsi"/>
                <w:color w:val="auto"/>
                <w:sz w:val="16"/>
                <w:szCs w:val="16"/>
                <w:lang w:eastAsia="en-US"/>
              </w:rPr>
            </w:pPr>
          </w:p>
        </w:tc>
        <w:tc>
          <w:tcPr>
            <w:tcW w:w="6096" w:type="dxa"/>
          </w:tcPr>
          <w:p w:rsidR="00967996" w:rsidRDefault="00967996" w:rsidP="0041054F">
            <w:pPr>
              <w:jc w:val="center"/>
              <w:rPr>
                <w:sz w:val="16"/>
                <w:szCs w:val="16"/>
              </w:rPr>
            </w:pPr>
          </w:p>
          <w:p w:rsidR="00967996" w:rsidRDefault="00967996" w:rsidP="0041054F">
            <w:pPr>
              <w:jc w:val="center"/>
              <w:rPr>
                <w:sz w:val="16"/>
                <w:szCs w:val="16"/>
              </w:rPr>
            </w:pPr>
          </w:p>
          <w:p w:rsidR="00B0226A" w:rsidRPr="00FC1AD5" w:rsidRDefault="001342EE" w:rsidP="0041054F">
            <w:pPr>
              <w:jc w:val="center"/>
              <w:rPr>
                <w:sz w:val="16"/>
                <w:szCs w:val="16"/>
              </w:rPr>
            </w:pPr>
            <w:r>
              <w:rPr>
                <w:sz w:val="16"/>
                <w:szCs w:val="16"/>
              </w:rPr>
              <w:t>3В</w:t>
            </w:r>
            <w:r w:rsidR="00B0226A">
              <w:rPr>
                <w:sz w:val="16"/>
                <w:szCs w:val="16"/>
              </w:rPr>
              <w:t>1</w:t>
            </w:r>
            <w:r>
              <w:rPr>
                <w:sz w:val="16"/>
                <w:szCs w:val="16"/>
              </w:rPr>
              <w:t xml:space="preserve"> – 1,1*50</w:t>
            </w:r>
          </w:p>
        </w:tc>
        <w:tc>
          <w:tcPr>
            <w:tcW w:w="708" w:type="dxa"/>
            <w:shd w:val="clear" w:color="auto" w:fill="auto"/>
            <w:vAlign w:val="center"/>
          </w:tcPr>
          <w:p w:rsidR="00B0226A" w:rsidRPr="00FC1AD5" w:rsidRDefault="007B1811" w:rsidP="0041054F">
            <w:pPr>
              <w:jc w:val="center"/>
              <w:rPr>
                <w:sz w:val="16"/>
                <w:szCs w:val="16"/>
              </w:rPr>
            </w:pPr>
            <w:r>
              <w:rPr>
                <w:sz w:val="16"/>
                <w:szCs w:val="16"/>
              </w:rPr>
              <w:t>штук</w:t>
            </w:r>
          </w:p>
        </w:tc>
        <w:tc>
          <w:tcPr>
            <w:tcW w:w="709" w:type="dxa"/>
            <w:shd w:val="clear" w:color="auto" w:fill="auto"/>
            <w:vAlign w:val="center"/>
          </w:tcPr>
          <w:p w:rsidR="00B0226A" w:rsidRPr="00FC1AD5" w:rsidRDefault="00967996" w:rsidP="0041054F">
            <w:pPr>
              <w:jc w:val="center"/>
              <w:rPr>
                <w:sz w:val="16"/>
                <w:szCs w:val="16"/>
              </w:rPr>
            </w:pPr>
            <w:r>
              <w:rPr>
                <w:sz w:val="16"/>
                <w:szCs w:val="16"/>
              </w:rPr>
              <w:t>500</w:t>
            </w:r>
          </w:p>
        </w:tc>
        <w:tc>
          <w:tcPr>
            <w:tcW w:w="851" w:type="dxa"/>
            <w:shd w:val="clear" w:color="auto" w:fill="auto"/>
          </w:tcPr>
          <w:p w:rsidR="00EA615C" w:rsidRDefault="00EA615C" w:rsidP="0041054F">
            <w:pPr>
              <w:jc w:val="center"/>
              <w:rPr>
                <w:sz w:val="16"/>
                <w:szCs w:val="16"/>
              </w:rPr>
            </w:pPr>
          </w:p>
          <w:p w:rsidR="00EA615C" w:rsidRDefault="00EA615C" w:rsidP="0041054F">
            <w:pPr>
              <w:jc w:val="center"/>
              <w:rPr>
                <w:sz w:val="16"/>
                <w:szCs w:val="16"/>
              </w:rPr>
            </w:pPr>
          </w:p>
          <w:p w:rsidR="00B0226A" w:rsidRPr="00EC079C" w:rsidRDefault="00B0226A" w:rsidP="0041054F">
            <w:pPr>
              <w:jc w:val="center"/>
              <w:rPr>
                <w:sz w:val="16"/>
                <w:szCs w:val="16"/>
              </w:rPr>
            </w:pPr>
            <w:r w:rsidRPr="00EC079C">
              <w:rPr>
                <w:sz w:val="16"/>
                <w:szCs w:val="16"/>
              </w:rPr>
              <w:t>DDP</w:t>
            </w:r>
          </w:p>
        </w:tc>
        <w:tc>
          <w:tcPr>
            <w:tcW w:w="1134" w:type="dxa"/>
            <w:shd w:val="clear" w:color="auto" w:fill="auto"/>
          </w:tcPr>
          <w:p w:rsidR="00B0226A" w:rsidRPr="00EC079C" w:rsidRDefault="001D328F" w:rsidP="0041054F">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tcPr>
          <w:p w:rsidR="00EA615C" w:rsidRDefault="00EA615C" w:rsidP="0041054F">
            <w:pPr>
              <w:jc w:val="center"/>
              <w:rPr>
                <w:sz w:val="16"/>
                <w:szCs w:val="16"/>
              </w:rPr>
            </w:pPr>
          </w:p>
          <w:p w:rsidR="00B0226A" w:rsidRPr="00EC079C" w:rsidRDefault="00B0226A" w:rsidP="0041054F">
            <w:pPr>
              <w:jc w:val="center"/>
              <w:rPr>
                <w:sz w:val="16"/>
                <w:szCs w:val="16"/>
              </w:rPr>
            </w:pPr>
            <w:r w:rsidRPr="00EC079C">
              <w:rPr>
                <w:sz w:val="16"/>
                <w:szCs w:val="16"/>
              </w:rPr>
              <w:t>г. Актобе, ул. Пацаева 7</w:t>
            </w:r>
          </w:p>
        </w:tc>
        <w:tc>
          <w:tcPr>
            <w:tcW w:w="709" w:type="dxa"/>
          </w:tcPr>
          <w:p w:rsidR="00EA615C" w:rsidRDefault="00EA615C" w:rsidP="0041054F">
            <w:pPr>
              <w:jc w:val="center"/>
              <w:rPr>
                <w:sz w:val="16"/>
                <w:szCs w:val="16"/>
              </w:rPr>
            </w:pPr>
          </w:p>
          <w:p w:rsidR="00EA615C" w:rsidRDefault="00EA615C" w:rsidP="0041054F">
            <w:pPr>
              <w:jc w:val="center"/>
              <w:rPr>
                <w:sz w:val="16"/>
                <w:szCs w:val="16"/>
              </w:rPr>
            </w:pPr>
          </w:p>
          <w:p w:rsidR="00B0226A" w:rsidRPr="00EC079C" w:rsidRDefault="00B0226A" w:rsidP="0041054F">
            <w:pPr>
              <w:jc w:val="center"/>
              <w:rPr>
                <w:sz w:val="16"/>
                <w:szCs w:val="16"/>
              </w:rPr>
            </w:pPr>
            <w:r w:rsidRPr="00EC079C">
              <w:rPr>
                <w:sz w:val="16"/>
                <w:szCs w:val="16"/>
              </w:rPr>
              <w:t>0</w:t>
            </w:r>
          </w:p>
        </w:tc>
        <w:tc>
          <w:tcPr>
            <w:tcW w:w="992" w:type="dxa"/>
            <w:shd w:val="clear" w:color="auto" w:fill="auto"/>
            <w:vAlign w:val="center"/>
          </w:tcPr>
          <w:p w:rsidR="00B0226A" w:rsidRPr="00FC1AD5" w:rsidRDefault="001D328F" w:rsidP="0041054F">
            <w:pPr>
              <w:jc w:val="center"/>
              <w:rPr>
                <w:sz w:val="16"/>
                <w:szCs w:val="16"/>
              </w:rPr>
            </w:pPr>
            <w:r>
              <w:rPr>
                <w:sz w:val="16"/>
                <w:szCs w:val="16"/>
              </w:rPr>
              <w:t>25 000</w:t>
            </w:r>
          </w:p>
        </w:tc>
      </w:tr>
      <w:tr w:rsidR="00B0226A" w:rsidRPr="00AA054C" w:rsidTr="00260955">
        <w:trPr>
          <w:trHeight w:val="170"/>
        </w:trPr>
        <w:tc>
          <w:tcPr>
            <w:tcW w:w="635" w:type="dxa"/>
            <w:shd w:val="clear" w:color="auto" w:fill="auto"/>
            <w:vAlign w:val="center"/>
          </w:tcPr>
          <w:p w:rsidR="00B0226A" w:rsidRPr="00FC1AD5" w:rsidRDefault="00B0226A" w:rsidP="0041054F">
            <w:pPr>
              <w:jc w:val="center"/>
              <w:rPr>
                <w:sz w:val="16"/>
                <w:szCs w:val="16"/>
              </w:rPr>
            </w:pPr>
            <w:r>
              <w:rPr>
                <w:sz w:val="16"/>
                <w:szCs w:val="16"/>
              </w:rPr>
              <w:t>33</w:t>
            </w:r>
          </w:p>
        </w:tc>
        <w:tc>
          <w:tcPr>
            <w:tcW w:w="1067" w:type="dxa"/>
            <w:vMerge/>
            <w:vAlign w:val="center"/>
          </w:tcPr>
          <w:p w:rsidR="00B0226A" w:rsidRPr="00FC1AD5" w:rsidRDefault="00B0226A" w:rsidP="0041054F">
            <w:pPr>
              <w:jc w:val="center"/>
              <w:rPr>
                <w:sz w:val="16"/>
                <w:szCs w:val="16"/>
              </w:rPr>
            </w:pPr>
          </w:p>
        </w:tc>
        <w:tc>
          <w:tcPr>
            <w:tcW w:w="1275" w:type="dxa"/>
            <w:vMerge/>
            <w:shd w:val="clear" w:color="auto" w:fill="auto"/>
            <w:vAlign w:val="center"/>
          </w:tcPr>
          <w:p w:rsidR="00B0226A" w:rsidRPr="00FC1AD5" w:rsidRDefault="00B0226A" w:rsidP="0041054F">
            <w:pPr>
              <w:autoSpaceDE w:val="0"/>
              <w:autoSpaceDN w:val="0"/>
              <w:adjustRightInd w:val="0"/>
              <w:jc w:val="center"/>
              <w:rPr>
                <w:rFonts w:eastAsiaTheme="minorHAnsi"/>
                <w:color w:val="auto"/>
                <w:sz w:val="16"/>
                <w:szCs w:val="16"/>
                <w:lang w:eastAsia="en-US"/>
              </w:rPr>
            </w:pPr>
          </w:p>
        </w:tc>
        <w:tc>
          <w:tcPr>
            <w:tcW w:w="6096" w:type="dxa"/>
          </w:tcPr>
          <w:p w:rsidR="00967996" w:rsidRDefault="00967996" w:rsidP="0041054F">
            <w:pPr>
              <w:jc w:val="center"/>
              <w:rPr>
                <w:sz w:val="16"/>
                <w:szCs w:val="16"/>
              </w:rPr>
            </w:pPr>
          </w:p>
          <w:p w:rsidR="00967996" w:rsidRDefault="00967996" w:rsidP="0041054F">
            <w:pPr>
              <w:jc w:val="center"/>
              <w:rPr>
                <w:sz w:val="16"/>
                <w:szCs w:val="16"/>
              </w:rPr>
            </w:pPr>
          </w:p>
          <w:p w:rsidR="00B0226A" w:rsidRPr="00FC1AD5" w:rsidRDefault="001342EE" w:rsidP="0041054F">
            <w:pPr>
              <w:jc w:val="center"/>
              <w:rPr>
                <w:sz w:val="16"/>
                <w:szCs w:val="16"/>
              </w:rPr>
            </w:pPr>
            <w:r>
              <w:rPr>
                <w:sz w:val="16"/>
                <w:szCs w:val="16"/>
              </w:rPr>
              <w:t>3В</w:t>
            </w:r>
            <w:r w:rsidR="00124851">
              <w:rPr>
                <w:sz w:val="16"/>
                <w:szCs w:val="16"/>
              </w:rPr>
              <w:t>1</w:t>
            </w:r>
            <w:r>
              <w:rPr>
                <w:sz w:val="16"/>
                <w:szCs w:val="16"/>
              </w:rPr>
              <w:t xml:space="preserve"> – 1,2*55</w:t>
            </w:r>
          </w:p>
        </w:tc>
        <w:tc>
          <w:tcPr>
            <w:tcW w:w="708" w:type="dxa"/>
            <w:shd w:val="clear" w:color="auto" w:fill="auto"/>
            <w:vAlign w:val="center"/>
          </w:tcPr>
          <w:p w:rsidR="00B0226A" w:rsidRPr="00FC1AD5" w:rsidRDefault="007B1811" w:rsidP="0041054F">
            <w:pPr>
              <w:jc w:val="center"/>
              <w:rPr>
                <w:sz w:val="16"/>
                <w:szCs w:val="16"/>
              </w:rPr>
            </w:pPr>
            <w:r>
              <w:rPr>
                <w:sz w:val="16"/>
                <w:szCs w:val="16"/>
              </w:rPr>
              <w:t>штук</w:t>
            </w:r>
          </w:p>
        </w:tc>
        <w:tc>
          <w:tcPr>
            <w:tcW w:w="709" w:type="dxa"/>
            <w:shd w:val="clear" w:color="auto" w:fill="auto"/>
            <w:vAlign w:val="center"/>
          </w:tcPr>
          <w:p w:rsidR="00B0226A" w:rsidRPr="00FC1AD5" w:rsidRDefault="00967996" w:rsidP="0041054F">
            <w:pPr>
              <w:jc w:val="center"/>
              <w:rPr>
                <w:sz w:val="16"/>
                <w:szCs w:val="16"/>
              </w:rPr>
            </w:pPr>
            <w:r>
              <w:rPr>
                <w:sz w:val="16"/>
                <w:szCs w:val="16"/>
              </w:rPr>
              <w:t>500</w:t>
            </w:r>
          </w:p>
        </w:tc>
        <w:tc>
          <w:tcPr>
            <w:tcW w:w="851" w:type="dxa"/>
            <w:shd w:val="clear" w:color="auto" w:fill="auto"/>
          </w:tcPr>
          <w:p w:rsidR="00EA615C" w:rsidRDefault="00EA615C" w:rsidP="0041054F">
            <w:pPr>
              <w:jc w:val="center"/>
              <w:rPr>
                <w:sz w:val="16"/>
                <w:szCs w:val="16"/>
              </w:rPr>
            </w:pPr>
          </w:p>
          <w:p w:rsidR="00EA615C" w:rsidRDefault="00EA615C" w:rsidP="0041054F">
            <w:pPr>
              <w:jc w:val="center"/>
              <w:rPr>
                <w:sz w:val="16"/>
                <w:szCs w:val="16"/>
              </w:rPr>
            </w:pPr>
          </w:p>
          <w:p w:rsidR="00B0226A" w:rsidRPr="00EC079C" w:rsidRDefault="00B0226A" w:rsidP="0041054F">
            <w:pPr>
              <w:jc w:val="center"/>
              <w:rPr>
                <w:sz w:val="16"/>
                <w:szCs w:val="16"/>
              </w:rPr>
            </w:pPr>
            <w:r w:rsidRPr="00EC079C">
              <w:rPr>
                <w:sz w:val="16"/>
                <w:szCs w:val="16"/>
              </w:rPr>
              <w:t>DDP</w:t>
            </w:r>
          </w:p>
        </w:tc>
        <w:tc>
          <w:tcPr>
            <w:tcW w:w="1134" w:type="dxa"/>
            <w:shd w:val="clear" w:color="auto" w:fill="auto"/>
          </w:tcPr>
          <w:p w:rsidR="00B0226A" w:rsidRPr="00EC079C" w:rsidRDefault="001D328F" w:rsidP="0041054F">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tcPr>
          <w:p w:rsidR="00EA615C" w:rsidRDefault="00EA615C" w:rsidP="0041054F">
            <w:pPr>
              <w:jc w:val="center"/>
              <w:rPr>
                <w:sz w:val="16"/>
                <w:szCs w:val="16"/>
              </w:rPr>
            </w:pPr>
          </w:p>
          <w:p w:rsidR="00B0226A" w:rsidRPr="00EC079C" w:rsidRDefault="00B0226A" w:rsidP="0041054F">
            <w:pPr>
              <w:jc w:val="center"/>
              <w:rPr>
                <w:sz w:val="16"/>
                <w:szCs w:val="16"/>
              </w:rPr>
            </w:pPr>
            <w:r w:rsidRPr="00EC079C">
              <w:rPr>
                <w:sz w:val="16"/>
                <w:szCs w:val="16"/>
              </w:rPr>
              <w:t>г. Актобе, ул. Пацаева 7</w:t>
            </w:r>
          </w:p>
        </w:tc>
        <w:tc>
          <w:tcPr>
            <w:tcW w:w="709" w:type="dxa"/>
          </w:tcPr>
          <w:p w:rsidR="00EA615C" w:rsidRDefault="00EA615C" w:rsidP="0041054F">
            <w:pPr>
              <w:jc w:val="center"/>
              <w:rPr>
                <w:sz w:val="16"/>
                <w:szCs w:val="16"/>
              </w:rPr>
            </w:pPr>
          </w:p>
          <w:p w:rsidR="00EA615C" w:rsidRDefault="00EA615C" w:rsidP="0041054F">
            <w:pPr>
              <w:jc w:val="center"/>
              <w:rPr>
                <w:sz w:val="16"/>
                <w:szCs w:val="16"/>
              </w:rPr>
            </w:pPr>
          </w:p>
          <w:p w:rsidR="00B0226A" w:rsidRPr="00EC079C" w:rsidRDefault="00B0226A" w:rsidP="0041054F">
            <w:pPr>
              <w:jc w:val="center"/>
              <w:rPr>
                <w:sz w:val="16"/>
                <w:szCs w:val="16"/>
              </w:rPr>
            </w:pPr>
            <w:r w:rsidRPr="00EC079C">
              <w:rPr>
                <w:sz w:val="16"/>
                <w:szCs w:val="16"/>
              </w:rPr>
              <w:t>0</w:t>
            </w:r>
          </w:p>
        </w:tc>
        <w:tc>
          <w:tcPr>
            <w:tcW w:w="992" w:type="dxa"/>
            <w:shd w:val="clear" w:color="auto" w:fill="auto"/>
            <w:vAlign w:val="center"/>
          </w:tcPr>
          <w:p w:rsidR="00B0226A" w:rsidRPr="00FC1AD5" w:rsidRDefault="001D328F" w:rsidP="0041054F">
            <w:pPr>
              <w:jc w:val="center"/>
              <w:rPr>
                <w:sz w:val="16"/>
                <w:szCs w:val="16"/>
              </w:rPr>
            </w:pPr>
            <w:r>
              <w:rPr>
                <w:sz w:val="16"/>
                <w:szCs w:val="16"/>
              </w:rPr>
              <w:t>25 000</w:t>
            </w:r>
          </w:p>
        </w:tc>
      </w:tr>
      <w:tr w:rsidR="00B0226A" w:rsidRPr="00AA054C" w:rsidTr="00260955">
        <w:trPr>
          <w:trHeight w:val="170"/>
        </w:trPr>
        <w:tc>
          <w:tcPr>
            <w:tcW w:w="635" w:type="dxa"/>
            <w:shd w:val="clear" w:color="auto" w:fill="auto"/>
            <w:vAlign w:val="center"/>
          </w:tcPr>
          <w:p w:rsidR="00B0226A" w:rsidRPr="00FC1AD5" w:rsidRDefault="00B0226A" w:rsidP="0041054F">
            <w:pPr>
              <w:jc w:val="center"/>
              <w:rPr>
                <w:sz w:val="16"/>
                <w:szCs w:val="16"/>
              </w:rPr>
            </w:pPr>
            <w:r>
              <w:rPr>
                <w:sz w:val="16"/>
                <w:szCs w:val="16"/>
              </w:rPr>
              <w:t>34</w:t>
            </w:r>
          </w:p>
        </w:tc>
        <w:tc>
          <w:tcPr>
            <w:tcW w:w="1067" w:type="dxa"/>
            <w:vMerge/>
            <w:vAlign w:val="center"/>
          </w:tcPr>
          <w:p w:rsidR="00B0226A" w:rsidRPr="00FC1AD5" w:rsidRDefault="00B0226A" w:rsidP="0041054F">
            <w:pPr>
              <w:jc w:val="center"/>
              <w:rPr>
                <w:sz w:val="16"/>
                <w:szCs w:val="16"/>
              </w:rPr>
            </w:pPr>
          </w:p>
        </w:tc>
        <w:tc>
          <w:tcPr>
            <w:tcW w:w="1275" w:type="dxa"/>
            <w:vMerge/>
            <w:shd w:val="clear" w:color="auto" w:fill="auto"/>
            <w:vAlign w:val="center"/>
          </w:tcPr>
          <w:p w:rsidR="00B0226A" w:rsidRPr="00FC1AD5" w:rsidRDefault="00B0226A" w:rsidP="0041054F">
            <w:pPr>
              <w:autoSpaceDE w:val="0"/>
              <w:autoSpaceDN w:val="0"/>
              <w:adjustRightInd w:val="0"/>
              <w:jc w:val="center"/>
              <w:rPr>
                <w:rFonts w:eastAsiaTheme="minorHAnsi"/>
                <w:color w:val="auto"/>
                <w:sz w:val="16"/>
                <w:szCs w:val="16"/>
                <w:lang w:eastAsia="en-US"/>
              </w:rPr>
            </w:pPr>
          </w:p>
        </w:tc>
        <w:tc>
          <w:tcPr>
            <w:tcW w:w="6096" w:type="dxa"/>
          </w:tcPr>
          <w:p w:rsidR="00967996" w:rsidRDefault="00967996" w:rsidP="003F0F12">
            <w:pPr>
              <w:jc w:val="center"/>
              <w:rPr>
                <w:sz w:val="16"/>
                <w:szCs w:val="16"/>
              </w:rPr>
            </w:pPr>
          </w:p>
          <w:p w:rsidR="00B0226A" w:rsidRPr="00FC1AD5" w:rsidRDefault="00B0226A" w:rsidP="003F0F12">
            <w:pPr>
              <w:jc w:val="center"/>
              <w:rPr>
                <w:sz w:val="16"/>
                <w:szCs w:val="16"/>
              </w:rPr>
            </w:pPr>
            <w:r>
              <w:rPr>
                <w:sz w:val="16"/>
                <w:szCs w:val="16"/>
              </w:rPr>
              <w:t>4</w:t>
            </w:r>
            <w:r w:rsidR="003F0F12">
              <w:rPr>
                <w:sz w:val="16"/>
                <w:szCs w:val="16"/>
              </w:rPr>
              <w:t>В</w:t>
            </w:r>
            <w:r>
              <w:rPr>
                <w:sz w:val="16"/>
                <w:szCs w:val="16"/>
              </w:rPr>
              <w:t>1</w:t>
            </w:r>
            <w:r w:rsidR="003F0F12">
              <w:rPr>
                <w:sz w:val="16"/>
                <w:szCs w:val="16"/>
              </w:rPr>
              <w:t xml:space="preserve"> – 1,3*65</w:t>
            </w:r>
          </w:p>
        </w:tc>
        <w:tc>
          <w:tcPr>
            <w:tcW w:w="708" w:type="dxa"/>
            <w:shd w:val="clear" w:color="auto" w:fill="auto"/>
            <w:vAlign w:val="center"/>
          </w:tcPr>
          <w:p w:rsidR="00B0226A" w:rsidRPr="00FC1AD5" w:rsidRDefault="007B1811" w:rsidP="0041054F">
            <w:pPr>
              <w:jc w:val="center"/>
              <w:rPr>
                <w:sz w:val="16"/>
                <w:szCs w:val="16"/>
              </w:rPr>
            </w:pPr>
            <w:r>
              <w:rPr>
                <w:sz w:val="16"/>
                <w:szCs w:val="16"/>
              </w:rPr>
              <w:t>штук</w:t>
            </w:r>
          </w:p>
        </w:tc>
        <w:tc>
          <w:tcPr>
            <w:tcW w:w="709" w:type="dxa"/>
            <w:shd w:val="clear" w:color="auto" w:fill="auto"/>
            <w:vAlign w:val="center"/>
          </w:tcPr>
          <w:p w:rsidR="00B0226A" w:rsidRPr="00FC1AD5" w:rsidRDefault="00967996" w:rsidP="0041054F">
            <w:pPr>
              <w:jc w:val="center"/>
              <w:rPr>
                <w:sz w:val="16"/>
                <w:szCs w:val="16"/>
              </w:rPr>
            </w:pPr>
            <w:r>
              <w:rPr>
                <w:sz w:val="16"/>
                <w:szCs w:val="16"/>
              </w:rPr>
              <w:t>200</w:t>
            </w:r>
          </w:p>
        </w:tc>
        <w:tc>
          <w:tcPr>
            <w:tcW w:w="851" w:type="dxa"/>
            <w:shd w:val="clear" w:color="auto" w:fill="auto"/>
          </w:tcPr>
          <w:p w:rsidR="00EA615C" w:rsidRDefault="00EA615C" w:rsidP="0041054F">
            <w:pPr>
              <w:jc w:val="center"/>
              <w:rPr>
                <w:sz w:val="16"/>
                <w:szCs w:val="16"/>
              </w:rPr>
            </w:pPr>
          </w:p>
          <w:p w:rsidR="00EA615C" w:rsidRDefault="00EA615C" w:rsidP="0041054F">
            <w:pPr>
              <w:jc w:val="center"/>
              <w:rPr>
                <w:sz w:val="16"/>
                <w:szCs w:val="16"/>
              </w:rPr>
            </w:pPr>
          </w:p>
          <w:p w:rsidR="00B0226A" w:rsidRPr="00EC079C" w:rsidRDefault="00B0226A" w:rsidP="0041054F">
            <w:pPr>
              <w:jc w:val="center"/>
              <w:rPr>
                <w:sz w:val="16"/>
                <w:szCs w:val="16"/>
              </w:rPr>
            </w:pPr>
            <w:r w:rsidRPr="00EC079C">
              <w:rPr>
                <w:sz w:val="16"/>
                <w:szCs w:val="16"/>
              </w:rPr>
              <w:t>DDP</w:t>
            </w:r>
          </w:p>
        </w:tc>
        <w:tc>
          <w:tcPr>
            <w:tcW w:w="1134" w:type="dxa"/>
            <w:shd w:val="clear" w:color="auto" w:fill="auto"/>
          </w:tcPr>
          <w:p w:rsidR="00B0226A" w:rsidRPr="00EC079C" w:rsidRDefault="001D328F" w:rsidP="0041054F">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tcPr>
          <w:p w:rsidR="00EA615C" w:rsidRDefault="00EA615C" w:rsidP="0041054F">
            <w:pPr>
              <w:jc w:val="center"/>
              <w:rPr>
                <w:sz w:val="16"/>
                <w:szCs w:val="16"/>
              </w:rPr>
            </w:pPr>
          </w:p>
          <w:p w:rsidR="00B0226A" w:rsidRPr="00EC079C" w:rsidRDefault="00B0226A" w:rsidP="0041054F">
            <w:pPr>
              <w:jc w:val="center"/>
              <w:rPr>
                <w:sz w:val="16"/>
                <w:szCs w:val="16"/>
              </w:rPr>
            </w:pPr>
            <w:r w:rsidRPr="00EC079C">
              <w:rPr>
                <w:sz w:val="16"/>
                <w:szCs w:val="16"/>
              </w:rPr>
              <w:t>г. Актобе, ул. Пацаева 7</w:t>
            </w:r>
          </w:p>
        </w:tc>
        <w:tc>
          <w:tcPr>
            <w:tcW w:w="709" w:type="dxa"/>
          </w:tcPr>
          <w:p w:rsidR="00EA615C" w:rsidRDefault="00EA615C" w:rsidP="0041054F">
            <w:pPr>
              <w:jc w:val="center"/>
              <w:rPr>
                <w:sz w:val="16"/>
                <w:szCs w:val="16"/>
              </w:rPr>
            </w:pPr>
          </w:p>
          <w:p w:rsidR="00EA615C" w:rsidRDefault="00EA615C" w:rsidP="0041054F">
            <w:pPr>
              <w:jc w:val="center"/>
              <w:rPr>
                <w:sz w:val="16"/>
                <w:szCs w:val="16"/>
              </w:rPr>
            </w:pPr>
          </w:p>
          <w:p w:rsidR="00B0226A" w:rsidRPr="00EC079C" w:rsidRDefault="00B0226A" w:rsidP="0041054F">
            <w:pPr>
              <w:jc w:val="center"/>
              <w:rPr>
                <w:sz w:val="16"/>
                <w:szCs w:val="16"/>
              </w:rPr>
            </w:pPr>
            <w:r w:rsidRPr="00EC079C">
              <w:rPr>
                <w:sz w:val="16"/>
                <w:szCs w:val="16"/>
              </w:rPr>
              <w:t>0</w:t>
            </w:r>
          </w:p>
        </w:tc>
        <w:tc>
          <w:tcPr>
            <w:tcW w:w="992" w:type="dxa"/>
            <w:shd w:val="clear" w:color="auto" w:fill="auto"/>
            <w:vAlign w:val="center"/>
          </w:tcPr>
          <w:p w:rsidR="00B0226A" w:rsidRPr="00FC1AD5" w:rsidRDefault="001D328F" w:rsidP="0041054F">
            <w:pPr>
              <w:jc w:val="center"/>
              <w:rPr>
                <w:sz w:val="16"/>
                <w:szCs w:val="16"/>
              </w:rPr>
            </w:pPr>
            <w:r>
              <w:rPr>
                <w:sz w:val="16"/>
                <w:szCs w:val="16"/>
              </w:rPr>
              <w:t>10 000</w:t>
            </w:r>
          </w:p>
        </w:tc>
      </w:tr>
      <w:tr w:rsidR="00B0226A" w:rsidRPr="00AA054C" w:rsidTr="00260955">
        <w:trPr>
          <w:trHeight w:val="170"/>
        </w:trPr>
        <w:tc>
          <w:tcPr>
            <w:tcW w:w="635" w:type="dxa"/>
            <w:shd w:val="clear" w:color="auto" w:fill="auto"/>
            <w:vAlign w:val="center"/>
          </w:tcPr>
          <w:p w:rsidR="00B0226A" w:rsidRPr="00FC1AD5" w:rsidRDefault="00B0226A" w:rsidP="0041054F">
            <w:pPr>
              <w:jc w:val="center"/>
              <w:rPr>
                <w:sz w:val="16"/>
                <w:szCs w:val="16"/>
              </w:rPr>
            </w:pPr>
            <w:r>
              <w:rPr>
                <w:sz w:val="16"/>
                <w:szCs w:val="16"/>
              </w:rPr>
              <w:t>35</w:t>
            </w:r>
          </w:p>
        </w:tc>
        <w:tc>
          <w:tcPr>
            <w:tcW w:w="1067" w:type="dxa"/>
            <w:vMerge/>
            <w:vAlign w:val="center"/>
          </w:tcPr>
          <w:p w:rsidR="00B0226A" w:rsidRPr="00FC1AD5" w:rsidRDefault="00B0226A" w:rsidP="0041054F">
            <w:pPr>
              <w:jc w:val="center"/>
              <w:rPr>
                <w:sz w:val="16"/>
                <w:szCs w:val="16"/>
              </w:rPr>
            </w:pPr>
          </w:p>
        </w:tc>
        <w:tc>
          <w:tcPr>
            <w:tcW w:w="1275" w:type="dxa"/>
            <w:vMerge/>
            <w:shd w:val="clear" w:color="auto" w:fill="auto"/>
            <w:vAlign w:val="center"/>
          </w:tcPr>
          <w:p w:rsidR="00B0226A" w:rsidRPr="00FC1AD5" w:rsidRDefault="00B0226A" w:rsidP="0041054F">
            <w:pPr>
              <w:autoSpaceDE w:val="0"/>
              <w:autoSpaceDN w:val="0"/>
              <w:adjustRightInd w:val="0"/>
              <w:jc w:val="center"/>
              <w:rPr>
                <w:rFonts w:eastAsiaTheme="minorHAnsi"/>
                <w:color w:val="auto"/>
                <w:sz w:val="16"/>
                <w:szCs w:val="16"/>
                <w:lang w:eastAsia="en-US"/>
              </w:rPr>
            </w:pPr>
          </w:p>
        </w:tc>
        <w:tc>
          <w:tcPr>
            <w:tcW w:w="6096" w:type="dxa"/>
          </w:tcPr>
          <w:p w:rsidR="00967996" w:rsidRDefault="00967996" w:rsidP="0041054F">
            <w:pPr>
              <w:jc w:val="center"/>
              <w:rPr>
                <w:sz w:val="16"/>
                <w:szCs w:val="16"/>
              </w:rPr>
            </w:pPr>
          </w:p>
          <w:p w:rsidR="00B0226A" w:rsidRPr="00FC1AD5" w:rsidRDefault="00B0226A" w:rsidP="0041054F">
            <w:pPr>
              <w:jc w:val="center"/>
              <w:rPr>
                <w:sz w:val="16"/>
                <w:szCs w:val="16"/>
              </w:rPr>
            </w:pPr>
            <w:r>
              <w:rPr>
                <w:sz w:val="16"/>
                <w:szCs w:val="16"/>
              </w:rPr>
              <w:t>4А1</w:t>
            </w:r>
            <w:r w:rsidR="003F0F12">
              <w:rPr>
                <w:sz w:val="16"/>
                <w:szCs w:val="16"/>
              </w:rPr>
              <w:t xml:space="preserve"> – 1,2*35</w:t>
            </w:r>
          </w:p>
        </w:tc>
        <w:tc>
          <w:tcPr>
            <w:tcW w:w="708" w:type="dxa"/>
            <w:shd w:val="clear" w:color="auto" w:fill="auto"/>
            <w:vAlign w:val="center"/>
          </w:tcPr>
          <w:p w:rsidR="00B0226A" w:rsidRPr="00FC1AD5" w:rsidRDefault="007B1811" w:rsidP="0041054F">
            <w:pPr>
              <w:jc w:val="center"/>
              <w:rPr>
                <w:sz w:val="16"/>
                <w:szCs w:val="16"/>
              </w:rPr>
            </w:pPr>
            <w:r>
              <w:rPr>
                <w:sz w:val="16"/>
                <w:szCs w:val="16"/>
              </w:rPr>
              <w:t>штук</w:t>
            </w:r>
          </w:p>
        </w:tc>
        <w:tc>
          <w:tcPr>
            <w:tcW w:w="709" w:type="dxa"/>
            <w:shd w:val="clear" w:color="auto" w:fill="auto"/>
            <w:vAlign w:val="center"/>
          </w:tcPr>
          <w:p w:rsidR="00B0226A" w:rsidRPr="00FC1AD5" w:rsidRDefault="00967996" w:rsidP="0041054F">
            <w:pPr>
              <w:jc w:val="center"/>
              <w:rPr>
                <w:sz w:val="16"/>
                <w:szCs w:val="16"/>
              </w:rPr>
            </w:pPr>
            <w:r>
              <w:rPr>
                <w:sz w:val="16"/>
                <w:szCs w:val="16"/>
              </w:rPr>
              <w:t>200</w:t>
            </w:r>
          </w:p>
        </w:tc>
        <w:tc>
          <w:tcPr>
            <w:tcW w:w="851" w:type="dxa"/>
            <w:shd w:val="clear" w:color="auto" w:fill="auto"/>
          </w:tcPr>
          <w:p w:rsidR="00EA615C" w:rsidRDefault="00EA615C" w:rsidP="0041054F">
            <w:pPr>
              <w:jc w:val="center"/>
              <w:rPr>
                <w:sz w:val="16"/>
                <w:szCs w:val="16"/>
              </w:rPr>
            </w:pPr>
          </w:p>
          <w:p w:rsidR="00EA615C" w:rsidRDefault="00EA615C" w:rsidP="0041054F">
            <w:pPr>
              <w:jc w:val="center"/>
              <w:rPr>
                <w:sz w:val="16"/>
                <w:szCs w:val="16"/>
              </w:rPr>
            </w:pPr>
          </w:p>
          <w:p w:rsidR="00B0226A" w:rsidRPr="00EC079C" w:rsidRDefault="00B0226A" w:rsidP="0041054F">
            <w:pPr>
              <w:jc w:val="center"/>
              <w:rPr>
                <w:sz w:val="16"/>
                <w:szCs w:val="16"/>
              </w:rPr>
            </w:pPr>
            <w:r w:rsidRPr="00EC079C">
              <w:rPr>
                <w:sz w:val="16"/>
                <w:szCs w:val="16"/>
              </w:rPr>
              <w:t>DDP</w:t>
            </w:r>
          </w:p>
        </w:tc>
        <w:tc>
          <w:tcPr>
            <w:tcW w:w="1134" w:type="dxa"/>
            <w:shd w:val="clear" w:color="auto" w:fill="auto"/>
          </w:tcPr>
          <w:p w:rsidR="00B0226A" w:rsidRPr="00EC079C" w:rsidRDefault="001D328F" w:rsidP="0041054F">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tcPr>
          <w:p w:rsidR="00EA615C" w:rsidRDefault="00EA615C" w:rsidP="0041054F">
            <w:pPr>
              <w:jc w:val="center"/>
              <w:rPr>
                <w:sz w:val="16"/>
                <w:szCs w:val="16"/>
              </w:rPr>
            </w:pPr>
          </w:p>
          <w:p w:rsidR="00B0226A" w:rsidRPr="00EC079C" w:rsidRDefault="00B0226A" w:rsidP="0041054F">
            <w:pPr>
              <w:jc w:val="center"/>
              <w:rPr>
                <w:sz w:val="16"/>
                <w:szCs w:val="16"/>
              </w:rPr>
            </w:pPr>
            <w:r w:rsidRPr="00EC079C">
              <w:rPr>
                <w:sz w:val="16"/>
                <w:szCs w:val="16"/>
              </w:rPr>
              <w:t>г. Актобе, ул. Пацаева 7</w:t>
            </w:r>
          </w:p>
        </w:tc>
        <w:tc>
          <w:tcPr>
            <w:tcW w:w="709" w:type="dxa"/>
          </w:tcPr>
          <w:p w:rsidR="00EA615C" w:rsidRDefault="00EA615C" w:rsidP="0041054F">
            <w:pPr>
              <w:jc w:val="center"/>
              <w:rPr>
                <w:sz w:val="16"/>
                <w:szCs w:val="16"/>
              </w:rPr>
            </w:pPr>
          </w:p>
          <w:p w:rsidR="00EA615C" w:rsidRDefault="00EA615C" w:rsidP="0041054F">
            <w:pPr>
              <w:jc w:val="center"/>
              <w:rPr>
                <w:sz w:val="16"/>
                <w:szCs w:val="16"/>
              </w:rPr>
            </w:pPr>
          </w:p>
          <w:p w:rsidR="00B0226A" w:rsidRPr="00EC079C" w:rsidRDefault="00B0226A" w:rsidP="0041054F">
            <w:pPr>
              <w:jc w:val="center"/>
              <w:rPr>
                <w:sz w:val="16"/>
                <w:szCs w:val="16"/>
              </w:rPr>
            </w:pPr>
            <w:r w:rsidRPr="00EC079C">
              <w:rPr>
                <w:sz w:val="16"/>
                <w:szCs w:val="16"/>
              </w:rPr>
              <w:t>0</w:t>
            </w:r>
          </w:p>
        </w:tc>
        <w:tc>
          <w:tcPr>
            <w:tcW w:w="992" w:type="dxa"/>
            <w:shd w:val="clear" w:color="auto" w:fill="auto"/>
            <w:vAlign w:val="center"/>
          </w:tcPr>
          <w:p w:rsidR="00B0226A" w:rsidRPr="00FC1AD5" w:rsidRDefault="001D328F" w:rsidP="0041054F">
            <w:pPr>
              <w:jc w:val="center"/>
              <w:rPr>
                <w:sz w:val="16"/>
                <w:szCs w:val="16"/>
              </w:rPr>
            </w:pPr>
            <w:r>
              <w:rPr>
                <w:sz w:val="16"/>
                <w:szCs w:val="16"/>
              </w:rPr>
              <w:t>10 000</w:t>
            </w:r>
          </w:p>
        </w:tc>
      </w:tr>
      <w:tr w:rsidR="00B0226A" w:rsidRPr="00AA054C" w:rsidTr="00260955">
        <w:trPr>
          <w:trHeight w:val="170"/>
        </w:trPr>
        <w:tc>
          <w:tcPr>
            <w:tcW w:w="635" w:type="dxa"/>
            <w:shd w:val="clear" w:color="auto" w:fill="auto"/>
            <w:vAlign w:val="center"/>
          </w:tcPr>
          <w:p w:rsidR="00B0226A" w:rsidRPr="00FC1AD5" w:rsidRDefault="00B0226A" w:rsidP="0041054F">
            <w:pPr>
              <w:jc w:val="center"/>
              <w:rPr>
                <w:sz w:val="16"/>
                <w:szCs w:val="16"/>
              </w:rPr>
            </w:pPr>
            <w:r>
              <w:rPr>
                <w:sz w:val="16"/>
                <w:szCs w:val="16"/>
              </w:rPr>
              <w:t>36</w:t>
            </w:r>
          </w:p>
        </w:tc>
        <w:tc>
          <w:tcPr>
            <w:tcW w:w="1067" w:type="dxa"/>
            <w:vMerge/>
            <w:vAlign w:val="center"/>
          </w:tcPr>
          <w:p w:rsidR="00B0226A" w:rsidRPr="00FC1AD5" w:rsidRDefault="00B0226A" w:rsidP="0041054F">
            <w:pPr>
              <w:jc w:val="center"/>
              <w:rPr>
                <w:sz w:val="16"/>
                <w:szCs w:val="16"/>
              </w:rPr>
            </w:pPr>
          </w:p>
        </w:tc>
        <w:tc>
          <w:tcPr>
            <w:tcW w:w="1275" w:type="dxa"/>
            <w:vMerge/>
            <w:shd w:val="clear" w:color="auto" w:fill="auto"/>
            <w:vAlign w:val="center"/>
          </w:tcPr>
          <w:p w:rsidR="00B0226A" w:rsidRPr="00FC1AD5" w:rsidRDefault="00B0226A" w:rsidP="0041054F">
            <w:pPr>
              <w:autoSpaceDE w:val="0"/>
              <w:autoSpaceDN w:val="0"/>
              <w:adjustRightInd w:val="0"/>
              <w:jc w:val="center"/>
              <w:rPr>
                <w:rFonts w:eastAsiaTheme="minorHAnsi"/>
                <w:color w:val="auto"/>
                <w:sz w:val="16"/>
                <w:szCs w:val="16"/>
                <w:lang w:eastAsia="en-US"/>
              </w:rPr>
            </w:pPr>
          </w:p>
        </w:tc>
        <w:tc>
          <w:tcPr>
            <w:tcW w:w="6096" w:type="dxa"/>
          </w:tcPr>
          <w:p w:rsidR="00967996" w:rsidRDefault="00967996" w:rsidP="0041054F">
            <w:pPr>
              <w:jc w:val="center"/>
              <w:rPr>
                <w:sz w:val="16"/>
                <w:szCs w:val="16"/>
              </w:rPr>
            </w:pPr>
          </w:p>
          <w:p w:rsidR="00967996" w:rsidRDefault="00967996" w:rsidP="0041054F">
            <w:pPr>
              <w:jc w:val="center"/>
              <w:rPr>
                <w:sz w:val="16"/>
                <w:szCs w:val="16"/>
              </w:rPr>
            </w:pPr>
          </w:p>
          <w:p w:rsidR="00B0226A" w:rsidRPr="00FC1AD5" w:rsidRDefault="00B0226A" w:rsidP="0041054F">
            <w:pPr>
              <w:jc w:val="center"/>
              <w:rPr>
                <w:sz w:val="16"/>
                <w:szCs w:val="16"/>
              </w:rPr>
            </w:pPr>
            <w:r>
              <w:rPr>
                <w:sz w:val="16"/>
                <w:szCs w:val="16"/>
              </w:rPr>
              <w:t>4А1</w:t>
            </w:r>
            <w:r w:rsidR="003F0F12">
              <w:rPr>
                <w:sz w:val="16"/>
                <w:szCs w:val="16"/>
              </w:rPr>
              <w:t xml:space="preserve"> 0,6*36</w:t>
            </w:r>
          </w:p>
        </w:tc>
        <w:tc>
          <w:tcPr>
            <w:tcW w:w="708" w:type="dxa"/>
            <w:shd w:val="clear" w:color="auto" w:fill="auto"/>
            <w:vAlign w:val="center"/>
          </w:tcPr>
          <w:p w:rsidR="00124851" w:rsidRDefault="00124851" w:rsidP="0041054F">
            <w:pPr>
              <w:jc w:val="center"/>
              <w:rPr>
                <w:sz w:val="16"/>
                <w:szCs w:val="16"/>
              </w:rPr>
            </w:pPr>
          </w:p>
          <w:p w:rsidR="00124851" w:rsidRDefault="00124851" w:rsidP="0041054F">
            <w:pPr>
              <w:jc w:val="center"/>
              <w:rPr>
                <w:sz w:val="16"/>
                <w:szCs w:val="16"/>
              </w:rPr>
            </w:pPr>
          </w:p>
          <w:p w:rsidR="00B0226A" w:rsidRPr="00FC1AD5" w:rsidRDefault="007B1811" w:rsidP="0041054F">
            <w:pPr>
              <w:jc w:val="center"/>
              <w:rPr>
                <w:sz w:val="16"/>
                <w:szCs w:val="16"/>
              </w:rPr>
            </w:pPr>
            <w:r>
              <w:rPr>
                <w:sz w:val="16"/>
                <w:szCs w:val="16"/>
              </w:rPr>
              <w:t>штук</w:t>
            </w:r>
          </w:p>
        </w:tc>
        <w:tc>
          <w:tcPr>
            <w:tcW w:w="709" w:type="dxa"/>
            <w:shd w:val="clear" w:color="auto" w:fill="auto"/>
            <w:vAlign w:val="center"/>
          </w:tcPr>
          <w:p w:rsidR="00124851" w:rsidRDefault="00124851" w:rsidP="0041054F">
            <w:pPr>
              <w:jc w:val="center"/>
              <w:rPr>
                <w:sz w:val="16"/>
                <w:szCs w:val="16"/>
              </w:rPr>
            </w:pPr>
          </w:p>
          <w:p w:rsidR="00124851" w:rsidRDefault="00124851" w:rsidP="0041054F">
            <w:pPr>
              <w:jc w:val="center"/>
              <w:rPr>
                <w:sz w:val="16"/>
                <w:szCs w:val="16"/>
              </w:rPr>
            </w:pPr>
          </w:p>
          <w:p w:rsidR="00B0226A" w:rsidRPr="00FC1AD5" w:rsidRDefault="00967996" w:rsidP="0041054F">
            <w:pPr>
              <w:jc w:val="center"/>
              <w:rPr>
                <w:sz w:val="16"/>
                <w:szCs w:val="16"/>
              </w:rPr>
            </w:pPr>
            <w:r>
              <w:rPr>
                <w:sz w:val="16"/>
                <w:szCs w:val="16"/>
              </w:rPr>
              <w:t>200</w:t>
            </w:r>
          </w:p>
        </w:tc>
        <w:tc>
          <w:tcPr>
            <w:tcW w:w="851" w:type="dxa"/>
            <w:shd w:val="clear" w:color="auto" w:fill="auto"/>
          </w:tcPr>
          <w:p w:rsidR="00EA615C" w:rsidRDefault="00EA615C" w:rsidP="0041054F">
            <w:pPr>
              <w:jc w:val="center"/>
              <w:rPr>
                <w:sz w:val="16"/>
                <w:szCs w:val="16"/>
              </w:rPr>
            </w:pPr>
          </w:p>
          <w:p w:rsidR="00EA615C" w:rsidRDefault="00EA615C" w:rsidP="0041054F">
            <w:pPr>
              <w:jc w:val="center"/>
              <w:rPr>
                <w:sz w:val="16"/>
                <w:szCs w:val="16"/>
              </w:rPr>
            </w:pPr>
          </w:p>
          <w:p w:rsidR="00B0226A" w:rsidRPr="00EC079C" w:rsidRDefault="00B0226A" w:rsidP="0041054F">
            <w:pPr>
              <w:jc w:val="center"/>
              <w:rPr>
                <w:sz w:val="16"/>
                <w:szCs w:val="16"/>
              </w:rPr>
            </w:pPr>
            <w:r w:rsidRPr="00EC079C">
              <w:rPr>
                <w:sz w:val="16"/>
                <w:szCs w:val="16"/>
              </w:rPr>
              <w:t>DDP</w:t>
            </w:r>
          </w:p>
        </w:tc>
        <w:tc>
          <w:tcPr>
            <w:tcW w:w="1134" w:type="dxa"/>
            <w:shd w:val="clear" w:color="auto" w:fill="auto"/>
          </w:tcPr>
          <w:p w:rsidR="00B0226A" w:rsidRPr="00EC079C" w:rsidRDefault="001D328F" w:rsidP="0041054F">
            <w:pPr>
              <w:jc w:val="center"/>
              <w:rPr>
                <w:sz w:val="16"/>
                <w:szCs w:val="16"/>
              </w:rPr>
            </w:pPr>
            <w:r>
              <w:rPr>
                <w:sz w:val="16"/>
                <w:szCs w:val="16"/>
              </w:rPr>
              <w:lastRenderedPageBreak/>
              <w:t xml:space="preserve">В течение </w:t>
            </w:r>
            <w:r w:rsidRPr="00FC1AD5">
              <w:rPr>
                <w:sz w:val="16"/>
                <w:szCs w:val="16"/>
              </w:rPr>
              <w:t xml:space="preserve">5 </w:t>
            </w:r>
            <w:r w:rsidRPr="00FC1AD5">
              <w:rPr>
                <w:sz w:val="16"/>
                <w:szCs w:val="16"/>
              </w:rPr>
              <w:lastRenderedPageBreak/>
              <w:t xml:space="preserve">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tcPr>
          <w:p w:rsidR="00EA615C" w:rsidRDefault="00EA615C" w:rsidP="0041054F">
            <w:pPr>
              <w:jc w:val="center"/>
              <w:rPr>
                <w:sz w:val="16"/>
                <w:szCs w:val="16"/>
              </w:rPr>
            </w:pPr>
          </w:p>
          <w:p w:rsidR="00B0226A" w:rsidRPr="00EC079C" w:rsidRDefault="00B0226A" w:rsidP="0041054F">
            <w:pPr>
              <w:jc w:val="center"/>
              <w:rPr>
                <w:sz w:val="16"/>
                <w:szCs w:val="16"/>
              </w:rPr>
            </w:pPr>
            <w:r w:rsidRPr="00EC079C">
              <w:rPr>
                <w:sz w:val="16"/>
                <w:szCs w:val="16"/>
              </w:rPr>
              <w:lastRenderedPageBreak/>
              <w:t>г. Актобе, ул. Пацаева 7</w:t>
            </w:r>
          </w:p>
        </w:tc>
        <w:tc>
          <w:tcPr>
            <w:tcW w:w="709" w:type="dxa"/>
          </w:tcPr>
          <w:p w:rsidR="00EA615C" w:rsidRDefault="00EA615C" w:rsidP="0041054F">
            <w:pPr>
              <w:jc w:val="center"/>
              <w:rPr>
                <w:sz w:val="16"/>
                <w:szCs w:val="16"/>
              </w:rPr>
            </w:pPr>
          </w:p>
          <w:p w:rsidR="00EA615C" w:rsidRDefault="00EA615C" w:rsidP="0041054F">
            <w:pPr>
              <w:jc w:val="center"/>
              <w:rPr>
                <w:sz w:val="16"/>
                <w:szCs w:val="16"/>
              </w:rPr>
            </w:pPr>
          </w:p>
          <w:p w:rsidR="00B0226A" w:rsidRPr="00EC079C" w:rsidRDefault="00B0226A" w:rsidP="0041054F">
            <w:pPr>
              <w:jc w:val="center"/>
              <w:rPr>
                <w:sz w:val="16"/>
                <w:szCs w:val="16"/>
              </w:rPr>
            </w:pPr>
            <w:r w:rsidRPr="00EC079C">
              <w:rPr>
                <w:sz w:val="16"/>
                <w:szCs w:val="16"/>
              </w:rPr>
              <w:t>0</w:t>
            </w:r>
          </w:p>
        </w:tc>
        <w:tc>
          <w:tcPr>
            <w:tcW w:w="992" w:type="dxa"/>
            <w:shd w:val="clear" w:color="auto" w:fill="auto"/>
            <w:vAlign w:val="center"/>
          </w:tcPr>
          <w:p w:rsidR="00124851" w:rsidRDefault="00124851" w:rsidP="0041054F">
            <w:pPr>
              <w:jc w:val="center"/>
              <w:rPr>
                <w:sz w:val="16"/>
                <w:szCs w:val="16"/>
              </w:rPr>
            </w:pPr>
          </w:p>
          <w:p w:rsidR="00124851" w:rsidRDefault="00124851" w:rsidP="0041054F">
            <w:pPr>
              <w:jc w:val="center"/>
              <w:rPr>
                <w:sz w:val="16"/>
                <w:szCs w:val="16"/>
              </w:rPr>
            </w:pPr>
          </w:p>
          <w:p w:rsidR="00B0226A" w:rsidRPr="00FC1AD5" w:rsidRDefault="001D328F" w:rsidP="0041054F">
            <w:pPr>
              <w:jc w:val="center"/>
              <w:rPr>
                <w:sz w:val="16"/>
                <w:szCs w:val="16"/>
              </w:rPr>
            </w:pPr>
            <w:r>
              <w:rPr>
                <w:sz w:val="16"/>
                <w:szCs w:val="16"/>
              </w:rPr>
              <w:t>10 000</w:t>
            </w:r>
          </w:p>
        </w:tc>
      </w:tr>
      <w:tr w:rsidR="00B0226A" w:rsidRPr="00AA054C" w:rsidTr="00260955">
        <w:trPr>
          <w:trHeight w:val="170"/>
        </w:trPr>
        <w:tc>
          <w:tcPr>
            <w:tcW w:w="635" w:type="dxa"/>
            <w:shd w:val="clear" w:color="auto" w:fill="auto"/>
            <w:vAlign w:val="center"/>
          </w:tcPr>
          <w:p w:rsidR="00B0226A" w:rsidRPr="00FC1AD5" w:rsidRDefault="00B0226A" w:rsidP="0041054F">
            <w:pPr>
              <w:jc w:val="center"/>
              <w:rPr>
                <w:sz w:val="16"/>
                <w:szCs w:val="16"/>
              </w:rPr>
            </w:pPr>
            <w:r>
              <w:rPr>
                <w:sz w:val="16"/>
                <w:szCs w:val="16"/>
              </w:rPr>
              <w:lastRenderedPageBreak/>
              <w:t>37</w:t>
            </w:r>
          </w:p>
        </w:tc>
        <w:tc>
          <w:tcPr>
            <w:tcW w:w="1067" w:type="dxa"/>
            <w:vMerge/>
            <w:vAlign w:val="center"/>
          </w:tcPr>
          <w:p w:rsidR="00B0226A" w:rsidRPr="00FC1AD5" w:rsidRDefault="00B0226A" w:rsidP="0041054F">
            <w:pPr>
              <w:jc w:val="center"/>
              <w:rPr>
                <w:sz w:val="16"/>
                <w:szCs w:val="16"/>
              </w:rPr>
            </w:pPr>
          </w:p>
        </w:tc>
        <w:tc>
          <w:tcPr>
            <w:tcW w:w="1275" w:type="dxa"/>
            <w:vMerge/>
            <w:shd w:val="clear" w:color="auto" w:fill="auto"/>
            <w:vAlign w:val="center"/>
          </w:tcPr>
          <w:p w:rsidR="00B0226A" w:rsidRPr="00FC1AD5" w:rsidRDefault="00B0226A" w:rsidP="0041054F">
            <w:pPr>
              <w:autoSpaceDE w:val="0"/>
              <w:autoSpaceDN w:val="0"/>
              <w:adjustRightInd w:val="0"/>
              <w:jc w:val="center"/>
              <w:rPr>
                <w:rFonts w:eastAsiaTheme="minorHAnsi"/>
                <w:color w:val="auto"/>
                <w:sz w:val="16"/>
                <w:szCs w:val="16"/>
                <w:lang w:eastAsia="en-US"/>
              </w:rPr>
            </w:pPr>
          </w:p>
        </w:tc>
        <w:tc>
          <w:tcPr>
            <w:tcW w:w="6096" w:type="dxa"/>
          </w:tcPr>
          <w:p w:rsidR="00967996" w:rsidRDefault="00967996" w:rsidP="0041054F">
            <w:pPr>
              <w:jc w:val="center"/>
              <w:rPr>
                <w:sz w:val="16"/>
                <w:szCs w:val="16"/>
              </w:rPr>
            </w:pPr>
          </w:p>
          <w:p w:rsidR="00967996" w:rsidRDefault="00967996" w:rsidP="0041054F">
            <w:pPr>
              <w:jc w:val="center"/>
              <w:rPr>
                <w:sz w:val="16"/>
                <w:szCs w:val="16"/>
              </w:rPr>
            </w:pPr>
          </w:p>
          <w:p w:rsidR="00B0226A" w:rsidRPr="00FC1AD5" w:rsidRDefault="003F0F12" w:rsidP="0041054F">
            <w:pPr>
              <w:jc w:val="center"/>
              <w:rPr>
                <w:sz w:val="16"/>
                <w:szCs w:val="16"/>
              </w:rPr>
            </w:pPr>
            <w:r>
              <w:rPr>
                <w:sz w:val="16"/>
                <w:szCs w:val="16"/>
              </w:rPr>
              <w:t>3</w:t>
            </w:r>
            <w:r w:rsidR="00B0226A">
              <w:rPr>
                <w:sz w:val="16"/>
                <w:szCs w:val="16"/>
              </w:rPr>
              <w:t>А1</w:t>
            </w:r>
            <w:r>
              <w:rPr>
                <w:sz w:val="16"/>
                <w:szCs w:val="16"/>
              </w:rPr>
              <w:t xml:space="preserve"> – 0,6*20</w:t>
            </w:r>
          </w:p>
        </w:tc>
        <w:tc>
          <w:tcPr>
            <w:tcW w:w="708" w:type="dxa"/>
            <w:shd w:val="clear" w:color="auto" w:fill="auto"/>
            <w:vAlign w:val="center"/>
          </w:tcPr>
          <w:p w:rsidR="00B0226A" w:rsidRPr="00FC1AD5" w:rsidRDefault="007B1811" w:rsidP="0041054F">
            <w:pPr>
              <w:jc w:val="center"/>
              <w:rPr>
                <w:sz w:val="16"/>
                <w:szCs w:val="16"/>
              </w:rPr>
            </w:pPr>
            <w:r>
              <w:rPr>
                <w:sz w:val="16"/>
                <w:szCs w:val="16"/>
              </w:rPr>
              <w:t>штук</w:t>
            </w:r>
          </w:p>
        </w:tc>
        <w:tc>
          <w:tcPr>
            <w:tcW w:w="709" w:type="dxa"/>
            <w:shd w:val="clear" w:color="auto" w:fill="auto"/>
            <w:vAlign w:val="center"/>
          </w:tcPr>
          <w:p w:rsidR="00B0226A" w:rsidRPr="00FC1AD5" w:rsidRDefault="00967996" w:rsidP="0041054F">
            <w:pPr>
              <w:jc w:val="center"/>
              <w:rPr>
                <w:sz w:val="16"/>
                <w:szCs w:val="16"/>
              </w:rPr>
            </w:pPr>
            <w:r>
              <w:rPr>
                <w:sz w:val="16"/>
                <w:szCs w:val="16"/>
              </w:rPr>
              <w:t>200</w:t>
            </w:r>
          </w:p>
        </w:tc>
        <w:tc>
          <w:tcPr>
            <w:tcW w:w="851" w:type="dxa"/>
            <w:shd w:val="clear" w:color="auto" w:fill="auto"/>
          </w:tcPr>
          <w:p w:rsidR="00EA615C" w:rsidRDefault="00EA615C" w:rsidP="0041054F">
            <w:pPr>
              <w:jc w:val="center"/>
              <w:rPr>
                <w:sz w:val="16"/>
                <w:szCs w:val="16"/>
              </w:rPr>
            </w:pPr>
          </w:p>
          <w:p w:rsidR="00EA615C" w:rsidRDefault="00EA615C" w:rsidP="0041054F">
            <w:pPr>
              <w:jc w:val="center"/>
              <w:rPr>
                <w:sz w:val="16"/>
                <w:szCs w:val="16"/>
              </w:rPr>
            </w:pPr>
          </w:p>
          <w:p w:rsidR="00B0226A" w:rsidRPr="00EC079C" w:rsidRDefault="00B0226A" w:rsidP="0041054F">
            <w:pPr>
              <w:jc w:val="center"/>
              <w:rPr>
                <w:sz w:val="16"/>
                <w:szCs w:val="16"/>
              </w:rPr>
            </w:pPr>
            <w:r w:rsidRPr="00EC079C">
              <w:rPr>
                <w:sz w:val="16"/>
                <w:szCs w:val="16"/>
              </w:rPr>
              <w:t>DDP</w:t>
            </w:r>
          </w:p>
        </w:tc>
        <w:tc>
          <w:tcPr>
            <w:tcW w:w="1134" w:type="dxa"/>
            <w:shd w:val="clear" w:color="auto" w:fill="auto"/>
          </w:tcPr>
          <w:p w:rsidR="00B0226A" w:rsidRPr="00EC079C" w:rsidRDefault="001D328F" w:rsidP="0041054F">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tcPr>
          <w:p w:rsidR="00EA615C" w:rsidRDefault="00EA615C" w:rsidP="0041054F">
            <w:pPr>
              <w:jc w:val="center"/>
              <w:rPr>
                <w:sz w:val="16"/>
                <w:szCs w:val="16"/>
              </w:rPr>
            </w:pPr>
          </w:p>
          <w:p w:rsidR="00B0226A" w:rsidRPr="00EC079C" w:rsidRDefault="00B0226A" w:rsidP="0041054F">
            <w:pPr>
              <w:jc w:val="center"/>
              <w:rPr>
                <w:sz w:val="16"/>
                <w:szCs w:val="16"/>
              </w:rPr>
            </w:pPr>
            <w:r w:rsidRPr="00EC079C">
              <w:rPr>
                <w:sz w:val="16"/>
                <w:szCs w:val="16"/>
              </w:rPr>
              <w:t>г. Актобе, ул. Пацаева 7</w:t>
            </w:r>
          </w:p>
        </w:tc>
        <w:tc>
          <w:tcPr>
            <w:tcW w:w="709" w:type="dxa"/>
          </w:tcPr>
          <w:p w:rsidR="00EA615C" w:rsidRDefault="00EA615C" w:rsidP="0041054F">
            <w:pPr>
              <w:jc w:val="center"/>
              <w:rPr>
                <w:sz w:val="16"/>
                <w:szCs w:val="16"/>
              </w:rPr>
            </w:pPr>
          </w:p>
          <w:p w:rsidR="00EA615C" w:rsidRDefault="00EA615C" w:rsidP="0041054F">
            <w:pPr>
              <w:jc w:val="center"/>
              <w:rPr>
                <w:sz w:val="16"/>
                <w:szCs w:val="16"/>
              </w:rPr>
            </w:pPr>
          </w:p>
          <w:p w:rsidR="00B0226A" w:rsidRPr="00EC079C" w:rsidRDefault="00B0226A" w:rsidP="0041054F">
            <w:pPr>
              <w:jc w:val="center"/>
              <w:rPr>
                <w:sz w:val="16"/>
                <w:szCs w:val="16"/>
              </w:rPr>
            </w:pPr>
            <w:r w:rsidRPr="00EC079C">
              <w:rPr>
                <w:sz w:val="16"/>
                <w:szCs w:val="16"/>
              </w:rPr>
              <w:t>0</w:t>
            </w:r>
          </w:p>
        </w:tc>
        <w:tc>
          <w:tcPr>
            <w:tcW w:w="992" w:type="dxa"/>
            <w:shd w:val="clear" w:color="auto" w:fill="auto"/>
            <w:vAlign w:val="center"/>
          </w:tcPr>
          <w:p w:rsidR="00B0226A" w:rsidRPr="00FC1AD5" w:rsidRDefault="001D328F" w:rsidP="0041054F">
            <w:pPr>
              <w:jc w:val="center"/>
              <w:rPr>
                <w:sz w:val="16"/>
                <w:szCs w:val="16"/>
              </w:rPr>
            </w:pPr>
            <w:r>
              <w:rPr>
                <w:sz w:val="16"/>
                <w:szCs w:val="16"/>
              </w:rPr>
              <w:t>10 000</w:t>
            </w:r>
          </w:p>
        </w:tc>
      </w:tr>
      <w:tr w:rsidR="00B0226A" w:rsidRPr="00AA054C" w:rsidTr="00260955">
        <w:trPr>
          <w:trHeight w:val="170"/>
        </w:trPr>
        <w:tc>
          <w:tcPr>
            <w:tcW w:w="635" w:type="dxa"/>
            <w:shd w:val="clear" w:color="auto" w:fill="auto"/>
            <w:vAlign w:val="center"/>
          </w:tcPr>
          <w:p w:rsidR="00B0226A" w:rsidRPr="00FC1AD5" w:rsidRDefault="00B0226A" w:rsidP="0041054F">
            <w:pPr>
              <w:jc w:val="center"/>
              <w:rPr>
                <w:sz w:val="16"/>
                <w:szCs w:val="16"/>
              </w:rPr>
            </w:pPr>
            <w:r>
              <w:rPr>
                <w:sz w:val="16"/>
                <w:szCs w:val="16"/>
              </w:rPr>
              <w:t>38</w:t>
            </w:r>
          </w:p>
        </w:tc>
        <w:tc>
          <w:tcPr>
            <w:tcW w:w="1067" w:type="dxa"/>
            <w:vMerge/>
            <w:vAlign w:val="center"/>
          </w:tcPr>
          <w:p w:rsidR="00B0226A" w:rsidRPr="00FC1AD5" w:rsidRDefault="00B0226A" w:rsidP="0041054F">
            <w:pPr>
              <w:jc w:val="center"/>
              <w:rPr>
                <w:sz w:val="16"/>
                <w:szCs w:val="16"/>
              </w:rPr>
            </w:pPr>
          </w:p>
        </w:tc>
        <w:tc>
          <w:tcPr>
            <w:tcW w:w="1275" w:type="dxa"/>
            <w:vMerge/>
            <w:shd w:val="clear" w:color="auto" w:fill="auto"/>
            <w:vAlign w:val="center"/>
          </w:tcPr>
          <w:p w:rsidR="00B0226A" w:rsidRPr="00FC1AD5" w:rsidRDefault="00B0226A" w:rsidP="0041054F">
            <w:pPr>
              <w:autoSpaceDE w:val="0"/>
              <w:autoSpaceDN w:val="0"/>
              <w:adjustRightInd w:val="0"/>
              <w:jc w:val="center"/>
              <w:rPr>
                <w:rFonts w:eastAsiaTheme="minorHAnsi"/>
                <w:color w:val="auto"/>
                <w:sz w:val="16"/>
                <w:szCs w:val="16"/>
                <w:lang w:eastAsia="en-US"/>
              </w:rPr>
            </w:pPr>
          </w:p>
        </w:tc>
        <w:tc>
          <w:tcPr>
            <w:tcW w:w="6096" w:type="dxa"/>
          </w:tcPr>
          <w:p w:rsidR="00967996" w:rsidRDefault="00967996" w:rsidP="0041054F">
            <w:pPr>
              <w:jc w:val="center"/>
              <w:rPr>
                <w:sz w:val="16"/>
                <w:szCs w:val="16"/>
              </w:rPr>
            </w:pPr>
          </w:p>
          <w:p w:rsidR="00967996" w:rsidRDefault="00967996" w:rsidP="0041054F">
            <w:pPr>
              <w:jc w:val="center"/>
              <w:rPr>
                <w:sz w:val="16"/>
                <w:szCs w:val="16"/>
              </w:rPr>
            </w:pPr>
          </w:p>
          <w:p w:rsidR="00B0226A" w:rsidRPr="00FC1AD5" w:rsidRDefault="00B0226A" w:rsidP="0041054F">
            <w:pPr>
              <w:jc w:val="center"/>
              <w:rPr>
                <w:sz w:val="16"/>
                <w:szCs w:val="16"/>
              </w:rPr>
            </w:pPr>
            <w:r>
              <w:rPr>
                <w:sz w:val="16"/>
                <w:szCs w:val="16"/>
              </w:rPr>
              <w:t>4А1</w:t>
            </w:r>
            <w:r w:rsidR="003F0F12">
              <w:rPr>
                <w:sz w:val="16"/>
                <w:szCs w:val="16"/>
              </w:rPr>
              <w:t xml:space="preserve"> 0,9*22</w:t>
            </w:r>
          </w:p>
        </w:tc>
        <w:tc>
          <w:tcPr>
            <w:tcW w:w="708" w:type="dxa"/>
            <w:shd w:val="clear" w:color="auto" w:fill="auto"/>
            <w:vAlign w:val="center"/>
          </w:tcPr>
          <w:p w:rsidR="00B0226A" w:rsidRPr="00FC1AD5" w:rsidRDefault="007B1811" w:rsidP="0041054F">
            <w:pPr>
              <w:jc w:val="center"/>
              <w:rPr>
                <w:sz w:val="16"/>
                <w:szCs w:val="16"/>
              </w:rPr>
            </w:pPr>
            <w:r>
              <w:rPr>
                <w:sz w:val="16"/>
                <w:szCs w:val="16"/>
              </w:rPr>
              <w:t>штук</w:t>
            </w:r>
          </w:p>
        </w:tc>
        <w:tc>
          <w:tcPr>
            <w:tcW w:w="709" w:type="dxa"/>
            <w:shd w:val="clear" w:color="auto" w:fill="auto"/>
            <w:vAlign w:val="center"/>
          </w:tcPr>
          <w:p w:rsidR="00B0226A" w:rsidRPr="00FC1AD5" w:rsidRDefault="00967996" w:rsidP="0041054F">
            <w:pPr>
              <w:jc w:val="center"/>
              <w:rPr>
                <w:sz w:val="16"/>
                <w:szCs w:val="16"/>
              </w:rPr>
            </w:pPr>
            <w:r>
              <w:rPr>
                <w:sz w:val="16"/>
                <w:szCs w:val="16"/>
              </w:rPr>
              <w:t>100</w:t>
            </w:r>
          </w:p>
        </w:tc>
        <w:tc>
          <w:tcPr>
            <w:tcW w:w="851" w:type="dxa"/>
            <w:shd w:val="clear" w:color="auto" w:fill="auto"/>
          </w:tcPr>
          <w:p w:rsidR="00EA615C" w:rsidRDefault="00EA615C" w:rsidP="0041054F">
            <w:pPr>
              <w:jc w:val="center"/>
              <w:rPr>
                <w:sz w:val="16"/>
                <w:szCs w:val="16"/>
              </w:rPr>
            </w:pPr>
          </w:p>
          <w:p w:rsidR="00EA615C" w:rsidRDefault="00EA615C" w:rsidP="0041054F">
            <w:pPr>
              <w:jc w:val="center"/>
              <w:rPr>
                <w:sz w:val="16"/>
                <w:szCs w:val="16"/>
              </w:rPr>
            </w:pPr>
          </w:p>
          <w:p w:rsidR="00B0226A" w:rsidRPr="00EC079C" w:rsidRDefault="00B0226A" w:rsidP="0041054F">
            <w:pPr>
              <w:jc w:val="center"/>
              <w:rPr>
                <w:sz w:val="16"/>
                <w:szCs w:val="16"/>
              </w:rPr>
            </w:pPr>
            <w:r w:rsidRPr="00EC079C">
              <w:rPr>
                <w:sz w:val="16"/>
                <w:szCs w:val="16"/>
              </w:rPr>
              <w:t>DDP</w:t>
            </w:r>
          </w:p>
        </w:tc>
        <w:tc>
          <w:tcPr>
            <w:tcW w:w="1134" w:type="dxa"/>
            <w:shd w:val="clear" w:color="auto" w:fill="auto"/>
          </w:tcPr>
          <w:p w:rsidR="00B0226A" w:rsidRPr="00EC079C" w:rsidRDefault="001D328F" w:rsidP="0041054F">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tcPr>
          <w:p w:rsidR="00EA615C" w:rsidRDefault="00EA615C" w:rsidP="0041054F">
            <w:pPr>
              <w:jc w:val="center"/>
              <w:rPr>
                <w:sz w:val="16"/>
                <w:szCs w:val="16"/>
              </w:rPr>
            </w:pPr>
          </w:p>
          <w:p w:rsidR="00B0226A" w:rsidRPr="00EC079C" w:rsidRDefault="00B0226A" w:rsidP="0041054F">
            <w:pPr>
              <w:jc w:val="center"/>
              <w:rPr>
                <w:sz w:val="16"/>
                <w:szCs w:val="16"/>
              </w:rPr>
            </w:pPr>
            <w:r w:rsidRPr="00EC079C">
              <w:rPr>
                <w:sz w:val="16"/>
                <w:szCs w:val="16"/>
              </w:rPr>
              <w:t>г. Актобе, ул. Пацаева 7</w:t>
            </w:r>
          </w:p>
        </w:tc>
        <w:tc>
          <w:tcPr>
            <w:tcW w:w="709" w:type="dxa"/>
          </w:tcPr>
          <w:p w:rsidR="00EA615C" w:rsidRDefault="00EA615C" w:rsidP="0041054F">
            <w:pPr>
              <w:jc w:val="center"/>
              <w:rPr>
                <w:sz w:val="16"/>
                <w:szCs w:val="16"/>
              </w:rPr>
            </w:pPr>
          </w:p>
          <w:p w:rsidR="00EA615C" w:rsidRDefault="00EA615C" w:rsidP="0041054F">
            <w:pPr>
              <w:jc w:val="center"/>
              <w:rPr>
                <w:sz w:val="16"/>
                <w:szCs w:val="16"/>
              </w:rPr>
            </w:pPr>
          </w:p>
          <w:p w:rsidR="00B0226A" w:rsidRPr="00EC079C" w:rsidRDefault="00B0226A" w:rsidP="0041054F">
            <w:pPr>
              <w:jc w:val="center"/>
              <w:rPr>
                <w:sz w:val="16"/>
                <w:szCs w:val="16"/>
              </w:rPr>
            </w:pPr>
            <w:r w:rsidRPr="00EC079C">
              <w:rPr>
                <w:sz w:val="16"/>
                <w:szCs w:val="16"/>
              </w:rPr>
              <w:t>0</w:t>
            </w:r>
          </w:p>
        </w:tc>
        <w:tc>
          <w:tcPr>
            <w:tcW w:w="992" w:type="dxa"/>
            <w:shd w:val="clear" w:color="auto" w:fill="auto"/>
            <w:vAlign w:val="center"/>
          </w:tcPr>
          <w:p w:rsidR="00B0226A" w:rsidRPr="00FC1AD5" w:rsidRDefault="001D328F" w:rsidP="0041054F">
            <w:pPr>
              <w:jc w:val="center"/>
              <w:rPr>
                <w:sz w:val="16"/>
                <w:szCs w:val="16"/>
              </w:rPr>
            </w:pPr>
            <w:r>
              <w:rPr>
                <w:sz w:val="16"/>
                <w:szCs w:val="16"/>
              </w:rPr>
              <w:t>5 000</w:t>
            </w:r>
          </w:p>
        </w:tc>
      </w:tr>
      <w:tr w:rsidR="00B0226A" w:rsidRPr="00AA054C" w:rsidTr="00260955">
        <w:trPr>
          <w:trHeight w:val="170"/>
        </w:trPr>
        <w:tc>
          <w:tcPr>
            <w:tcW w:w="635" w:type="dxa"/>
            <w:shd w:val="clear" w:color="auto" w:fill="auto"/>
            <w:vAlign w:val="center"/>
          </w:tcPr>
          <w:p w:rsidR="00B0226A" w:rsidRPr="00FC1AD5" w:rsidRDefault="00B0226A" w:rsidP="0041054F">
            <w:pPr>
              <w:jc w:val="center"/>
              <w:rPr>
                <w:sz w:val="16"/>
                <w:szCs w:val="16"/>
              </w:rPr>
            </w:pPr>
            <w:r>
              <w:rPr>
                <w:sz w:val="16"/>
                <w:szCs w:val="16"/>
              </w:rPr>
              <w:t>39</w:t>
            </w:r>
          </w:p>
        </w:tc>
        <w:tc>
          <w:tcPr>
            <w:tcW w:w="1067" w:type="dxa"/>
            <w:vMerge/>
            <w:vAlign w:val="center"/>
          </w:tcPr>
          <w:p w:rsidR="00B0226A" w:rsidRPr="00FC1AD5" w:rsidRDefault="00B0226A" w:rsidP="0041054F">
            <w:pPr>
              <w:jc w:val="center"/>
              <w:rPr>
                <w:sz w:val="16"/>
                <w:szCs w:val="16"/>
              </w:rPr>
            </w:pPr>
          </w:p>
        </w:tc>
        <w:tc>
          <w:tcPr>
            <w:tcW w:w="1275" w:type="dxa"/>
            <w:vMerge/>
            <w:shd w:val="clear" w:color="auto" w:fill="auto"/>
            <w:vAlign w:val="center"/>
          </w:tcPr>
          <w:p w:rsidR="00B0226A" w:rsidRPr="00FC1AD5" w:rsidRDefault="00B0226A" w:rsidP="0041054F">
            <w:pPr>
              <w:autoSpaceDE w:val="0"/>
              <w:autoSpaceDN w:val="0"/>
              <w:adjustRightInd w:val="0"/>
              <w:jc w:val="center"/>
              <w:rPr>
                <w:rFonts w:eastAsiaTheme="minorHAnsi"/>
                <w:color w:val="auto"/>
                <w:sz w:val="16"/>
                <w:szCs w:val="16"/>
                <w:lang w:eastAsia="en-US"/>
              </w:rPr>
            </w:pPr>
          </w:p>
        </w:tc>
        <w:tc>
          <w:tcPr>
            <w:tcW w:w="6096" w:type="dxa"/>
          </w:tcPr>
          <w:p w:rsidR="00967996" w:rsidRDefault="00967996" w:rsidP="003F0F12">
            <w:pPr>
              <w:jc w:val="center"/>
              <w:rPr>
                <w:sz w:val="16"/>
                <w:szCs w:val="16"/>
              </w:rPr>
            </w:pPr>
          </w:p>
          <w:p w:rsidR="00967996" w:rsidRDefault="00967996" w:rsidP="003F0F12">
            <w:pPr>
              <w:jc w:val="center"/>
              <w:rPr>
                <w:sz w:val="16"/>
                <w:szCs w:val="16"/>
              </w:rPr>
            </w:pPr>
          </w:p>
          <w:p w:rsidR="00B0226A" w:rsidRPr="00FC1AD5" w:rsidRDefault="00B0226A" w:rsidP="003F0F12">
            <w:pPr>
              <w:jc w:val="center"/>
              <w:rPr>
                <w:sz w:val="16"/>
                <w:szCs w:val="16"/>
              </w:rPr>
            </w:pPr>
            <w:r>
              <w:rPr>
                <w:sz w:val="16"/>
                <w:szCs w:val="16"/>
              </w:rPr>
              <w:t>4</w:t>
            </w:r>
            <w:r w:rsidR="003F0F12">
              <w:rPr>
                <w:sz w:val="16"/>
                <w:szCs w:val="16"/>
              </w:rPr>
              <w:t>В</w:t>
            </w:r>
            <w:r>
              <w:rPr>
                <w:sz w:val="16"/>
                <w:szCs w:val="16"/>
              </w:rPr>
              <w:t>1</w:t>
            </w:r>
            <w:r w:rsidR="007B1811">
              <w:rPr>
                <w:sz w:val="16"/>
                <w:szCs w:val="16"/>
              </w:rPr>
              <w:t xml:space="preserve"> 1,4*75</w:t>
            </w:r>
          </w:p>
        </w:tc>
        <w:tc>
          <w:tcPr>
            <w:tcW w:w="708" w:type="dxa"/>
            <w:shd w:val="clear" w:color="auto" w:fill="auto"/>
            <w:vAlign w:val="center"/>
          </w:tcPr>
          <w:p w:rsidR="00B0226A" w:rsidRPr="00FC1AD5" w:rsidRDefault="007B1811" w:rsidP="0041054F">
            <w:pPr>
              <w:jc w:val="center"/>
              <w:rPr>
                <w:sz w:val="16"/>
                <w:szCs w:val="16"/>
              </w:rPr>
            </w:pPr>
            <w:r>
              <w:rPr>
                <w:sz w:val="16"/>
                <w:szCs w:val="16"/>
              </w:rPr>
              <w:t>штук</w:t>
            </w:r>
          </w:p>
        </w:tc>
        <w:tc>
          <w:tcPr>
            <w:tcW w:w="709" w:type="dxa"/>
            <w:shd w:val="clear" w:color="auto" w:fill="auto"/>
            <w:vAlign w:val="center"/>
          </w:tcPr>
          <w:p w:rsidR="00B0226A" w:rsidRPr="00FC1AD5" w:rsidRDefault="00967996" w:rsidP="0041054F">
            <w:pPr>
              <w:jc w:val="center"/>
              <w:rPr>
                <w:sz w:val="16"/>
                <w:szCs w:val="16"/>
              </w:rPr>
            </w:pPr>
            <w:r>
              <w:rPr>
                <w:sz w:val="16"/>
                <w:szCs w:val="16"/>
              </w:rPr>
              <w:t>100</w:t>
            </w:r>
          </w:p>
        </w:tc>
        <w:tc>
          <w:tcPr>
            <w:tcW w:w="851" w:type="dxa"/>
            <w:shd w:val="clear" w:color="auto" w:fill="auto"/>
          </w:tcPr>
          <w:p w:rsidR="002600B1" w:rsidRDefault="002600B1" w:rsidP="0041054F">
            <w:pPr>
              <w:jc w:val="center"/>
              <w:rPr>
                <w:sz w:val="16"/>
                <w:szCs w:val="16"/>
              </w:rPr>
            </w:pPr>
          </w:p>
          <w:p w:rsidR="002600B1" w:rsidRDefault="002600B1" w:rsidP="0041054F">
            <w:pPr>
              <w:jc w:val="center"/>
              <w:rPr>
                <w:sz w:val="16"/>
                <w:szCs w:val="16"/>
              </w:rPr>
            </w:pPr>
          </w:p>
          <w:p w:rsidR="00B0226A" w:rsidRPr="00EC079C" w:rsidRDefault="00B0226A" w:rsidP="0041054F">
            <w:pPr>
              <w:jc w:val="center"/>
              <w:rPr>
                <w:sz w:val="16"/>
                <w:szCs w:val="16"/>
              </w:rPr>
            </w:pPr>
            <w:r w:rsidRPr="00EC079C">
              <w:rPr>
                <w:sz w:val="16"/>
                <w:szCs w:val="16"/>
              </w:rPr>
              <w:t>DDP</w:t>
            </w:r>
          </w:p>
        </w:tc>
        <w:tc>
          <w:tcPr>
            <w:tcW w:w="1134" w:type="dxa"/>
            <w:shd w:val="clear" w:color="auto" w:fill="auto"/>
          </w:tcPr>
          <w:p w:rsidR="00B0226A" w:rsidRPr="00EC079C" w:rsidRDefault="001D328F" w:rsidP="0041054F">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tcPr>
          <w:p w:rsidR="00EA615C" w:rsidRDefault="00EA615C" w:rsidP="0041054F">
            <w:pPr>
              <w:jc w:val="center"/>
              <w:rPr>
                <w:sz w:val="16"/>
                <w:szCs w:val="16"/>
              </w:rPr>
            </w:pPr>
          </w:p>
          <w:p w:rsidR="00B0226A" w:rsidRPr="00EC079C" w:rsidRDefault="00B0226A" w:rsidP="0041054F">
            <w:pPr>
              <w:jc w:val="center"/>
              <w:rPr>
                <w:sz w:val="16"/>
                <w:szCs w:val="16"/>
              </w:rPr>
            </w:pPr>
            <w:r w:rsidRPr="00EC079C">
              <w:rPr>
                <w:sz w:val="16"/>
                <w:szCs w:val="16"/>
              </w:rPr>
              <w:t>г. Актобе, ул. Пацаева 7</w:t>
            </w:r>
          </w:p>
        </w:tc>
        <w:tc>
          <w:tcPr>
            <w:tcW w:w="709" w:type="dxa"/>
          </w:tcPr>
          <w:p w:rsidR="00EA615C" w:rsidRDefault="00EA615C" w:rsidP="0041054F">
            <w:pPr>
              <w:jc w:val="center"/>
              <w:rPr>
                <w:sz w:val="16"/>
                <w:szCs w:val="16"/>
              </w:rPr>
            </w:pPr>
          </w:p>
          <w:p w:rsidR="00EA615C" w:rsidRDefault="00EA615C" w:rsidP="0041054F">
            <w:pPr>
              <w:jc w:val="center"/>
              <w:rPr>
                <w:sz w:val="16"/>
                <w:szCs w:val="16"/>
              </w:rPr>
            </w:pPr>
          </w:p>
          <w:p w:rsidR="00B0226A" w:rsidRPr="00EC079C" w:rsidRDefault="00B0226A" w:rsidP="0041054F">
            <w:pPr>
              <w:jc w:val="center"/>
              <w:rPr>
                <w:sz w:val="16"/>
                <w:szCs w:val="16"/>
              </w:rPr>
            </w:pPr>
            <w:r w:rsidRPr="00EC079C">
              <w:rPr>
                <w:sz w:val="16"/>
                <w:szCs w:val="16"/>
              </w:rPr>
              <w:t>0</w:t>
            </w:r>
          </w:p>
        </w:tc>
        <w:tc>
          <w:tcPr>
            <w:tcW w:w="992" w:type="dxa"/>
            <w:shd w:val="clear" w:color="auto" w:fill="auto"/>
            <w:vAlign w:val="center"/>
          </w:tcPr>
          <w:p w:rsidR="00B0226A" w:rsidRPr="00FC1AD5" w:rsidRDefault="001D328F" w:rsidP="0041054F">
            <w:pPr>
              <w:jc w:val="center"/>
              <w:rPr>
                <w:sz w:val="16"/>
                <w:szCs w:val="16"/>
              </w:rPr>
            </w:pPr>
            <w:r>
              <w:rPr>
                <w:sz w:val="16"/>
                <w:szCs w:val="16"/>
              </w:rPr>
              <w:t>5 000</w:t>
            </w:r>
          </w:p>
        </w:tc>
      </w:tr>
      <w:tr w:rsidR="00B0226A" w:rsidRPr="00AA054C" w:rsidTr="00260955">
        <w:trPr>
          <w:trHeight w:val="170"/>
        </w:trPr>
        <w:tc>
          <w:tcPr>
            <w:tcW w:w="635" w:type="dxa"/>
            <w:shd w:val="clear" w:color="auto" w:fill="auto"/>
            <w:vAlign w:val="center"/>
          </w:tcPr>
          <w:p w:rsidR="00B0226A" w:rsidRPr="00FC1AD5" w:rsidRDefault="00B0226A" w:rsidP="0041054F">
            <w:pPr>
              <w:jc w:val="center"/>
              <w:rPr>
                <w:sz w:val="16"/>
                <w:szCs w:val="16"/>
              </w:rPr>
            </w:pPr>
            <w:r>
              <w:rPr>
                <w:sz w:val="16"/>
                <w:szCs w:val="16"/>
              </w:rPr>
              <w:t>40</w:t>
            </w:r>
          </w:p>
        </w:tc>
        <w:tc>
          <w:tcPr>
            <w:tcW w:w="1067" w:type="dxa"/>
            <w:vMerge/>
            <w:vAlign w:val="center"/>
          </w:tcPr>
          <w:p w:rsidR="00B0226A" w:rsidRPr="00FC1AD5" w:rsidRDefault="00B0226A" w:rsidP="0041054F">
            <w:pPr>
              <w:jc w:val="center"/>
              <w:rPr>
                <w:sz w:val="16"/>
                <w:szCs w:val="16"/>
              </w:rPr>
            </w:pPr>
          </w:p>
        </w:tc>
        <w:tc>
          <w:tcPr>
            <w:tcW w:w="1275" w:type="dxa"/>
            <w:vMerge/>
            <w:shd w:val="clear" w:color="auto" w:fill="auto"/>
            <w:vAlign w:val="center"/>
          </w:tcPr>
          <w:p w:rsidR="00B0226A" w:rsidRPr="00FC1AD5" w:rsidRDefault="00B0226A" w:rsidP="0041054F">
            <w:pPr>
              <w:autoSpaceDE w:val="0"/>
              <w:autoSpaceDN w:val="0"/>
              <w:adjustRightInd w:val="0"/>
              <w:jc w:val="center"/>
              <w:rPr>
                <w:rFonts w:eastAsiaTheme="minorHAnsi"/>
                <w:color w:val="auto"/>
                <w:sz w:val="16"/>
                <w:szCs w:val="16"/>
                <w:lang w:eastAsia="en-US"/>
              </w:rPr>
            </w:pPr>
          </w:p>
        </w:tc>
        <w:tc>
          <w:tcPr>
            <w:tcW w:w="6096" w:type="dxa"/>
          </w:tcPr>
          <w:p w:rsidR="00967996" w:rsidRDefault="00967996" w:rsidP="0041054F">
            <w:pPr>
              <w:jc w:val="center"/>
              <w:rPr>
                <w:sz w:val="16"/>
                <w:szCs w:val="16"/>
              </w:rPr>
            </w:pPr>
          </w:p>
          <w:p w:rsidR="00B0226A" w:rsidRPr="00FC1AD5" w:rsidRDefault="00B0226A" w:rsidP="0041054F">
            <w:pPr>
              <w:jc w:val="center"/>
              <w:rPr>
                <w:sz w:val="16"/>
                <w:szCs w:val="16"/>
              </w:rPr>
            </w:pPr>
            <w:r>
              <w:rPr>
                <w:sz w:val="16"/>
                <w:szCs w:val="16"/>
              </w:rPr>
              <w:t>4А1</w:t>
            </w:r>
            <w:r w:rsidR="007B1811">
              <w:rPr>
                <w:sz w:val="16"/>
                <w:szCs w:val="16"/>
              </w:rPr>
              <w:t xml:space="preserve"> – 0,7*50</w:t>
            </w:r>
          </w:p>
        </w:tc>
        <w:tc>
          <w:tcPr>
            <w:tcW w:w="708" w:type="dxa"/>
            <w:shd w:val="clear" w:color="auto" w:fill="auto"/>
            <w:vAlign w:val="center"/>
          </w:tcPr>
          <w:p w:rsidR="00B0226A" w:rsidRPr="00FC1AD5" w:rsidRDefault="007B1811" w:rsidP="0041054F">
            <w:pPr>
              <w:jc w:val="center"/>
              <w:rPr>
                <w:sz w:val="16"/>
                <w:szCs w:val="16"/>
              </w:rPr>
            </w:pPr>
            <w:r>
              <w:rPr>
                <w:sz w:val="16"/>
                <w:szCs w:val="16"/>
              </w:rPr>
              <w:t>штук</w:t>
            </w:r>
          </w:p>
        </w:tc>
        <w:tc>
          <w:tcPr>
            <w:tcW w:w="709" w:type="dxa"/>
            <w:shd w:val="clear" w:color="auto" w:fill="auto"/>
            <w:vAlign w:val="center"/>
          </w:tcPr>
          <w:p w:rsidR="00B0226A" w:rsidRPr="00FC1AD5" w:rsidRDefault="00967996" w:rsidP="0041054F">
            <w:pPr>
              <w:jc w:val="center"/>
              <w:rPr>
                <w:sz w:val="16"/>
                <w:szCs w:val="16"/>
              </w:rPr>
            </w:pPr>
            <w:r>
              <w:rPr>
                <w:sz w:val="16"/>
                <w:szCs w:val="16"/>
              </w:rPr>
              <w:t>100</w:t>
            </w:r>
          </w:p>
        </w:tc>
        <w:tc>
          <w:tcPr>
            <w:tcW w:w="851" w:type="dxa"/>
            <w:shd w:val="clear" w:color="auto" w:fill="auto"/>
          </w:tcPr>
          <w:p w:rsidR="002600B1" w:rsidRDefault="002600B1" w:rsidP="0041054F">
            <w:pPr>
              <w:jc w:val="center"/>
              <w:rPr>
                <w:sz w:val="16"/>
                <w:szCs w:val="16"/>
              </w:rPr>
            </w:pPr>
          </w:p>
          <w:p w:rsidR="002600B1" w:rsidRDefault="002600B1" w:rsidP="0041054F">
            <w:pPr>
              <w:jc w:val="center"/>
              <w:rPr>
                <w:sz w:val="16"/>
                <w:szCs w:val="16"/>
              </w:rPr>
            </w:pPr>
          </w:p>
          <w:p w:rsidR="00B0226A" w:rsidRPr="00EC079C" w:rsidRDefault="00B0226A" w:rsidP="0041054F">
            <w:pPr>
              <w:jc w:val="center"/>
              <w:rPr>
                <w:sz w:val="16"/>
                <w:szCs w:val="16"/>
              </w:rPr>
            </w:pPr>
            <w:r w:rsidRPr="00EC079C">
              <w:rPr>
                <w:sz w:val="16"/>
                <w:szCs w:val="16"/>
              </w:rPr>
              <w:t>DDP</w:t>
            </w:r>
          </w:p>
        </w:tc>
        <w:tc>
          <w:tcPr>
            <w:tcW w:w="1134" w:type="dxa"/>
            <w:shd w:val="clear" w:color="auto" w:fill="auto"/>
          </w:tcPr>
          <w:p w:rsidR="00B0226A" w:rsidRPr="00EC079C" w:rsidRDefault="001D328F" w:rsidP="0041054F">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tcPr>
          <w:p w:rsidR="00EA615C" w:rsidRDefault="00EA615C" w:rsidP="0041054F">
            <w:pPr>
              <w:jc w:val="center"/>
              <w:rPr>
                <w:sz w:val="16"/>
                <w:szCs w:val="16"/>
              </w:rPr>
            </w:pPr>
          </w:p>
          <w:p w:rsidR="00B0226A" w:rsidRPr="00EC079C" w:rsidRDefault="00B0226A" w:rsidP="0041054F">
            <w:pPr>
              <w:jc w:val="center"/>
              <w:rPr>
                <w:sz w:val="16"/>
                <w:szCs w:val="16"/>
              </w:rPr>
            </w:pPr>
            <w:r w:rsidRPr="00EC079C">
              <w:rPr>
                <w:sz w:val="16"/>
                <w:szCs w:val="16"/>
              </w:rPr>
              <w:t>г. Актобе, ул. Пацаева 7</w:t>
            </w:r>
          </w:p>
        </w:tc>
        <w:tc>
          <w:tcPr>
            <w:tcW w:w="709" w:type="dxa"/>
          </w:tcPr>
          <w:p w:rsidR="00EA615C" w:rsidRDefault="00EA615C" w:rsidP="0041054F">
            <w:pPr>
              <w:jc w:val="center"/>
              <w:rPr>
                <w:sz w:val="16"/>
                <w:szCs w:val="16"/>
              </w:rPr>
            </w:pPr>
          </w:p>
          <w:p w:rsidR="00B0226A" w:rsidRPr="00EC079C" w:rsidRDefault="00B0226A" w:rsidP="0041054F">
            <w:pPr>
              <w:jc w:val="center"/>
              <w:rPr>
                <w:sz w:val="16"/>
                <w:szCs w:val="16"/>
              </w:rPr>
            </w:pPr>
            <w:r w:rsidRPr="00EC079C">
              <w:rPr>
                <w:sz w:val="16"/>
                <w:szCs w:val="16"/>
              </w:rPr>
              <w:t>0</w:t>
            </w:r>
          </w:p>
        </w:tc>
        <w:tc>
          <w:tcPr>
            <w:tcW w:w="992" w:type="dxa"/>
            <w:shd w:val="clear" w:color="auto" w:fill="auto"/>
            <w:vAlign w:val="center"/>
          </w:tcPr>
          <w:p w:rsidR="00B0226A" w:rsidRPr="00FC1AD5" w:rsidRDefault="001D328F" w:rsidP="0041054F">
            <w:pPr>
              <w:jc w:val="center"/>
              <w:rPr>
                <w:sz w:val="16"/>
                <w:szCs w:val="16"/>
              </w:rPr>
            </w:pPr>
            <w:r>
              <w:rPr>
                <w:sz w:val="16"/>
                <w:szCs w:val="16"/>
              </w:rPr>
              <w:t xml:space="preserve"> 5 000</w:t>
            </w:r>
          </w:p>
        </w:tc>
      </w:tr>
      <w:tr w:rsidR="00B0226A" w:rsidRPr="00AA054C" w:rsidTr="00260955">
        <w:trPr>
          <w:trHeight w:val="170"/>
        </w:trPr>
        <w:tc>
          <w:tcPr>
            <w:tcW w:w="635" w:type="dxa"/>
            <w:shd w:val="clear" w:color="auto" w:fill="auto"/>
            <w:vAlign w:val="center"/>
          </w:tcPr>
          <w:p w:rsidR="00B0226A" w:rsidRPr="00FC1AD5" w:rsidRDefault="00B0226A" w:rsidP="0041054F">
            <w:pPr>
              <w:jc w:val="center"/>
              <w:rPr>
                <w:sz w:val="16"/>
                <w:szCs w:val="16"/>
              </w:rPr>
            </w:pPr>
            <w:r>
              <w:rPr>
                <w:sz w:val="16"/>
                <w:szCs w:val="16"/>
              </w:rPr>
              <w:t>41</w:t>
            </w:r>
          </w:p>
        </w:tc>
        <w:tc>
          <w:tcPr>
            <w:tcW w:w="1067" w:type="dxa"/>
            <w:vMerge/>
            <w:vAlign w:val="center"/>
          </w:tcPr>
          <w:p w:rsidR="00B0226A" w:rsidRPr="00FC1AD5" w:rsidRDefault="00B0226A" w:rsidP="0041054F">
            <w:pPr>
              <w:jc w:val="center"/>
              <w:rPr>
                <w:sz w:val="16"/>
                <w:szCs w:val="16"/>
              </w:rPr>
            </w:pPr>
          </w:p>
        </w:tc>
        <w:tc>
          <w:tcPr>
            <w:tcW w:w="1275" w:type="dxa"/>
            <w:vMerge/>
            <w:shd w:val="clear" w:color="auto" w:fill="auto"/>
            <w:vAlign w:val="center"/>
          </w:tcPr>
          <w:p w:rsidR="00B0226A" w:rsidRPr="00FC1AD5" w:rsidRDefault="00B0226A" w:rsidP="0041054F">
            <w:pPr>
              <w:autoSpaceDE w:val="0"/>
              <w:autoSpaceDN w:val="0"/>
              <w:adjustRightInd w:val="0"/>
              <w:jc w:val="center"/>
              <w:rPr>
                <w:rFonts w:eastAsiaTheme="minorHAnsi"/>
                <w:color w:val="auto"/>
                <w:sz w:val="16"/>
                <w:szCs w:val="16"/>
                <w:lang w:eastAsia="en-US"/>
              </w:rPr>
            </w:pPr>
          </w:p>
        </w:tc>
        <w:tc>
          <w:tcPr>
            <w:tcW w:w="6096" w:type="dxa"/>
          </w:tcPr>
          <w:p w:rsidR="00967996" w:rsidRDefault="00967996" w:rsidP="0041054F">
            <w:pPr>
              <w:jc w:val="center"/>
              <w:rPr>
                <w:sz w:val="16"/>
                <w:szCs w:val="16"/>
              </w:rPr>
            </w:pPr>
          </w:p>
          <w:p w:rsidR="00B0226A" w:rsidRPr="00FC1AD5" w:rsidRDefault="00B0226A" w:rsidP="0041054F">
            <w:pPr>
              <w:jc w:val="center"/>
              <w:rPr>
                <w:sz w:val="16"/>
                <w:szCs w:val="16"/>
              </w:rPr>
            </w:pPr>
            <w:r>
              <w:rPr>
                <w:sz w:val="16"/>
                <w:szCs w:val="16"/>
              </w:rPr>
              <w:t>4А1</w:t>
            </w:r>
            <w:r w:rsidR="007B1811">
              <w:rPr>
                <w:sz w:val="16"/>
                <w:szCs w:val="16"/>
              </w:rPr>
              <w:t xml:space="preserve"> – 0,8*32</w:t>
            </w:r>
          </w:p>
        </w:tc>
        <w:tc>
          <w:tcPr>
            <w:tcW w:w="708" w:type="dxa"/>
            <w:shd w:val="clear" w:color="auto" w:fill="auto"/>
            <w:vAlign w:val="center"/>
          </w:tcPr>
          <w:p w:rsidR="00B0226A" w:rsidRPr="00FC1AD5" w:rsidRDefault="007B1811" w:rsidP="0041054F">
            <w:pPr>
              <w:jc w:val="center"/>
              <w:rPr>
                <w:sz w:val="16"/>
                <w:szCs w:val="16"/>
              </w:rPr>
            </w:pPr>
            <w:r>
              <w:rPr>
                <w:sz w:val="16"/>
                <w:szCs w:val="16"/>
              </w:rPr>
              <w:t>штук</w:t>
            </w:r>
          </w:p>
        </w:tc>
        <w:tc>
          <w:tcPr>
            <w:tcW w:w="709" w:type="dxa"/>
            <w:shd w:val="clear" w:color="auto" w:fill="auto"/>
            <w:vAlign w:val="center"/>
          </w:tcPr>
          <w:p w:rsidR="00B0226A" w:rsidRPr="00FC1AD5" w:rsidRDefault="00967996" w:rsidP="0041054F">
            <w:pPr>
              <w:jc w:val="center"/>
              <w:rPr>
                <w:sz w:val="16"/>
                <w:szCs w:val="16"/>
              </w:rPr>
            </w:pPr>
            <w:r>
              <w:rPr>
                <w:sz w:val="16"/>
                <w:szCs w:val="16"/>
              </w:rPr>
              <w:t>100</w:t>
            </w:r>
          </w:p>
        </w:tc>
        <w:tc>
          <w:tcPr>
            <w:tcW w:w="851" w:type="dxa"/>
            <w:shd w:val="clear" w:color="auto" w:fill="auto"/>
          </w:tcPr>
          <w:p w:rsidR="002600B1" w:rsidRDefault="002600B1" w:rsidP="0041054F">
            <w:pPr>
              <w:jc w:val="center"/>
              <w:rPr>
                <w:sz w:val="16"/>
                <w:szCs w:val="16"/>
              </w:rPr>
            </w:pPr>
          </w:p>
          <w:p w:rsidR="002600B1" w:rsidRDefault="002600B1" w:rsidP="0041054F">
            <w:pPr>
              <w:jc w:val="center"/>
              <w:rPr>
                <w:sz w:val="16"/>
                <w:szCs w:val="16"/>
              </w:rPr>
            </w:pPr>
          </w:p>
          <w:p w:rsidR="00B0226A" w:rsidRPr="00EC079C" w:rsidRDefault="00B0226A" w:rsidP="0041054F">
            <w:pPr>
              <w:jc w:val="center"/>
              <w:rPr>
                <w:sz w:val="16"/>
                <w:szCs w:val="16"/>
              </w:rPr>
            </w:pPr>
            <w:r w:rsidRPr="00EC079C">
              <w:rPr>
                <w:sz w:val="16"/>
                <w:szCs w:val="16"/>
              </w:rPr>
              <w:t>DDP</w:t>
            </w:r>
          </w:p>
        </w:tc>
        <w:tc>
          <w:tcPr>
            <w:tcW w:w="1134" w:type="dxa"/>
            <w:shd w:val="clear" w:color="auto" w:fill="auto"/>
          </w:tcPr>
          <w:p w:rsidR="00B0226A" w:rsidRPr="00EC079C" w:rsidRDefault="001D328F" w:rsidP="0041054F">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tcPr>
          <w:p w:rsidR="00EA615C" w:rsidRDefault="00EA615C" w:rsidP="0041054F">
            <w:pPr>
              <w:jc w:val="center"/>
              <w:rPr>
                <w:sz w:val="16"/>
                <w:szCs w:val="16"/>
              </w:rPr>
            </w:pPr>
          </w:p>
          <w:p w:rsidR="00B0226A" w:rsidRPr="00EC079C" w:rsidRDefault="00B0226A" w:rsidP="0041054F">
            <w:pPr>
              <w:jc w:val="center"/>
              <w:rPr>
                <w:sz w:val="16"/>
                <w:szCs w:val="16"/>
              </w:rPr>
            </w:pPr>
            <w:r w:rsidRPr="00EC079C">
              <w:rPr>
                <w:sz w:val="16"/>
                <w:szCs w:val="16"/>
              </w:rPr>
              <w:t>г. Актобе, ул. Пацаева 7</w:t>
            </w:r>
          </w:p>
        </w:tc>
        <w:tc>
          <w:tcPr>
            <w:tcW w:w="709" w:type="dxa"/>
          </w:tcPr>
          <w:p w:rsidR="00EA615C" w:rsidRDefault="00EA615C" w:rsidP="0041054F">
            <w:pPr>
              <w:jc w:val="center"/>
              <w:rPr>
                <w:sz w:val="16"/>
                <w:szCs w:val="16"/>
              </w:rPr>
            </w:pPr>
          </w:p>
          <w:p w:rsidR="00EA615C" w:rsidRDefault="00EA615C" w:rsidP="0041054F">
            <w:pPr>
              <w:jc w:val="center"/>
              <w:rPr>
                <w:sz w:val="16"/>
                <w:szCs w:val="16"/>
              </w:rPr>
            </w:pPr>
          </w:p>
          <w:p w:rsidR="00B0226A" w:rsidRPr="00EC079C" w:rsidRDefault="00B0226A" w:rsidP="0041054F">
            <w:pPr>
              <w:jc w:val="center"/>
              <w:rPr>
                <w:sz w:val="16"/>
                <w:szCs w:val="16"/>
              </w:rPr>
            </w:pPr>
            <w:r w:rsidRPr="00EC079C">
              <w:rPr>
                <w:sz w:val="16"/>
                <w:szCs w:val="16"/>
              </w:rPr>
              <w:t>0</w:t>
            </w:r>
          </w:p>
        </w:tc>
        <w:tc>
          <w:tcPr>
            <w:tcW w:w="992" w:type="dxa"/>
            <w:shd w:val="clear" w:color="auto" w:fill="auto"/>
            <w:vAlign w:val="center"/>
          </w:tcPr>
          <w:p w:rsidR="00B0226A" w:rsidRPr="00FC1AD5" w:rsidRDefault="001D328F" w:rsidP="0041054F">
            <w:pPr>
              <w:jc w:val="center"/>
              <w:rPr>
                <w:sz w:val="16"/>
                <w:szCs w:val="16"/>
              </w:rPr>
            </w:pPr>
            <w:r>
              <w:rPr>
                <w:sz w:val="16"/>
                <w:szCs w:val="16"/>
              </w:rPr>
              <w:t>5 000</w:t>
            </w:r>
          </w:p>
        </w:tc>
      </w:tr>
      <w:tr w:rsidR="00B0226A" w:rsidRPr="00AA054C" w:rsidTr="00260955">
        <w:trPr>
          <w:trHeight w:val="170"/>
        </w:trPr>
        <w:tc>
          <w:tcPr>
            <w:tcW w:w="635" w:type="dxa"/>
            <w:shd w:val="clear" w:color="auto" w:fill="auto"/>
            <w:vAlign w:val="center"/>
          </w:tcPr>
          <w:p w:rsidR="00B0226A" w:rsidRPr="00FC1AD5" w:rsidRDefault="00B0226A" w:rsidP="0041054F">
            <w:pPr>
              <w:jc w:val="center"/>
              <w:rPr>
                <w:sz w:val="16"/>
                <w:szCs w:val="16"/>
              </w:rPr>
            </w:pPr>
            <w:r>
              <w:rPr>
                <w:sz w:val="16"/>
                <w:szCs w:val="16"/>
              </w:rPr>
              <w:t>42</w:t>
            </w:r>
          </w:p>
        </w:tc>
        <w:tc>
          <w:tcPr>
            <w:tcW w:w="1067" w:type="dxa"/>
            <w:vMerge/>
            <w:vAlign w:val="center"/>
          </w:tcPr>
          <w:p w:rsidR="00B0226A" w:rsidRPr="00FC1AD5" w:rsidRDefault="00B0226A" w:rsidP="0041054F">
            <w:pPr>
              <w:jc w:val="center"/>
              <w:rPr>
                <w:sz w:val="16"/>
                <w:szCs w:val="16"/>
              </w:rPr>
            </w:pPr>
          </w:p>
        </w:tc>
        <w:tc>
          <w:tcPr>
            <w:tcW w:w="1275" w:type="dxa"/>
            <w:vMerge/>
            <w:shd w:val="clear" w:color="auto" w:fill="auto"/>
            <w:vAlign w:val="center"/>
          </w:tcPr>
          <w:p w:rsidR="00B0226A" w:rsidRPr="00FC1AD5" w:rsidRDefault="00B0226A" w:rsidP="0041054F">
            <w:pPr>
              <w:autoSpaceDE w:val="0"/>
              <w:autoSpaceDN w:val="0"/>
              <w:adjustRightInd w:val="0"/>
              <w:jc w:val="center"/>
              <w:rPr>
                <w:rFonts w:eastAsiaTheme="minorHAnsi"/>
                <w:color w:val="auto"/>
                <w:sz w:val="16"/>
                <w:szCs w:val="16"/>
                <w:lang w:eastAsia="en-US"/>
              </w:rPr>
            </w:pPr>
          </w:p>
        </w:tc>
        <w:tc>
          <w:tcPr>
            <w:tcW w:w="6096" w:type="dxa"/>
          </w:tcPr>
          <w:p w:rsidR="00967996" w:rsidRDefault="00967996" w:rsidP="0041054F">
            <w:pPr>
              <w:jc w:val="center"/>
              <w:rPr>
                <w:sz w:val="16"/>
                <w:szCs w:val="16"/>
              </w:rPr>
            </w:pPr>
          </w:p>
          <w:p w:rsidR="00967996" w:rsidRDefault="00967996" w:rsidP="0041054F">
            <w:pPr>
              <w:jc w:val="center"/>
              <w:rPr>
                <w:sz w:val="16"/>
                <w:szCs w:val="16"/>
              </w:rPr>
            </w:pPr>
          </w:p>
          <w:p w:rsidR="00B0226A" w:rsidRPr="00FC1AD5" w:rsidRDefault="00B0226A" w:rsidP="0041054F">
            <w:pPr>
              <w:jc w:val="center"/>
              <w:rPr>
                <w:sz w:val="16"/>
                <w:szCs w:val="16"/>
              </w:rPr>
            </w:pPr>
            <w:r>
              <w:rPr>
                <w:sz w:val="16"/>
                <w:szCs w:val="16"/>
              </w:rPr>
              <w:t>4А1</w:t>
            </w:r>
            <w:r w:rsidR="007B1811">
              <w:rPr>
                <w:sz w:val="16"/>
                <w:szCs w:val="16"/>
              </w:rPr>
              <w:t xml:space="preserve"> – 1,3*40</w:t>
            </w:r>
          </w:p>
        </w:tc>
        <w:tc>
          <w:tcPr>
            <w:tcW w:w="708" w:type="dxa"/>
            <w:shd w:val="clear" w:color="auto" w:fill="auto"/>
            <w:vAlign w:val="center"/>
          </w:tcPr>
          <w:p w:rsidR="00B0226A" w:rsidRPr="00FC1AD5" w:rsidRDefault="00967996" w:rsidP="0041054F">
            <w:pPr>
              <w:jc w:val="center"/>
              <w:rPr>
                <w:sz w:val="16"/>
                <w:szCs w:val="16"/>
              </w:rPr>
            </w:pPr>
            <w:r>
              <w:rPr>
                <w:sz w:val="16"/>
                <w:szCs w:val="16"/>
              </w:rPr>
              <w:t>штук</w:t>
            </w:r>
          </w:p>
        </w:tc>
        <w:tc>
          <w:tcPr>
            <w:tcW w:w="709" w:type="dxa"/>
            <w:shd w:val="clear" w:color="auto" w:fill="auto"/>
            <w:vAlign w:val="center"/>
          </w:tcPr>
          <w:p w:rsidR="00B0226A" w:rsidRPr="00FC1AD5" w:rsidRDefault="00967996" w:rsidP="0041054F">
            <w:pPr>
              <w:jc w:val="center"/>
              <w:rPr>
                <w:sz w:val="16"/>
                <w:szCs w:val="16"/>
              </w:rPr>
            </w:pPr>
            <w:r>
              <w:rPr>
                <w:sz w:val="16"/>
                <w:szCs w:val="16"/>
              </w:rPr>
              <w:t>200</w:t>
            </w:r>
          </w:p>
        </w:tc>
        <w:tc>
          <w:tcPr>
            <w:tcW w:w="851" w:type="dxa"/>
            <w:shd w:val="clear" w:color="auto" w:fill="auto"/>
          </w:tcPr>
          <w:p w:rsidR="002600B1" w:rsidRDefault="002600B1" w:rsidP="0041054F">
            <w:pPr>
              <w:jc w:val="center"/>
              <w:rPr>
                <w:sz w:val="16"/>
                <w:szCs w:val="16"/>
              </w:rPr>
            </w:pPr>
          </w:p>
          <w:p w:rsidR="002600B1" w:rsidRDefault="002600B1" w:rsidP="0041054F">
            <w:pPr>
              <w:jc w:val="center"/>
              <w:rPr>
                <w:sz w:val="16"/>
                <w:szCs w:val="16"/>
              </w:rPr>
            </w:pPr>
          </w:p>
          <w:p w:rsidR="00B0226A" w:rsidRPr="00B567F8" w:rsidRDefault="00B0226A" w:rsidP="0041054F">
            <w:pPr>
              <w:jc w:val="center"/>
              <w:rPr>
                <w:sz w:val="16"/>
                <w:szCs w:val="16"/>
              </w:rPr>
            </w:pPr>
            <w:r w:rsidRPr="00B567F8">
              <w:rPr>
                <w:sz w:val="16"/>
                <w:szCs w:val="16"/>
              </w:rPr>
              <w:t>DDP</w:t>
            </w:r>
          </w:p>
        </w:tc>
        <w:tc>
          <w:tcPr>
            <w:tcW w:w="1134" w:type="dxa"/>
            <w:shd w:val="clear" w:color="auto" w:fill="auto"/>
          </w:tcPr>
          <w:p w:rsidR="00B0226A" w:rsidRPr="00B567F8" w:rsidRDefault="001D328F" w:rsidP="0041054F">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tcPr>
          <w:p w:rsidR="00EA615C" w:rsidRDefault="00EA615C" w:rsidP="0041054F">
            <w:pPr>
              <w:jc w:val="center"/>
              <w:rPr>
                <w:sz w:val="16"/>
                <w:szCs w:val="16"/>
              </w:rPr>
            </w:pPr>
          </w:p>
          <w:p w:rsidR="00B0226A" w:rsidRPr="00B567F8" w:rsidRDefault="00B0226A" w:rsidP="0041054F">
            <w:pPr>
              <w:jc w:val="center"/>
              <w:rPr>
                <w:sz w:val="16"/>
                <w:szCs w:val="16"/>
              </w:rPr>
            </w:pPr>
            <w:r w:rsidRPr="00B567F8">
              <w:rPr>
                <w:sz w:val="16"/>
                <w:szCs w:val="16"/>
              </w:rPr>
              <w:t>г. Актобе, ул. Пацаева 7</w:t>
            </w:r>
          </w:p>
        </w:tc>
        <w:tc>
          <w:tcPr>
            <w:tcW w:w="709" w:type="dxa"/>
          </w:tcPr>
          <w:p w:rsidR="00EA615C" w:rsidRDefault="00EA615C" w:rsidP="0041054F">
            <w:pPr>
              <w:jc w:val="center"/>
              <w:rPr>
                <w:sz w:val="16"/>
                <w:szCs w:val="16"/>
              </w:rPr>
            </w:pPr>
          </w:p>
          <w:p w:rsidR="00EA615C" w:rsidRDefault="00EA615C" w:rsidP="0041054F">
            <w:pPr>
              <w:jc w:val="center"/>
              <w:rPr>
                <w:sz w:val="16"/>
                <w:szCs w:val="16"/>
              </w:rPr>
            </w:pPr>
          </w:p>
          <w:p w:rsidR="00B0226A" w:rsidRPr="00B567F8" w:rsidRDefault="00B0226A" w:rsidP="0041054F">
            <w:pPr>
              <w:jc w:val="center"/>
              <w:rPr>
                <w:sz w:val="16"/>
                <w:szCs w:val="16"/>
              </w:rPr>
            </w:pPr>
            <w:r w:rsidRPr="00B567F8">
              <w:rPr>
                <w:sz w:val="16"/>
                <w:szCs w:val="16"/>
              </w:rPr>
              <w:t>0</w:t>
            </w:r>
          </w:p>
        </w:tc>
        <w:tc>
          <w:tcPr>
            <w:tcW w:w="992" w:type="dxa"/>
            <w:shd w:val="clear" w:color="auto" w:fill="auto"/>
            <w:vAlign w:val="center"/>
          </w:tcPr>
          <w:p w:rsidR="00B0226A" w:rsidRPr="00FC1AD5" w:rsidRDefault="00184AA7" w:rsidP="0041054F">
            <w:pPr>
              <w:jc w:val="center"/>
              <w:rPr>
                <w:sz w:val="16"/>
                <w:szCs w:val="16"/>
              </w:rPr>
            </w:pPr>
            <w:r>
              <w:rPr>
                <w:sz w:val="16"/>
                <w:szCs w:val="16"/>
              </w:rPr>
              <w:t>10 000</w:t>
            </w:r>
          </w:p>
        </w:tc>
      </w:tr>
      <w:tr w:rsidR="007B1811" w:rsidRPr="00AA054C" w:rsidTr="00260955">
        <w:trPr>
          <w:trHeight w:val="170"/>
        </w:trPr>
        <w:tc>
          <w:tcPr>
            <w:tcW w:w="635" w:type="dxa"/>
            <w:shd w:val="clear" w:color="auto" w:fill="auto"/>
            <w:vAlign w:val="center"/>
          </w:tcPr>
          <w:p w:rsidR="007B1811" w:rsidRDefault="007B1811" w:rsidP="0041054F">
            <w:pPr>
              <w:jc w:val="center"/>
              <w:rPr>
                <w:sz w:val="16"/>
                <w:szCs w:val="16"/>
              </w:rPr>
            </w:pPr>
            <w:r>
              <w:rPr>
                <w:sz w:val="16"/>
                <w:szCs w:val="16"/>
              </w:rPr>
              <w:t>43</w:t>
            </w:r>
          </w:p>
        </w:tc>
        <w:tc>
          <w:tcPr>
            <w:tcW w:w="1067" w:type="dxa"/>
            <w:vMerge/>
            <w:vAlign w:val="center"/>
          </w:tcPr>
          <w:p w:rsidR="007B1811" w:rsidRPr="00FC1AD5" w:rsidRDefault="007B1811" w:rsidP="0041054F">
            <w:pPr>
              <w:jc w:val="center"/>
              <w:rPr>
                <w:sz w:val="16"/>
                <w:szCs w:val="16"/>
              </w:rPr>
            </w:pPr>
          </w:p>
        </w:tc>
        <w:tc>
          <w:tcPr>
            <w:tcW w:w="1275" w:type="dxa"/>
            <w:vMerge/>
            <w:shd w:val="clear" w:color="auto" w:fill="auto"/>
            <w:vAlign w:val="center"/>
          </w:tcPr>
          <w:p w:rsidR="007B1811" w:rsidRPr="00FC1AD5" w:rsidRDefault="007B1811" w:rsidP="0041054F">
            <w:pPr>
              <w:autoSpaceDE w:val="0"/>
              <w:autoSpaceDN w:val="0"/>
              <w:adjustRightInd w:val="0"/>
              <w:jc w:val="center"/>
              <w:rPr>
                <w:rFonts w:eastAsiaTheme="minorHAnsi"/>
                <w:color w:val="auto"/>
                <w:sz w:val="16"/>
                <w:szCs w:val="16"/>
                <w:lang w:eastAsia="en-US"/>
              </w:rPr>
            </w:pPr>
          </w:p>
        </w:tc>
        <w:tc>
          <w:tcPr>
            <w:tcW w:w="6096" w:type="dxa"/>
          </w:tcPr>
          <w:p w:rsidR="00967996" w:rsidRDefault="00967996" w:rsidP="0041054F">
            <w:pPr>
              <w:jc w:val="center"/>
              <w:rPr>
                <w:sz w:val="16"/>
                <w:szCs w:val="16"/>
              </w:rPr>
            </w:pPr>
          </w:p>
          <w:p w:rsidR="00967996" w:rsidRDefault="00967996" w:rsidP="0041054F">
            <w:pPr>
              <w:jc w:val="center"/>
              <w:rPr>
                <w:sz w:val="16"/>
                <w:szCs w:val="16"/>
              </w:rPr>
            </w:pPr>
          </w:p>
          <w:p w:rsidR="007B1811" w:rsidRDefault="007B1811" w:rsidP="0041054F">
            <w:pPr>
              <w:jc w:val="center"/>
              <w:rPr>
                <w:sz w:val="16"/>
                <w:szCs w:val="16"/>
              </w:rPr>
            </w:pPr>
            <w:r>
              <w:rPr>
                <w:sz w:val="16"/>
                <w:szCs w:val="16"/>
              </w:rPr>
              <w:t>4В1 – 1,8*60</w:t>
            </w:r>
          </w:p>
        </w:tc>
        <w:tc>
          <w:tcPr>
            <w:tcW w:w="708" w:type="dxa"/>
            <w:shd w:val="clear" w:color="auto" w:fill="auto"/>
            <w:vAlign w:val="center"/>
          </w:tcPr>
          <w:p w:rsidR="007B1811" w:rsidRPr="00FC1AD5" w:rsidRDefault="00967996" w:rsidP="0041054F">
            <w:pPr>
              <w:jc w:val="center"/>
              <w:rPr>
                <w:sz w:val="16"/>
                <w:szCs w:val="16"/>
              </w:rPr>
            </w:pPr>
            <w:r>
              <w:rPr>
                <w:sz w:val="16"/>
                <w:szCs w:val="16"/>
              </w:rPr>
              <w:t>штук</w:t>
            </w:r>
          </w:p>
        </w:tc>
        <w:tc>
          <w:tcPr>
            <w:tcW w:w="709" w:type="dxa"/>
            <w:shd w:val="clear" w:color="auto" w:fill="auto"/>
            <w:vAlign w:val="center"/>
          </w:tcPr>
          <w:p w:rsidR="007B1811" w:rsidRPr="00FC1AD5" w:rsidRDefault="00967996" w:rsidP="0041054F">
            <w:pPr>
              <w:jc w:val="center"/>
              <w:rPr>
                <w:sz w:val="16"/>
                <w:szCs w:val="16"/>
              </w:rPr>
            </w:pPr>
            <w:r>
              <w:rPr>
                <w:sz w:val="16"/>
                <w:szCs w:val="16"/>
              </w:rPr>
              <w:t>200</w:t>
            </w:r>
          </w:p>
        </w:tc>
        <w:tc>
          <w:tcPr>
            <w:tcW w:w="851" w:type="dxa"/>
            <w:shd w:val="clear" w:color="auto" w:fill="auto"/>
          </w:tcPr>
          <w:p w:rsidR="002600B1" w:rsidRDefault="002600B1" w:rsidP="0041054F">
            <w:pPr>
              <w:jc w:val="center"/>
              <w:rPr>
                <w:sz w:val="16"/>
                <w:szCs w:val="16"/>
              </w:rPr>
            </w:pPr>
          </w:p>
          <w:p w:rsidR="002600B1" w:rsidRDefault="002600B1" w:rsidP="0041054F">
            <w:pPr>
              <w:jc w:val="center"/>
              <w:rPr>
                <w:sz w:val="16"/>
                <w:szCs w:val="16"/>
              </w:rPr>
            </w:pPr>
          </w:p>
          <w:p w:rsidR="007B1811" w:rsidRPr="00B567F8" w:rsidRDefault="007B1811" w:rsidP="0041054F">
            <w:pPr>
              <w:jc w:val="center"/>
              <w:rPr>
                <w:sz w:val="16"/>
                <w:szCs w:val="16"/>
              </w:rPr>
            </w:pPr>
            <w:r w:rsidRPr="00FC1AD5">
              <w:rPr>
                <w:sz w:val="16"/>
                <w:szCs w:val="16"/>
              </w:rPr>
              <w:t>DDP</w:t>
            </w:r>
          </w:p>
        </w:tc>
        <w:tc>
          <w:tcPr>
            <w:tcW w:w="1134" w:type="dxa"/>
            <w:shd w:val="clear" w:color="auto" w:fill="auto"/>
          </w:tcPr>
          <w:p w:rsidR="007B1811" w:rsidRPr="00B567F8" w:rsidRDefault="001D328F" w:rsidP="0041054F">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tcPr>
          <w:p w:rsidR="00EA615C" w:rsidRDefault="00EA615C" w:rsidP="0041054F">
            <w:pPr>
              <w:jc w:val="center"/>
              <w:rPr>
                <w:sz w:val="16"/>
                <w:szCs w:val="16"/>
              </w:rPr>
            </w:pPr>
          </w:p>
          <w:p w:rsidR="007B1811" w:rsidRPr="00B567F8" w:rsidRDefault="007B1811" w:rsidP="0041054F">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709" w:type="dxa"/>
          </w:tcPr>
          <w:p w:rsidR="00EA615C" w:rsidRDefault="00EA615C" w:rsidP="0041054F">
            <w:pPr>
              <w:jc w:val="center"/>
              <w:rPr>
                <w:sz w:val="16"/>
                <w:szCs w:val="16"/>
              </w:rPr>
            </w:pPr>
          </w:p>
          <w:p w:rsidR="00EA615C" w:rsidRDefault="00EA615C" w:rsidP="0041054F">
            <w:pPr>
              <w:jc w:val="center"/>
              <w:rPr>
                <w:sz w:val="16"/>
                <w:szCs w:val="16"/>
              </w:rPr>
            </w:pPr>
          </w:p>
          <w:p w:rsidR="007B1811" w:rsidRPr="00B567F8" w:rsidRDefault="007B1811" w:rsidP="0041054F">
            <w:pPr>
              <w:jc w:val="center"/>
              <w:rPr>
                <w:sz w:val="16"/>
                <w:szCs w:val="16"/>
              </w:rPr>
            </w:pPr>
            <w:r>
              <w:rPr>
                <w:sz w:val="16"/>
                <w:szCs w:val="16"/>
              </w:rPr>
              <w:t>0</w:t>
            </w:r>
          </w:p>
        </w:tc>
        <w:tc>
          <w:tcPr>
            <w:tcW w:w="992" w:type="dxa"/>
            <w:shd w:val="clear" w:color="auto" w:fill="auto"/>
            <w:vAlign w:val="center"/>
          </w:tcPr>
          <w:p w:rsidR="007B1811" w:rsidRPr="00FC1AD5" w:rsidRDefault="00184AA7" w:rsidP="0041054F">
            <w:pPr>
              <w:jc w:val="center"/>
              <w:rPr>
                <w:sz w:val="16"/>
                <w:szCs w:val="16"/>
              </w:rPr>
            </w:pPr>
            <w:r>
              <w:rPr>
                <w:sz w:val="16"/>
                <w:szCs w:val="16"/>
              </w:rPr>
              <w:t>10 000</w:t>
            </w:r>
          </w:p>
        </w:tc>
      </w:tr>
      <w:tr w:rsidR="00B0226A" w:rsidRPr="00AA054C" w:rsidTr="00260955">
        <w:trPr>
          <w:trHeight w:val="170"/>
        </w:trPr>
        <w:tc>
          <w:tcPr>
            <w:tcW w:w="635" w:type="dxa"/>
            <w:shd w:val="clear" w:color="auto" w:fill="auto"/>
            <w:vAlign w:val="center"/>
          </w:tcPr>
          <w:p w:rsidR="00B0226A" w:rsidRPr="00FC1AD5" w:rsidRDefault="007B1811" w:rsidP="0041054F">
            <w:pPr>
              <w:jc w:val="center"/>
              <w:rPr>
                <w:sz w:val="16"/>
                <w:szCs w:val="16"/>
              </w:rPr>
            </w:pPr>
            <w:r>
              <w:rPr>
                <w:sz w:val="16"/>
                <w:szCs w:val="16"/>
              </w:rPr>
              <w:t>44</w:t>
            </w:r>
          </w:p>
        </w:tc>
        <w:tc>
          <w:tcPr>
            <w:tcW w:w="1067" w:type="dxa"/>
            <w:vMerge/>
            <w:vAlign w:val="center"/>
          </w:tcPr>
          <w:p w:rsidR="00B0226A" w:rsidRPr="00FC1AD5" w:rsidRDefault="00B0226A" w:rsidP="0041054F">
            <w:pPr>
              <w:jc w:val="center"/>
              <w:rPr>
                <w:sz w:val="16"/>
                <w:szCs w:val="16"/>
              </w:rPr>
            </w:pPr>
          </w:p>
        </w:tc>
        <w:tc>
          <w:tcPr>
            <w:tcW w:w="1275" w:type="dxa"/>
            <w:vMerge/>
            <w:shd w:val="clear" w:color="auto" w:fill="auto"/>
            <w:vAlign w:val="center"/>
          </w:tcPr>
          <w:p w:rsidR="00B0226A" w:rsidRPr="00FC1AD5" w:rsidRDefault="00B0226A" w:rsidP="0041054F">
            <w:pPr>
              <w:autoSpaceDE w:val="0"/>
              <w:autoSpaceDN w:val="0"/>
              <w:adjustRightInd w:val="0"/>
              <w:jc w:val="center"/>
              <w:rPr>
                <w:rFonts w:eastAsiaTheme="minorHAnsi"/>
                <w:color w:val="auto"/>
                <w:sz w:val="16"/>
                <w:szCs w:val="16"/>
                <w:lang w:eastAsia="en-US"/>
              </w:rPr>
            </w:pPr>
          </w:p>
        </w:tc>
        <w:tc>
          <w:tcPr>
            <w:tcW w:w="6096" w:type="dxa"/>
          </w:tcPr>
          <w:p w:rsidR="00967996" w:rsidRDefault="00967996" w:rsidP="0041054F">
            <w:pPr>
              <w:jc w:val="center"/>
              <w:rPr>
                <w:sz w:val="16"/>
                <w:szCs w:val="16"/>
              </w:rPr>
            </w:pPr>
          </w:p>
          <w:p w:rsidR="00967996" w:rsidRDefault="00967996" w:rsidP="0041054F">
            <w:pPr>
              <w:jc w:val="center"/>
              <w:rPr>
                <w:sz w:val="16"/>
                <w:szCs w:val="16"/>
              </w:rPr>
            </w:pPr>
          </w:p>
          <w:p w:rsidR="00B0226A" w:rsidRPr="00FC1AD5" w:rsidRDefault="007B1811" w:rsidP="0041054F">
            <w:pPr>
              <w:jc w:val="center"/>
              <w:rPr>
                <w:sz w:val="16"/>
                <w:szCs w:val="16"/>
              </w:rPr>
            </w:pPr>
            <w:r>
              <w:rPr>
                <w:sz w:val="16"/>
                <w:szCs w:val="16"/>
              </w:rPr>
              <w:t>4А1 – 0,9*36</w:t>
            </w:r>
          </w:p>
        </w:tc>
        <w:tc>
          <w:tcPr>
            <w:tcW w:w="708" w:type="dxa"/>
            <w:shd w:val="clear" w:color="auto" w:fill="auto"/>
            <w:vAlign w:val="center"/>
          </w:tcPr>
          <w:p w:rsidR="00B0226A" w:rsidRPr="00FC1AD5" w:rsidRDefault="00967996" w:rsidP="0041054F">
            <w:pPr>
              <w:jc w:val="center"/>
              <w:rPr>
                <w:sz w:val="16"/>
                <w:szCs w:val="16"/>
              </w:rPr>
            </w:pPr>
            <w:r>
              <w:rPr>
                <w:sz w:val="16"/>
                <w:szCs w:val="16"/>
              </w:rPr>
              <w:t>штук</w:t>
            </w:r>
          </w:p>
        </w:tc>
        <w:tc>
          <w:tcPr>
            <w:tcW w:w="709" w:type="dxa"/>
            <w:shd w:val="clear" w:color="auto" w:fill="auto"/>
            <w:vAlign w:val="center"/>
          </w:tcPr>
          <w:p w:rsidR="00B0226A" w:rsidRDefault="00967996" w:rsidP="0041054F">
            <w:pPr>
              <w:jc w:val="center"/>
              <w:rPr>
                <w:sz w:val="16"/>
                <w:szCs w:val="16"/>
              </w:rPr>
            </w:pPr>
            <w:r>
              <w:rPr>
                <w:sz w:val="16"/>
                <w:szCs w:val="16"/>
              </w:rPr>
              <w:t>200</w:t>
            </w:r>
          </w:p>
          <w:p w:rsidR="00EA615C" w:rsidRPr="00FC1AD5" w:rsidRDefault="00EA615C" w:rsidP="0041054F">
            <w:pPr>
              <w:jc w:val="center"/>
              <w:rPr>
                <w:sz w:val="16"/>
                <w:szCs w:val="16"/>
              </w:rPr>
            </w:pPr>
          </w:p>
        </w:tc>
        <w:tc>
          <w:tcPr>
            <w:tcW w:w="851" w:type="dxa"/>
            <w:shd w:val="clear" w:color="auto" w:fill="auto"/>
            <w:vAlign w:val="center"/>
          </w:tcPr>
          <w:p w:rsidR="00B0226A" w:rsidRPr="00FC1AD5" w:rsidRDefault="00B0226A" w:rsidP="0041054F">
            <w:pPr>
              <w:jc w:val="center"/>
              <w:rPr>
                <w:sz w:val="16"/>
                <w:szCs w:val="16"/>
              </w:rPr>
            </w:pPr>
            <w:r w:rsidRPr="00FC1AD5">
              <w:rPr>
                <w:sz w:val="16"/>
                <w:szCs w:val="16"/>
              </w:rPr>
              <w:t>DDP</w:t>
            </w:r>
          </w:p>
        </w:tc>
        <w:tc>
          <w:tcPr>
            <w:tcW w:w="1134" w:type="dxa"/>
            <w:shd w:val="clear" w:color="auto" w:fill="auto"/>
            <w:vAlign w:val="center"/>
          </w:tcPr>
          <w:p w:rsidR="00B0226A" w:rsidRPr="00FC1AD5" w:rsidRDefault="001D328F" w:rsidP="0041054F">
            <w:pPr>
              <w:jc w:val="center"/>
              <w:rPr>
                <w:sz w:val="16"/>
                <w:szCs w:val="16"/>
              </w:rPr>
            </w:pPr>
            <w:r>
              <w:rPr>
                <w:sz w:val="16"/>
                <w:szCs w:val="16"/>
              </w:rPr>
              <w:t xml:space="preserve">В течение </w:t>
            </w:r>
            <w:r w:rsidRPr="00FC1AD5">
              <w:rPr>
                <w:sz w:val="16"/>
                <w:szCs w:val="16"/>
              </w:rPr>
              <w:t xml:space="preserve">5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992" w:type="dxa"/>
            <w:vAlign w:val="center"/>
          </w:tcPr>
          <w:p w:rsidR="00B0226A" w:rsidRPr="00FC1AD5" w:rsidRDefault="00B0226A" w:rsidP="0041054F">
            <w:pPr>
              <w:jc w:val="center"/>
              <w:rPr>
                <w:sz w:val="16"/>
                <w:szCs w:val="16"/>
              </w:rPr>
            </w:pPr>
            <w:r w:rsidRPr="00FC1AD5">
              <w:rPr>
                <w:sz w:val="16"/>
                <w:szCs w:val="16"/>
              </w:rPr>
              <w:t>г. Актобе, ул. Пацаева 7</w:t>
            </w:r>
          </w:p>
        </w:tc>
        <w:tc>
          <w:tcPr>
            <w:tcW w:w="709" w:type="dxa"/>
            <w:vAlign w:val="center"/>
          </w:tcPr>
          <w:p w:rsidR="00B0226A" w:rsidRPr="00FC1AD5" w:rsidRDefault="00B0226A" w:rsidP="0041054F">
            <w:pPr>
              <w:jc w:val="center"/>
              <w:rPr>
                <w:sz w:val="16"/>
                <w:szCs w:val="16"/>
              </w:rPr>
            </w:pPr>
            <w:r w:rsidRPr="00FC1AD5">
              <w:rPr>
                <w:sz w:val="16"/>
                <w:szCs w:val="16"/>
              </w:rPr>
              <w:t>0</w:t>
            </w:r>
          </w:p>
        </w:tc>
        <w:tc>
          <w:tcPr>
            <w:tcW w:w="992" w:type="dxa"/>
            <w:shd w:val="clear" w:color="auto" w:fill="auto"/>
            <w:vAlign w:val="center"/>
          </w:tcPr>
          <w:p w:rsidR="00B0226A" w:rsidRPr="00FC1AD5" w:rsidRDefault="00184AA7" w:rsidP="0041054F">
            <w:pPr>
              <w:jc w:val="center"/>
              <w:rPr>
                <w:sz w:val="16"/>
                <w:szCs w:val="16"/>
              </w:rPr>
            </w:pPr>
            <w:r>
              <w:rPr>
                <w:sz w:val="16"/>
                <w:szCs w:val="16"/>
              </w:rPr>
              <w:t>10 000</w:t>
            </w:r>
          </w:p>
        </w:tc>
      </w:tr>
      <w:tr w:rsidR="00617986" w:rsidRPr="00AA054C" w:rsidTr="00F76485">
        <w:trPr>
          <w:trHeight w:val="170"/>
        </w:trPr>
        <w:tc>
          <w:tcPr>
            <w:tcW w:w="14176" w:type="dxa"/>
            <w:gridSpan w:val="10"/>
            <w:shd w:val="clear" w:color="auto" w:fill="auto"/>
            <w:vAlign w:val="center"/>
          </w:tcPr>
          <w:p w:rsidR="00617986" w:rsidRPr="00FC1AD5" w:rsidRDefault="00617986" w:rsidP="0041054F">
            <w:pPr>
              <w:jc w:val="center"/>
              <w:rPr>
                <w:b/>
                <w:sz w:val="16"/>
                <w:szCs w:val="16"/>
              </w:rPr>
            </w:pPr>
            <w:r w:rsidRPr="00FC1AD5">
              <w:rPr>
                <w:b/>
                <w:bCs/>
                <w:sz w:val="16"/>
                <w:szCs w:val="16"/>
              </w:rPr>
              <w:t>ИТОГО</w:t>
            </w:r>
          </w:p>
        </w:tc>
        <w:tc>
          <w:tcPr>
            <w:tcW w:w="992" w:type="dxa"/>
            <w:shd w:val="clear" w:color="auto" w:fill="auto"/>
            <w:vAlign w:val="center"/>
          </w:tcPr>
          <w:p w:rsidR="00617986" w:rsidRPr="00FC1AD5" w:rsidRDefault="00CF2FFC" w:rsidP="0041054F">
            <w:pPr>
              <w:ind w:left="53" w:hanging="53"/>
              <w:jc w:val="center"/>
              <w:rPr>
                <w:b/>
                <w:sz w:val="16"/>
                <w:szCs w:val="16"/>
              </w:rPr>
            </w:pPr>
            <w:r>
              <w:rPr>
                <w:b/>
                <w:sz w:val="16"/>
                <w:szCs w:val="16"/>
              </w:rPr>
              <w:t>23 318 370</w:t>
            </w:r>
          </w:p>
        </w:tc>
      </w:tr>
    </w:tbl>
    <w:p w:rsidR="00F82DE6" w:rsidRPr="00AA054C" w:rsidRDefault="00F82DE6" w:rsidP="00F82DE6">
      <w:pPr>
        <w:rPr>
          <w:sz w:val="20"/>
          <w:szCs w:val="20"/>
        </w:rPr>
      </w:pPr>
    </w:p>
    <w:p w:rsidR="00F82DE6" w:rsidRDefault="00F82DE6" w:rsidP="00F82DE6">
      <w:pPr>
        <w:rPr>
          <w:sz w:val="20"/>
          <w:szCs w:val="20"/>
        </w:rPr>
      </w:pPr>
    </w:p>
    <w:p w:rsidR="00F0375E" w:rsidRDefault="00F0375E" w:rsidP="00F82DE6">
      <w:pPr>
        <w:rPr>
          <w:sz w:val="20"/>
          <w:szCs w:val="20"/>
        </w:rPr>
      </w:pPr>
    </w:p>
    <w:p w:rsidR="001D328F" w:rsidRPr="00380018" w:rsidRDefault="001D328F" w:rsidP="001D328F">
      <w:pPr>
        <w:shd w:val="clear" w:color="auto" w:fill="FFFFFF"/>
        <w:jc w:val="both"/>
        <w:rPr>
          <w:sz w:val="28"/>
          <w:szCs w:val="28"/>
        </w:rPr>
      </w:pPr>
      <w:r w:rsidRPr="00380018">
        <w:rPr>
          <w:sz w:val="28"/>
          <w:szCs w:val="28"/>
        </w:rPr>
        <w:lastRenderedPageBreak/>
        <w:t>Пакет тендерной документации можно получить в срок до</w:t>
      </w:r>
      <w:r w:rsidRPr="00380018">
        <w:rPr>
          <w:sz w:val="28"/>
          <w:szCs w:val="28"/>
          <w:lang w:val="kk-KZ"/>
        </w:rPr>
        <w:t xml:space="preserve"> </w:t>
      </w:r>
      <w:r w:rsidR="00DC1E31">
        <w:rPr>
          <w:sz w:val="28"/>
          <w:szCs w:val="28"/>
          <w:lang w:val="kk-KZ"/>
        </w:rPr>
        <w:t>7</w:t>
      </w:r>
      <w:r w:rsidRPr="001B0EE4">
        <w:rPr>
          <w:sz w:val="28"/>
          <w:szCs w:val="28"/>
          <w:lang w:val="kk-KZ"/>
        </w:rPr>
        <w:t xml:space="preserve"> марта</w:t>
      </w:r>
      <w:r>
        <w:rPr>
          <w:sz w:val="28"/>
          <w:szCs w:val="28"/>
          <w:lang w:val="kk-KZ"/>
        </w:rPr>
        <w:t xml:space="preserve"> </w:t>
      </w:r>
      <w:r w:rsidRPr="00380018">
        <w:rPr>
          <w:sz w:val="28"/>
          <w:szCs w:val="28"/>
          <w:lang w:val="kk-KZ"/>
        </w:rPr>
        <w:t xml:space="preserve"> </w:t>
      </w:r>
      <w:r w:rsidRPr="00380018">
        <w:rPr>
          <w:sz w:val="28"/>
          <w:szCs w:val="28"/>
        </w:rPr>
        <w:t>201</w:t>
      </w:r>
      <w:r>
        <w:rPr>
          <w:sz w:val="28"/>
          <w:szCs w:val="28"/>
          <w:lang w:val="kk-KZ"/>
        </w:rPr>
        <w:t>8</w:t>
      </w:r>
      <w:r w:rsidRPr="00380018">
        <w:rPr>
          <w:sz w:val="28"/>
          <w:szCs w:val="28"/>
        </w:rPr>
        <w:t xml:space="preserve"> года включительно по адресу: г. </w:t>
      </w:r>
      <w:proofErr w:type="spellStart"/>
      <w:r w:rsidRPr="00380018">
        <w:rPr>
          <w:sz w:val="28"/>
          <w:szCs w:val="28"/>
        </w:rPr>
        <w:t>Актобе</w:t>
      </w:r>
      <w:proofErr w:type="spellEnd"/>
      <w:r w:rsidRPr="00380018">
        <w:rPr>
          <w:sz w:val="28"/>
          <w:szCs w:val="28"/>
        </w:rPr>
        <w:t xml:space="preserve">, </w:t>
      </w:r>
      <w:r w:rsidRPr="00380018">
        <w:rPr>
          <w:sz w:val="28"/>
          <w:szCs w:val="28"/>
          <w:lang w:val="kk-KZ"/>
        </w:rPr>
        <w:t>ул. Па</w:t>
      </w:r>
      <w:proofErr w:type="spellStart"/>
      <w:r w:rsidRPr="00380018">
        <w:rPr>
          <w:sz w:val="28"/>
          <w:szCs w:val="28"/>
        </w:rPr>
        <w:t>цаева</w:t>
      </w:r>
      <w:proofErr w:type="spellEnd"/>
      <w:r w:rsidRPr="00380018">
        <w:rPr>
          <w:sz w:val="28"/>
          <w:szCs w:val="28"/>
        </w:rPr>
        <w:t>, 7</w:t>
      </w:r>
      <w:r w:rsidRPr="00380018">
        <w:rPr>
          <w:sz w:val="28"/>
          <w:szCs w:val="28"/>
          <w:lang w:val="kk-KZ"/>
        </w:rPr>
        <w:t>,</w:t>
      </w:r>
      <w:r w:rsidRPr="00380018">
        <w:rPr>
          <w:sz w:val="28"/>
          <w:szCs w:val="28"/>
        </w:rPr>
        <w:t xml:space="preserve">  время с 9.00 часов до 11.00 часов </w:t>
      </w:r>
      <w:r w:rsidRPr="00380018">
        <w:rPr>
          <w:sz w:val="28"/>
          <w:szCs w:val="28"/>
          <w:lang w:val="kk-KZ"/>
        </w:rPr>
        <w:t xml:space="preserve">(по времени г. Актобе) </w:t>
      </w:r>
      <w:r w:rsidRPr="00380018">
        <w:rPr>
          <w:sz w:val="28"/>
          <w:szCs w:val="28"/>
        </w:rPr>
        <w:t xml:space="preserve">или по электронной почте по адресу </w:t>
      </w:r>
      <w:hyperlink r:id="rId7" w:history="1">
        <w:r w:rsidRPr="00380018">
          <w:rPr>
            <w:rStyle w:val="a4"/>
            <w:sz w:val="28"/>
            <w:szCs w:val="28"/>
            <w:lang w:val="kk-KZ"/>
          </w:rPr>
          <w:t>550400@inbox.ru</w:t>
        </w:r>
      </w:hyperlink>
      <w:r w:rsidRPr="00380018">
        <w:rPr>
          <w:sz w:val="28"/>
          <w:szCs w:val="28"/>
        </w:rPr>
        <w:t>.</w:t>
      </w:r>
    </w:p>
    <w:p w:rsidR="001D328F" w:rsidRPr="00380018" w:rsidRDefault="001D328F" w:rsidP="001D328F">
      <w:pPr>
        <w:rPr>
          <w:sz w:val="28"/>
          <w:szCs w:val="28"/>
        </w:rPr>
      </w:pPr>
    </w:p>
    <w:p w:rsidR="001D328F" w:rsidRPr="00380018" w:rsidRDefault="001D328F" w:rsidP="001D328F">
      <w:pPr>
        <w:tabs>
          <w:tab w:val="left" w:pos="851"/>
          <w:tab w:val="left" w:pos="993"/>
          <w:tab w:val="left" w:pos="1134"/>
        </w:tabs>
        <w:jc w:val="both"/>
        <w:rPr>
          <w:sz w:val="28"/>
          <w:szCs w:val="28"/>
        </w:rPr>
      </w:pPr>
      <w:r w:rsidRPr="00380018">
        <w:rPr>
          <w:sz w:val="28"/>
          <w:szCs w:val="28"/>
        </w:rPr>
        <w:tab/>
      </w:r>
      <w:proofErr w:type="gramStart"/>
      <w:r w:rsidRPr="00380018">
        <w:rPr>
          <w:sz w:val="28"/>
          <w:szCs w:val="28"/>
        </w:rPr>
        <w:t xml:space="preserve">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 </w:t>
      </w:r>
      <w:r w:rsidRPr="00380018">
        <w:rPr>
          <w:color w:val="FF0000"/>
          <w:sz w:val="28"/>
          <w:szCs w:val="28"/>
        </w:rPr>
        <w:t xml:space="preserve"> г. </w:t>
      </w:r>
      <w:proofErr w:type="spellStart"/>
      <w:r w:rsidRPr="00380018">
        <w:rPr>
          <w:color w:val="FF0000"/>
          <w:sz w:val="28"/>
          <w:szCs w:val="28"/>
        </w:rPr>
        <w:t>Актобе</w:t>
      </w:r>
      <w:proofErr w:type="spellEnd"/>
      <w:r w:rsidRPr="00380018">
        <w:rPr>
          <w:color w:val="FF0000"/>
          <w:sz w:val="28"/>
          <w:szCs w:val="28"/>
        </w:rPr>
        <w:t xml:space="preserve">, ул. </w:t>
      </w:r>
      <w:proofErr w:type="spellStart"/>
      <w:r w:rsidRPr="00380018">
        <w:rPr>
          <w:color w:val="FF0000"/>
          <w:sz w:val="28"/>
          <w:szCs w:val="28"/>
        </w:rPr>
        <w:t>Пацаева</w:t>
      </w:r>
      <w:proofErr w:type="spellEnd"/>
      <w:r w:rsidRPr="00380018">
        <w:rPr>
          <w:color w:val="FF0000"/>
          <w:sz w:val="28"/>
          <w:szCs w:val="28"/>
        </w:rPr>
        <w:t xml:space="preserve">, 7, административный корпус, кабинет №1, ответственное лицо за прием и регистрацию заявок на участие в тендере – </w:t>
      </w:r>
      <w:proofErr w:type="spellStart"/>
      <w:r>
        <w:rPr>
          <w:color w:val="FF0000"/>
          <w:sz w:val="28"/>
          <w:szCs w:val="28"/>
        </w:rPr>
        <w:t>Карасаева</w:t>
      </w:r>
      <w:proofErr w:type="spellEnd"/>
      <w:r>
        <w:rPr>
          <w:color w:val="FF0000"/>
          <w:sz w:val="28"/>
          <w:szCs w:val="28"/>
        </w:rPr>
        <w:t xml:space="preserve"> С.Т.</w:t>
      </w:r>
      <w:r w:rsidRPr="00380018">
        <w:rPr>
          <w:color w:val="FF0000"/>
          <w:sz w:val="28"/>
          <w:szCs w:val="28"/>
        </w:rPr>
        <w:t>, менеджер по государственным закупкам,</w:t>
      </w:r>
      <w:r w:rsidRPr="00380018">
        <w:rPr>
          <w:sz w:val="28"/>
          <w:szCs w:val="28"/>
        </w:rPr>
        <w:t xml:space="preserve"> в срок до </w:t>
      </w:r>
      <w:r w:rsidRPr="00380018">
        <w:rPr>
          <w:color w:val="FF0000"/>
          <w:sz w:val="28"/>
          <w:szCs w:val="28"/>
        </w:rPr>
        <w:t xml:space="preserve">09.00 ч. </w:t>
      </w:r>
      <w:r w:rsidRPr="00380018">
        <w:rPr>
          <w:color w:val="FF0000"/>
          <w:sz w:val="28"/>
          <w:szCs w:val="28"/>
          <w:u w:val="single"/>
        </w:rPr>
        <w:t xml:space="preserve"> </w:t>
      </w:r>
      <w:r w:rsidR="00DC1E31">
        <w:rPr>
          <w:color w:val="FF0000"/>
          <w:sz w:val="28"/>
          <w:szCs w:val="28"/>
          <w:u w:val="single"/>
          <w:lang w:val="kk-KZ"/>
        </w:rPr>
        <w:t>12</w:t>
      </w:r>
      <w:r w:rsidRPr="001B0EE4">
        <w:rPr>
          <w:color w:val="FF0000"/>
          <w:sz w:val="28"/>
          <w:szCs w:val="28"/>
          <w:u w:val="single"/>
        </w:rPr>
        <w:t>.0</w:t>
      </w:r>
      <w:r>
        <w:rPr>
          <w:color w:val="FF0000"/>
          <w:sz w:val="28"/>
          <w:szCs w:val="28"/>
          <w:u w:val="single"/>
          <w:lang w:val="kk-KZ"/>
        </w:rPr>
        <w:t>3</w:t>
      </w:r>
      <w:r w:rsidRPr="001B0EE4">
        <w:rPr>
          <w:color w:val="FF0000"/>
          <w:sz w:val="28"/>
          <w:szCs w:val="28"/>
          <w:u w:val="single"/>
        </w:rPr>
        <w:t>. 201</w:t>
      </w:r>
      <w:r w:rsidRPr="001B0EE4">
        <w:rPr>
          <w:color w:val="FF0000"/>
          <w:sz w:val="28"/>
          <w:szCs w:val="28"/>
          <w:u w:val="single"/>
          <w:lang w:val="kk-KZ"/>
        </w:rPr>
        <w:t>8</w:t>
      </w:r>
      <w:r w:rsidRPr="00380018">
        <w:rPr>
          <w:color w:val="FF0000"/>
          <w:sz w:val="28"/>
          <w:szCs w:val="28"/>
          <w:u w:val="single"/>
        </w:rPr>
        <w:t xml:space="preserve"> </w:t>
      </w:r>
      <w:r w:rsidRPr="00380018">
        <w:rPr>
          <w:color w:val="FF0000"/>
          <w:sz w:val="28"/>
          <w:szCs w:val="28"/>
        </w:rPr>
        <w:t xml:space="preserve">года </w:t>
      </w:r>
      <w:r w:rsidRPr="00380018">
        <w:rPr>
          <w:sz w:val="28"/>
          <w:szCs w:val="28"/>
        </w:rPr>
        <w:t>включительно.</w:t>
      </w:r>
      <w:proofErr w:type="gramEnd"/>
    </w:p>
    <w:p w:rsidR="001D328F" w:rsidRPr="00380018" w:rsidRDefault="001D328F" w:rsidP="001D328F">
      <w:pPr>
        <w:rPr>
          <w:sz w:val="28"/>
          <w:szCs w:val="28"/>
        </w:rPr>
      </w:pPr>
    </w:p>
    <w:p w:rsidR="001D328F" w:rsidRDefault="001D328F" w:rsidP="001D328F">
      <w:pPr>
        <w:tabs>
          <w:tab w:val="left" w:pos="993"/>
          <w:tab w:val="left" w:pos="1134"/>
        </w:tabs>
        <w:jc w:val="both"/>
        <w:rPr>
          <w:rFonts w:eastAsiaTheme="minorHAnsi"/>
          <w:i/>
          <w:iCs/>
          <w:color w:val="FF0000"/>
          <w:sz w:val="28"/>
          <w:szCs w:val="28"/>
          <w:lang w:eastAsia="en-US"/>
        </w:rPr>
      </w:pPr>
      <w:r w:rsidRPr="00380018">
        <w:rPr>
          <w:sz w:val="28"/>
          <w:szCs w:val="28"/>
        </w:rPr>
        <w:tab/>
        <w:t xml:space="preserve">Вскрытие конвертов с заявками на участие в тендере производится тендерной комиссией в </w:t>
      </w:r>
      <w:r w:rsidRPr="00380018">
        <w:rPr>
          <w:color w:val="FF0000"/>
          <w:sz w:val="28"/>
          <w:szCs w:val="28"/>
        </w:rPr>
        <w:t xml:space="preserve">11  часов 00 минут </w:t>
      </w:r>
      <w:r w:rsidRPr="00380018">
        <w:rPr>
          <w:color w:val="FF0000"/>
          <w:sz w:val="28"/>
          <w:szCs w:val="28"/>
          <w:u w:val="single"/>
        </w:rPr>
        <w:t xml:space="preserve">  </w:t>
      </w:r>
      <w:r w:rsidR="00DC1E31">
        <w:rPr>
          <w:color w:val="FF0000"/>
          <w:sz w:val="28"/>
          <w:szCs w:val="28"/>
          <w:u w:val="single"/>
          <w:lang w:val="kk-KZ"/>
        </w:rPr>
        <w:t>12</w:t>
      </w:r>
      <w:r>
        <w:rPr>
          <w:color w:val="FF0000"/>
          <w:sz w:val="28"/>
          <w:szCs w:val="28"/>
          <w:u w:val="single"/>
        </w:rPr>
        <w:t>.0</w:t>
      </w:r>
      <w:r>
        <w:rPr>
          <w:color w:val="FF0000"/>
          <w:sz w:val="28"/>
          <w:szCs w:val="28"/>
          <w:u w:val="single"/>
          <w:lang w:val="kk-KZ"/>
        </w:rPr>
        <w:t>3</w:t>
      </w:r>
      <w:r>
        <w:rPr>
          <w:color w:val="FF0000"/>
          <w:sz w:val="28"/>
          <w:szCs w:val="28"/>
          <w:u w:val="single"/>
        </w:rPr>
        <w:t>.</w:t>
      </w:r>
      <w:r w:rsidRPr="00380018">
        <w:rPr>
          <w:color w:val="FF0000"/>
          <w:sz w:val="28"/>
          <w:szCs w:val="28"/>
          <w:u w:val="single"/>
        </w:rPr>
        <w:t>201</w:t>
      </w:r>
      <w:r>
        <w:rPr>
          <w:color w:val="FF0000"/>
          <w:sz w:val="28"/>
          <w:szCs w:val="28"/>
          <w:u w:val="single"/>
          <w:lang w:val="kk-KZ"/>
        </w:rPr>
        <w:t>8</w:t>
      </w:r>
      <w:r w:rsidRPr="00380018">
        <w:rPr>
          <w:color w:val="FF0000"/>
          <w:sz w:val="28"/>
          <w:szCs w:val="28"/>
          <w:u w:val="single"/>
        </w:rPr>
        <w:t xml:space="preserve"> </w:t>
      </w:r>
      <w:r w:rsidRPr="00380018">
        <w:rPr>
          <w:color w:val="FF0000"/>
          <w:sz w:val="28"/>
          <w:szCs w:val="28"/>
        </w:rPr>
        <w:t xml:space="preserve">года </w:t>
      </w:r>
      <w:r w:rsidRPr="00380018">
        <w:rPr>
          <w:i/>
          <w:color w:val="FF0000"/>
          <w:sz w:val="28"/>
          <w:szCs w:val="28"/>
        </w:rPr>
        <w:t xml:space="preserve">по адресу: г. </w:t>
      </w:r>
      <w:proofErr w:type="spellStart"/>
      <w:r w:rsidRPr="00380018">
        <w:rPr>
          <w:i/>
          <w:color w:val="FF0000"/>
          <w:sz w:val="28"/>
          <w:szCs w:val="28"/>
        </w:rPr>
        <w:t>Актобе</w:t>
      </w:r>
      <w:proofErr w:type="spellEnd"/>
      <w:r w:rsidRPr="00380018">
        <w:rPr>
          <w:i/>
          <w:color w:val="FF0000"/>
          <w:sz w:val="28"/>
          <w:szCs w:val="28"/>
        </w:rPr>
        <w:t xml:space="preserve">, ул. </w:t>
      </w:r>
      <w:proofErr w:type="spellStart"/>
      <w:r w:rsidRPr="00380018">
        <w:rPr>
          <w:i/>
          <w:color w:val="FF0000"/>
          <w:sz w:val="28"/>
          <w:szCs w:val="28"/>
        </w:rPr>
        <w:t>Пацаева</w:t>
      </w:r>
      <w:proofErr w:type="spellEnd"/>
      <w:r w:rsidRPr="00380018">
        <w:rPr>
          <w:i/>
          <w:color w:val="FF0000"/>
          <w:sz w:val="28"/>
          <w:szCs w:val="28"/>
        </w:rPr>
        <w:t>, 7, ГКП «Больница скорой медицинской помощи» на ПХВ ГУ «Управление здравоохранения Актюбинской области»,</w:t>
      </w:r>
      <w:r w:rsidRPr="00380018">
        <w:rPr>
          <w:rFonts w:eastAsiaTheme="minorHAnsi"/>
          <w:i/>
          <w:iCs/>
          <w:color w:val="FF0000"/>
          <w:sz w:val="28"/>
          <w:szCs w:val="28"/>
          <w:lang w:eastAsia="en-US"/>
        </w:rPr>
        <w:t xml:space="preserve"> административный корпус,  конференц-зал.</w:t>
      </w:r>
    </w:p>
    <w:p w:rsidR="00F9382A" w:rsidRDefault="00F9382A" w:rsidP="001D328F">
      <w:pPr>
        <w:tabs>
          <w:tab w:val="left" w:pos="993"/>
          <w:tab w:val="left" w:pos="1134"/>
        </w:tabs>
        <w:jc w:val="both"/>
        <w:rPr>
          <w:rFonts w:eastAsiaTheme="minorHAnsi"/>
          <w:i/>
          <w:iCs/>
          <w:color w:val="auto"/>
          <w:sz w:val="28"/>
          <w:szCs w:val="28"/>
          <w:lang w:eastAsia="en-US"/>
        </w:rPr>
      </w:pPr>
      <w:r>
        <w:rPr>
          <w:rFonts w:eastAsiaTheme="minorHAnsi"/>
          <w:i/>
          <w:iCs/>
          <w:color w:val="FF0000"/>
          <w:sz w:val="28"/>
          <w:szCs w:val="28"/>
          <w:lang w:eastAsia="en-US"/>
        </w:rPr>
        <w:t xml:space="preserve">       </w:t>
      </w:r>
      <w:r w:rsidRPr="00F9382A">
        <w:rPr>
          <w:rFonts w:eastAsiaTheme="minorHAnsi"/>
          <w:i/>
          <w:iCs/>
          <w:color w:val="auto"/>
          <w:sz w:val="28"/>
          <w:szCs w:val="28"/>
          <w:lang w:eastAsia="en-US"/>
        </w:rPr>
        <w:t>Необходимые д</w:t>
      </w:r>
      <w:r w:rsidR="00F17543">
        <w:rPr>
          <w:rFonts w:eastAsiaTheme="minorHAnsi"/>
          <w:i/>
          <w:iCs/>
          <w:color w:val="auto"/>
          <w:sz w:val="28"/>
          <w:szCs w:val="28"/>
          <w:lang w:eastAsia="en-US"/>
        </w:rPr>
        <w:t>окументы, предшествующие оплате</w:t>
      </w:r>
      <w:bookmarkStart w:id="0" w:name="_GoBack"/>
      <w:bookmarkEnd w:id="0"/>
      <w:r>
        <w:rPr>
          <w:rFonts w:eastAsiaTheme="minorHAnsi"/>
          <w:i/>
          <w:iCs/>
          <w:color w:val="auto"/>
          <w:sz w:val="28"/>
          <w:szCs w:val="28"/>
          <w:lang w:eastAsia="en-US"/>
        </w:rPr>
        <w:t>:</w:t>
      </w:r>
    </w:p>
    <w:p w:rsidR="00F9382A" w:rsidRDefault="00F9382A" w:rsidP="00F9382A">
      <w:pPr>
        <w:pStyle w:val="a3"/>
        <w:numPr>
          <w:ilvl w:val="0"/>
          <w:numId w:val="2"/>
        </w:numPr>
        <w:tabs>
          <w:tab w:val="left" w:pos="993"/>
          <w:tab w:val="left" w:pos="1134"/>
        </w:tabs>
        <w:jc w:val="both"/>
        <w:rPr>
          <w:color w:val="FF0000"/>
          <w:sz w:val="28"/>
          <w:szCs w:val="28"/>
          <w:lang w:val="kk-KZ"/>
        </w:rPr>
      </w:pPr>
      <w:r w:rsidRPr="00F9382A">
        <w:rPr>
          <w:color w:val="FF0000"/>
          <w:sz w:val="28"/>
          <w:szCs w:val="28"/>
          <w:lang w:val="kk-KZ"/>
        </w:rPr>
        <w:t xml:space="preserve">Копия договора или иные документы, представляемые </w:t>
      </w:r>
      <w:r>
        <w:rPr>
          <w:color w:val="FF0000"/>
          <w:sz w:val="28"/>
          <w:szCs w:val="28"/>
          <w:lang w:val="kk-KZ"/>
        </w:rPr>
        <w:t>поставщиком и подтверждающие его статус производителя, официального дистрибьютора либо официального представителя производителя;</w:t>
      </w:r>
    </w:p>
    <w:p w:rsidR="00F9382A" w:rsidRPr="00F9382A" w:rsidRDefault="00F9382A" w:rsidP="00F9382A">
      <w:pPr>
        <w:pStyle w:val="a3"/>
        <w:numPr>
          <w:ilvl w:val="0"/>
          <w:numId w:val="2"/>
        </w:numPr>
        <w:tabs>
          <w:tab w:val="left" w:pos="993"/>
          <w:tab w:val="left" w:pos="1134"/>
        </w:tabs>
        <w:jc w:val="both"/>
        <w:rPr>
          <w:color w:val="FF0000"/>
          <w:sz w:val="28"/>
          <w:szCs w:val="28"/>
          <w:lang w:val="kk-KZ"/>
        </w:rPr>
      </w:pPr>
      <w:r>
        <w:rPr>
          <w:color w:val="FF0000"/>
          <w:sz w:val="28"/>
          <w:szCs w:val="28"/>
          <w:lang w:val="kk-KZ"/>
        </w:rPr>
        <w:t>Накладная на отпускзапасов на сторону, счет на оплату, счет-фактура.</w:t>
      </w:r>
    </w:p>
    <w:p w:rsidR="001D328F" w:rsidRPr="00380018" w:rsidRDefault="001D328F" w:rsidP="001D328F">
      <w:pPr>
        <w:tabs>
          <w:tab w:val="left" w:pos="993"/>
          <w:tab w:val="left" w:pos="1134"/>
        </w:tabs>
        <w:jc w:val="both"/>
        <w:rPr>
          <w:rFonts w:eastAsiaTheme="minorHAnsi"/>
          <w:i/>
          <w:iCs/>
          <w:color w:val="FF0000"/>
          <w:sz w:val="28"/>
          <w:szCs w:val="28"/>
          <w:lang w:eastAsia="en-US"/>
        </w:rPr>
      </w:pPr>
    </w:p>
    <w:p w:rsidR="001D328F" w:rsidRPr="00380018" w:rsidRDefault="001D328F" w:rsidP="001D328F">
      <w:pPr>
        <w:tabs>
          <w:tab w:val="left" w:pos="993"/>
          <w:tab w:val="left" w:pos="1134"/>
        </w:tabs>
        <w:jc w:val="both"/>
        <w:rPr>
          <w:i/>
          <w:color w:val="FF0000"/>
          <w:sz w:val="28"/>
          <w:szCs w:val="28"/>
        </w:rPr>
      </w:pPr>
    </w:p>
    <w:p w:rsidR="001D328F" w:rsidRPr="00380018" w:rsidRDefault="001D328F" w:rsidP="001D328F">
      <w:pPr>
        <w:shd w:val="clear" w:color="auto" w:fill="FFFFFF"/>
        <w:ind w:firstLine="708"/>
        <w:jc w:val="both"/>
        <w:rPr>
          <w:b/>
          <w:sz w:val="28"/>
          <w:szCs w:val="28"/>
        </w:rPr>
      </w:pPr>
      <w:r w:rsidRPr="00380018">
        <w:rPr>
          <w:sz w:val="28"/>
          <w:szCs w:val="28"/>
        </w:rPr>
        <w:t xml:space="preserve">Дополнительную информацию и справку можно получить по телефону </w:t>
      </w:r>
      <w:r w:rsidRPr="00380018">
        <w:rPr>
          <w:b/>
          <w:sz w:val="28"/>
          <w:szCs w:val="28"/>
        </w:rPr>
        <w:t>8 (7132) 550 400.</w:t>
      </w:r>
    </w:p>
    <w:p w:rsidR="00F82DE6" w:rsidRPr="001D328F" w:rsidRDefault="00F82DE6">
      <w:pPr>
        <w:rPr>
          <w:sz w:val="28"/>
          <w:szCs w:val="28"/>
        </w:rPr>
      </w:pPr>
    </w:p>
    <w:p w:rsidR="00380018" w:rsidRDefault="00380018">
      <w:pPr>
        <w:rPr>
          <w:sz w:val="28"/>
          <w:szCs w:val="28"/>
          <w:lang w:val="kk-KZ"/>
        </w:rPr>
      </w:pPr>
    </w:p>
    <w:p w:rsidR="00380018" w:rsidRDefault="00380018">
      <w:pPr>
        <w:rPr>
          <w:sz w:val="28"/>
          <w:szCs w:val="28"/>
          <w:lang w:val="kk-KZ"/>
        </w:rPr>
      </w:pPr>
    </w:p>
    <w:p w:rsidR="00380018" w:rsidRDefault="00380018">
      <w:pPr>
        <w:rPr>
          <w:sz w:val="28"/>
          <w:szCs w:val="28"/>
          <w:lang w:val="kk-KZ"/>
        </w:rPr>
      </w:pPr>
    </w:p>
    <w:p w:rsidR="00380018" w:rsidRPr="00380018" w:rsidRDefault="00380018">
      <w:pPr>
        <w:rPr>
          <w:sz w:val="28"/>
          <w:szCs w:val="28"/>
          <w:lang w:val="kk-KZ"/>
        </w:rPr>
      </w:pPr>
    </w:p>
    <w:sectPr w:rsidR="00380018" w:rsidRPr="00380018" w:rsidSect="00F82DE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02362"/>
    <w:multiLevelType w:val="hybridMultilevel"/>
    <w:tmpl w:val="C2E6A664"/>
    <w:lvl w:ilvl="0" w:tplc="A2784BA8">
      <w:start w:val="1"/>
      <w:numFmt w:val="decimal"/>
      <w:lvlText w:val="%1)"/>
      <w:lvlJc w:val="left"/>
      <w:pPr>
        <w:ind w:left="810" w:hanging="360"/>
      </w:pPr>
      <w:rPr>
        <w:rFonts w:eastAsiaTheme="minorHAnsi" w:hint="default"/>
        <w:i/>
        <w:color w:val="auto"/>
        <w:u w:val="none"/>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141"/>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DE6"/>
    <w:rsid w:val="0009000E"/>
    <w:rsid w:val="001205C9"/>
    <w:rsid w:val="00124851"/>
    <w:rsid w:val="001342EE"/>
    <w:rsid w:val="001702AB"/>
    <w:rsid w:val="00184AA7"/>
    <w:rsid w:val="001A3292"/>
    <w:rsid w:val="001C63CC"/>
    <w:rsid w:val="001D328F"/>
    <w:rsid w:val="002600B1"/>
    <w:rsid w:val="00260955"/>
    <w:rsid w:val="0027284C"/>
    <w:rsid w:val="002A4D1B"/>
    <w:rsid w:val="002E24B4"/>
    <w:rsid w:val="00312560"/>
    <w:rsid w:val="00380018"/>
    <w:rsid w:val="003876E0"/>
    <w:rsid w:val="003B285D"/>
    <w:rsid w:val="003F0F12"/>
    <w:rsid w:val="0041054F"/>
    <w:rsid w:val="00451E40"/>
    <w:rsid w:val="0046732F"/>
    <w:rsid w:val="005435E0"/>
    <w:rsid w:val="005A7D8D"/>
    <w:rsid w:val="005B4AF7"/>
    <w:rsid w:val="005E1E6C"/>
    <w:rsid w:val="00614522"/>
    <w:rsid w:val="00617986"/>
    <w:rsid w:val="006273A4"/>
    <w:rsid w:val="00647B27"/>
    <w:rsid w:val="0067604F"/>
    <w:rsid w:val="00684D3F"/>
    <w:rsid w:val="00757D37"/>
    <w:rsid w:val="007B1811"/>
    <w:rsid w:val="007E323D"/>
    <w:rsid w:val="00866569"/>
    <w:rsid w:val="00883B13"/>
    <w:rsid w:val="00884774"/>
    <w:rsid w:val="008A00D2"/>
    <w:rsid w:val="008A1626"/>
    <w:rsid w:val="008B76C5"/>
    <w:rsid w:val="0093268C"/>
    <w:rsid w:val="00967996"/>
    <w:rsid w:val="00993E69"/>
    <w:rsid w:val="009E76F5"/>
    <w:rsid w:val="00A215BD"/>
    <w:rsid w:val="00A252C5"/>
    <w:rsid w:val="00A44FFD"/>
    <w:rsid w:val="00A453BC"/>
    <w:rsid w:val="00A63300"/>
    <w:rsid w:val="00AB1457"/>
    <w:rsid w:val="00AB380A"/>
    <w:rsid w:val="00B0226A"/>
    <w:rsid w:val="00B1542F"/>
    <w:rsid w:val="00B567F8"/>
    <w:rsid w:val="00B63417"/>
    <w:rsid w:val="00BA59CB"/>
    <w:rsid w:val="00C36DC5"/>
    <w:rsid w:val="00CD7A76"/>
    <w:rsid w:val="00CF2FFC"/>
    <w:rsid w:val="00D073A8"/>
    <w:rsid w:val="00D21514"/>
    <w:rsid w:val="00D85412"/>
    <w:rsid w:val="00D929BE"/>
    <w:rsid w:val="00DA0A65"/>
    <w:rsid w:val="00DC1E31"/>
    <w:rsid w:val="00EA615C"/>
    <w:rsid w:val="00EC079C"/>
    <w:rsid w:val="00EE2DDD"/>
    <w:rsid w:val="00F0375E"/>
    <w:rsid w:val="00F17543"/>
    <w:rsid w:val="00F24024"/>
    <w:rsid w:val="00F4438A"/>
    <w:rsid w:val="00F76485"/>
    <w:rsid w:val="00F82DE6"/>
    <w:rsid w:val="00F9382A"/>
    <w:rsid w:val="00FB757E"/>
    <w:rsid w:val="00FC104B"/>
    <w:rsid w:val="00FC3EF8"/>
    <w:rsid w:val="00FC4DD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404739">
      <w:bodyDiv w:val="1"/>
      <w:marLeft w:val="0"/>
      <w:marRight w:val="0"/>
      <w:marTop w:val="0"/>
      <w:marBottom w:val="0"/>
      <w:divBdr>
        <w:top w:val="none" w:sz="0" w:space="0" w:color="auto"/>
        <w:left w:val="none" w:sz="0" w:space="0" w:color="auto"/>
        <w:bottom w:val="none" w:sz="0" w:space="0" w:color="auto"/>
        <w:right w:val="none" w:sz="0" w:space="0" w:color="auto"/>
      </w:divBdr>
    </w:div>
    <w:div w:id="1572347568">
      <w:bodyDiv w:val="1"/>
      <w:marLeft w:val="0"/>
      <w:marRight w:val="0"/>
      <w:marTop w:val="0"/>
      <w:marBottom w:val="0"/>
      <w:divBdr>
        <w:top w:val="none" w:sz="0" w:space="0" w:color="auto"/>
        <w:left w:val="none" w:sz="0" w:space="0" w:color="auto"/>
        <w:bottom w:val="none" w:sz="0" w:space="0" w:color="auto"/>
        <w:right w:val="none" w:sz="0" w:space="0" w:color="auto"/>
      </w:divBdr>
    </w:div>
    <w:div w:id="157627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550400@inbo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F1D74-35A0-4785-8597-5A55EA7C5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19</Pages>
  <Words>10149</Words>
  <Characters>57853</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15</cp:revision>
  <cp:lastPrinted>2017-03-09T10:29:00Z</cp:lastPrinted>
  <dcterms:created xsi:type="dcterms:W3CDTF">2018-02-08T13:16:00Z</dcterms:created>
  <dcterms:modified xsi:type="dcterms:W3CDTF">2018-02-16T09:17:00Z</dcterms:modified>
</cp:coreProperties>
</file>