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421" w:rsidRDefault="004D200E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>
        <w:rPr>
          <w:b/>
          <w:color w:val="auto"/>
          <w:sz w:val="18"/>
          <w:szCs w:val="18"/>
          <w:lang w:val="kk-KZ"/>
        </w:rPr>
        <w:t xml:space="preserve"> 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</w:rPr>
      </w:pPr>
      <w:r w:rsidRPr="00811165">
        <w:rPr>
          <w:b/>
          <w:color w:val="auto"/>
          <w:sz w:val="18"/>
          <w:szCs w:val="18"/>
          <w:lang w:val="kk-KZ"/>
        </w:rPr>
        <w:t>ГКП «Больница скорой медицинской помощи» на ПХВ</w:t>
      </w:r>
      <w:r w:rsidRPr="00811165">
        <w:rPr>
          <w:b/>
          <w:color w:val="auto"/>
          <w:sz w:val="18"/>
          <w:szCs w:val="18"/>
        </w:rPr>
        <w:t>ГУ «Управление здравоохранения Актюбинской области»</w:t>
      </w:r>
    </w:p>
    <w:p w:rsidR="00C942CF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</w:rPr>
      </w:pPr>
      <w:r w:rsidRPr="00811165">
        <w:rPr>
          <w:b/>
          <w:color w:val="auto"/>
          <w:sz w:val="18"/>
          <w:szCs w:val="18"/>
        </w:rPr>
        <w:t xml:space="preserve">объявляет о проведении государственных закупок </w:t>
      </w:r>
      <w:r w:rsidR="00C936E2">
        <w:rPr>
          <w:b/>
          <w:color w:val="auto"/>
          <w:sz w:val="18"/>
          <w:szCs w:val="18"/>
        </w:rPr>
        <w:t>ИМН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</w:rPr>
        <w:t xml:space="preserve">    </w:t>
      </w:r>
      <w:r w:rsidRPr="00811165">
        <w:rPr>
          <w:b/>
          <w:color w:val="auto"/>
          <w:sz w:val="18"/>
          <w:szCs w:val="18"/>
          <w:lang w:val="kk-KZ"/>
        </w:rPr>
        <w:t>путем запроса ценовых предложений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 xml:space="preserve"> </w:t>
      </w:r>
    </w:p>
    <w:p w:rsidR="00EF50E4" w:rsidRPr="00294B5C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  <w:r w:rsidRPr="00811165">
        <w:rPr>
          <w:color w:val="auto"/>
          <w:sz w:val="18"/>
          <w:szCs w:val="18"/>
          <w:lang w:val="kk-KZ"/>
        </w:rPr>
        <w:t xml:space="preserve">г. </w:t>
      </w:r>
      <w:r w:rsidRPr="00294B5C">
        <w:rPr>
          <w:color w:val="auto"/>
          <w:sz w:val="18"/>
          <w:szCs w:val="18"/>
          <w:lang w:val="kk-KZ"/>
        </w:rPr>
        <w:t xml:space="preserve">Актобе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459DE">
        <w:rPr>
          <w:color w:val="auto"/>
          <w:sz w:val="18"/>
          <w:szCs w:val="18"/>
          <w:lang w:val="kk-KZ"/>
        </w:rPr>
        <w:t>27</w:t>
      </w:r>
      <w:r w:rsidR="00006319">
        <w:rPr>
          <w:color w:val="auto"/>
          <w:sz w:val="18"/>
          <w:szCs w:val="18"/>
          <w:lang w:val="kk-KZ"/>
        </w:rPr>
        <w:t>.01.2020г</w:t>
      </w:r>
    </w:p>
    <w:p w:rsidR="00EF50E4" w:rsidRPr="00294B5C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</w:p>
    <w:p w:rsidR="00EF50E4" w:rsidRPr="00294B5C" w:rsidRDefault="00EF50E4" w:rsidP="00905793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  <w:lang w:val="kk-KZ"/>
        </w:rPr>
      </w:pPr>
      <w:r w:rsidRPr="00294B5C">
        <w:rPr>
          <w:b/>
          <w:color w:val="auto"/>
          <w:sz w:val="18"/>
          <w:szCs w:val="18"/>
          <w:lang w:val="kk-KZ"/>
        </w:rPr>
        <w:t>Заказчик:</w:t>
      </w:r>
      <w:r w:rsidRPr="00294B5C">
        <w:rPr>
          <w:color w:val="auto"/>
          <w:sz w:val="18"/>
          <w:szCs w:val="18"/>
          <w:lang w:val="kk-KZ"/>
        </w:rPr>
        <w:t xml:space="preserve"> ГКП «Больница скорой медицинской помощи» на ПХВ </w:t>
      </w:r>
      <w:bookmarkStart w:id="0" w:name="OLE_LINK4"/>
      <w:bookmarkStart w:id="1" w:name="OLE_LINK5"/>
      <w:bookmarkStart w:id="2" w:name="OLE_LINK6"/>
      <w:r w:rsidRPr="00294B5C">
        <w:rPr>
          <w:color w:val="auto"/>
          <w:sz w:val="18"/>
          <w:szCs w:val="18"/>
          <w:lang w:val="kk-KZ"/>
        </w:rPr>
        <w:t xml:space="preserve">ГУ </w:t>
      </w:r>
      <w:r w:rsidRPr="00294B5C">
        <w:rPr>
          <w:color w:val="auto"/>
          <w:sz w:val="18"/>
          <w:szCs w:val="18"/>
        </w:rPr>
        <w:t>«</w:t>
      </w:r>
      <w:r w:rsidRPr="00294B5C">
        <w:rPr>
          <w:color w:val="auto"/>
          <w:sz w:val="18"/>
          <w:szCs w:val="18"/>
          <w:lang w:val="kk-KZ"/>
        </w:rPr>
        <w:t>Управление Здравоохранения Актюбинской Области</w:t>
      </w:r>
      <w:r w:rsidRPr="00294B5C">
        <w:rPr>
          <w:color w:val="auto"/>
          <w:sz w:val="18"/>
          <w:szCs w:val="18"/>
        </w:rPr>
        <w:t>»</w:t>
      </w:r>
      <w:bookmarkStart w:id="3" w:name="OLE_LINK7"/>
      <w:bookmarkStart w:id="4" w:name="OLE_LINK8"/>
      <w:bookmarkStart w:id="5" w:name="OLE_LINK9"/>
      <w:r w:rsidRPr="00294B5C">
        <w:rPr>
          <w:color w:val="auto"/>
          <w:sz w:val="18"/>
          <w:szCs w:val="18"/>
        </w:rPr>
        <w:t xml:space="preserve">, г. </w:t>
      </w:r>
      <w:proofErr w:type="spellStart"/>
      <w:r w:rsidRPr="00294B5C">
        <w:rPr>
          <w:color w:val="auto"/>
          <w:sz w:val="18"/>
          <w:szCs w:val="18"/>
        </w:rPr>
        <w:t>Актобе</w:t>
      </w:r>
      <w:proofErr w:type="spellEnd"/>
      <w:r w:rsidRPr="00294B5C">
        <w:rPr>
          <w:color w:val="auto"/>
          <w:sz w:val="18"/>
          <w:szCs w:val="18"/>
        </w:rPr>
        <w:t>, ул. Пацаева,7</w:t>
      </w:r>
      <w:bookmarkEnd w:id="3"/>
      <w:bookmarkEnd w:id="4"/>
      <w:bookmarkEnd w:id="5"/>
      <w:r w:rsidRPr="00294B5C">
        <w:rPr>
          <w:color w:val="auto"/>
          <w:sz w:val="18"/>
          <w:szCs w:val="18"/>
        </w:rPr>
        <w:t>.</w:t>
      </w:r>
    </w:p>
    <w:bookmarkEnd w:id="0"/>
    <w:bookmarkEnd w:id="1"/>
    <w:bookmarkEnd w:id="2"/>
    <w:p w:rsidR="00EF50E4" w:rsidRPr="00294B5C" w:rsidRDefault="00EF50E4" w:rsidP="00905793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  <w:lang w:val="kk-KZ"/>
        </w:rPr>
      </w:pPr>
      <w:r w:rsidRPr="00294B5C">
        <w:rPr>
          <w:b/>
          <w:color w:val="auto"/>
          <w:sz w:val="18"/>
          <w:szCs w:val="18"/>
          <w:lang w:val="kk-KZ"/>
        </w:rPr>
        <w:t>Организатор:</w:t>
      </w:r>
      <w:r w:rsidRPr="00294B5C">
        <w:rPr>
          <w:color w:val="auto"/>
          <w:sz w:val="18"/>
          <w:szCs w:val="18"/>
          <w:lang w:val="kk-KZ"/>
        </w:rPr>
        <w:t xml:space="preserve"> ГКП «Больница скорой медицинской помощи» на ПХВ ГУ </w:t>
      </w:r>
      <w:r w:rsidRPr="00294B5C">
        <w:rPr>
          <w:color w:val="auto"/>
          <w:sz w:val="18"/>
          <w:szCs w:val="18"/>
        </w:rPr>
        <w:t>«</w:t>
      </w:r>
      <w:r w:rsidRPr="00294B5C">
        <w:rPr>
          <w:color w:val="auto"/>
          <w:sz w:val="18"/>
          <w:szCs w:val="18"/>
          <w:lang w:val="kk-KZ"/>
        </w:rPr>
        <w:t>Управление Здравоохранения Актюбинской Области</w:t>
      </w:r>
      <w:r w:rsidRPr="00294B5C">
        <w:rPr>
          <w:color w:val="auto"/>
          <w:sz w:val="18"/>
          <w:szCs w:val="18"/>
        </w:rPr>
        <w:t xml:space="preserve">» , г. </w:t>
      </w:r>
      <w:proofErr w:type="spellStart"/>
      <w:r w:rsidRPr="00294B5C">
        <w:rPr>
          <w:color w:val="auto"/>
          <w:sz w:val="18"/>
          <w:szCs w:val="18"/>
        </w:rPr>
        <w:t>Актобе</w:t>
      </w:r>
      <w:proofErr w:type="spellEnd"/>
      <w:r w:rsidRPr="00294B5C">
        <w:rPr>
          <w:color w:val="auto"/>
          <w:sz w:val="18"/>
          <w:szCs w:val="18"/>
        </w:rPr>
        <w:t xml:space="preserve">, ул. </w:t>
      </w:r>
      <w:proofErr w:type="spellStart"/>
      <w:r w:rsidRPr="00294B5C">
        <w:rPr>
          <w:color w:val="auto"/>
          <w:sz w:val="18"/>
          <w:szCs w:val="18"/>
        </w:rPr>
        <w:t>Пацаева</w:t>
      </w:r>
      <w:proofErr w:type="spellEnd"/>
      <w:r w:rsidRPr="00294B5C">
        <w:rPr>
          <w:color w:val="auto"/>
          <w:sz w:val="18"/>
          <w:szCs w:val="18"/>
        </w:rPr>
        <w:t>, 7.</w:t>
      </w:r>
    </w:p>
    <w:p w:rsidR="00EF50E4" w:rsidRPr="00294B5C" w:rsidRDefault="00EF50E4" w:rsidP="00EF50E4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294B5C">
        <w:rPr>
          <w:color w:val="auto"/>
          <w:sz w:val="18"/>
          <w:szCs w:val="18"/>
        </w:rPr>
        <w:t>К закуп</w:t>
      </w:r>
      <w:r w:rsidRPr="00294B5C">
        <w:rPr>
          <w:color w:val="auto"/>
          <w:sz w:val="18"/>
          <w:szCs w:val="18"/>
          <w:lang w:val="kk-KZ"/>
        </w:rPr>
        <w:t>у путем запрос  ценовой предложение</w:t>
      </w:r>
      <w:r w:rsidRPr="00294B5C">
        <w:rPr>
          <w:color w:val="auto"/>
          <w:sz w:val="18"/>
          <w:szCs w:val="18"/>
        </w:rPr>
        <w:t xml:space="preserve"> допускаются все потенциальные поставщики, отвечающие квалификационным требованиям, указанным в главе 3-4 «</w:t>
      </w:r>
      <w:r w:rsidR="00C30DE8" w:rsidRPr="00EF5873">
        <w:rPr>
          <w:color w:val="auto"/>
          <w:kern w:val="36"/>
          <w:sz w:val="16"/>
          <w:szCs w:val="16"/>
        </w:rPr>
        <w:t>Правил организации и проведения закупа лекарственных средств и медицинских изделий, фармацевтических услуг</w:t>
      </w:r>
      <w:r w:rsidRPr="00294B5C">
        <w:rPr>
          <w:color w:val="auto"/>
          <w:sz w:val="18"/>
          <w:szCs w:val="18"/>
        </w:rPr>
        <w:t>», утвержденных постановлением Правительства</w:t>
      </w:r>
      <w:r w:rsidRPr="00294B5C">
        <w:rPr>
          <w:color w:val="auto"/>
          <w:sz w:val="18"/>
          <w:szCs w:val="18"/>
          <w:lang w:val="kk-KZ"/>
        </w:rPr>
        <w:t xml:space="preserve"> </w:t>
      </w:r>
      <w:r w:rsidRPr="00294B5C">
        <w:rPr>
          <w:color w:val="auto"/>
          <w:sz w:val="18"/>
          <w:szCs w:val="18"/>
        </w:rPr>
        <w:t>Республики Казахстан от 30 октября 2009 года № 1729.</w:t>
      </w:r>
    </w:p>
    <w:tbl>
      <w:tblPr>
        <w:tblW w:w="15877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635"/>
        <w:gridCol w:w="925"/>
        <w:gridCol w:w="1843"/>
        <w:gridCol w:w="3118"/>
        <w:gridCol w:w="1276"/>
        <w:gridCol w:w="992"/>
        <w:gridCol w:w="992"/>
        <w:gridCol w:w="1276"/>
        <w:gridCol w:w="1559"/>
        <w:gridCol w:w="993"/>
        <w:gridCol w:w="1134"/>
        <w:gridCol w:w="1134"/>
      </w:tblGrid>
      <w:tr w:rsidR="004645F2" w:rsidRPr="00294B5C" w:rsidTr="004645F2">
        <w:trPr>
          <w:trHeight w:val="1315"/>
        </w:trPr>
        <w:tc>
          <w:tcPr>
            <w:tcW w:w="635" w:type="dxa"/>
            <w:shd w:val="clear" w:color="auto" w:fill="auto"/>
            <w:vAlign w:val="center"/>
          </w:tcPr>
          <w:p w:rsidR="004645F2" w:rsidRPr="00294B5C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294B5C">
              <w:rPr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925" w:type="dxa"/>
            <w:vAlign w:val="center"/>
          </w:tcPr>
          <w:p w:rsidR="004645F2" w:rsidRPr="00294B5C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294B5C">
              <w:rPr>
                <w:b/>
                <w:bCs/>
                <w:sz w:val="16"/>
                <w:szCs w:val="16"/>
              </w:rPr>
              <w:t>Наименование заказчика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45F2" w:rsidRPr="00294B5C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294B5C">
              <w:rPr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3118" w:type="dxa"/>
          </w:tcPr>
          <w:p w:rsidR="004645F2" w:rsidRPr="00294B5C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45F2" w:rsidRPr="00294B5C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45F2" w:rsidRPr="00294B5C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45F2" w:rsidRPr="00294B5C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45F2" w:rsidRPr="00294B5C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294B5C">
              <w:rPr>
                <w:b/>
                <w:bCs/>
                <w:sz w:val="16"/>
                <w:szCs w:val="16"/>
              </w:rPr>
              <w:t xml:space="preserve">Техническая характеристика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45F2" w:rsidRPr="00294B5C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294B5C">
              <w:rPr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45F2" w:rsidRPr="00294B5C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294B5C">
              <w:rPr>
                <w:b/>
                <w:bCs/>
                <w:sz w:val="16"/>
                <w:szCs w:val="16"/>
              </w:rPr>
              <w:t>К-во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4645F2" w:rsidRPr="00294B5C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294B5C">
              <w:rPr>
                <w:b/>
                <w:bCs/>
                <w:sz w:val="16"/>
                <w:szCs w:val="16"/>
              </w:rPr>
              <w:t>Условия поставки (в соответствии с ИНКОТЕРМС 2000)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45F2" w:rsidRPr="00294B5C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294B5C">
              <w:rPr>
                <w:b/>
                <w:bCs/>
                <w:sz w:val="16"/>
                <w:szCs w:val="16"/>
              </w:rPr>
              <w:t>Срок поставки товаров</w:t>
            </w:r>
          </w:p>
        </w:tc>
        <w:tc>
          <w:tcPr>
            <w:tcW w:w="1559" w:type="dxa"/>
            <w:vAlign w:val="center"/>
          </w:tcPr>
          <w:p w:rsidR="004645F2" w:rsidRPr="00294B5C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294B5C">
              <w:rPr>
                <w:b/>
                <w:bCs/>
                <w:sz w:val="16"/>
                <w:szCs w:val="16"/>
              </w:rPr>
              <w:t>Место поставки товаров</w:t>
            </w:r>
          </w:p>
        </w:tc>
        <w:tc>
          <w:tcPr>
            <w:tcW w:w="993" w:type="dxa"/>
            <w:vAlign w:val="center"/>
          </w:tcPr>
          <w:p w:rsidR="004645F2" w:rsidRPr="00294B5C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294B5C">
              <w:rPr>
                <w:b/>
                <w:bCs/>
                <w:sz w:val="16"/>
                <w:szCs w:val="16"/>
              </w:rPr>
              <w:t xml:space="preserve">Размер </w:t>
            </w:r>
            <w:proofErr w:type="spellStart"/>
            <w:r w:rsidRPr="00294B5C">
              <w:rPr>
                <w:b/>
                <w:bCs/>
                <w:sz w:val="16"/>
                <w:szCs w:val="16"/>
              </w:rPr>
              <w:t>аван</w:t>
            </w:r>
            <w:proofErr w:type="spellEnd"/>
            <w:r w:rsidRPr="00294B5C">
              <w:rPr>
                <w:b/>
                <w:bCs/>
                <w:sz w:val="16"/>
                <w:szCs w:val="16"/>
              </w:rPr>
              <w:t>. платежа 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45F2" w:rsidRPr="00294B5C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294B5C">
              <w:rPr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134" w:type="dxa"/>
          </w:tcPr>
          <w:p w:rsidR="004645F2" w:rsidRPr="00294B5C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294B5C">
              <w:rPr>
                <w:b/>
                <w:bCs/>
                <w:sz w:val="16"/>
                <w:szCs w:val="16"/>
              </w:rPr>
              <w:t xml:space="preserve">Сумма, </w:t>
            </w:r>
            <w:r w:rsidRPr="00294B5C">
              <w:rPr>
                <w:b/>
                <w:sz w:val="16"/>
                <w:szCs w:val="16"/>
              </w:rPr>
              <w:t>выделенная для государственных закупок способом тендера</w:t>
            </w:r>
            <w:r w:rsidRPr="00294B5C">
              <w:rPr>
                <w:b/>
                <w:bCs/>
                <w:sz w:val="16"/>
                <w:szCs w:val="16"/>
              </w:rPr>
              <w:t>, тенге</w:t>
            </w:r>
          </w:p>
        </w:tc>
      </w:tr>
      <w:tr w:rsidR="004645F2" w:rsidRPr="00294B5C" w:rsidTr="000F6FDB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4645F2" w:rsidRPr="00294B5C" w:rsidRDefault="004645F2" w:rsidP="008D0078">
            <w:pPr>
              <w:jc w:val="center"/>
              <w:rPr>
                <w:sz w:val="16"/>
                <w:szCs w:val="16"/>
              </w:rPr>
            </w:pPr>
            <w:r w:rsidRPr="00294B5C">
              <w:rPr>
                <w:sz w:val="16"/>
                <w:szCs w:val="16"/>
              </w:rPr>
              <w:t>1</w:t>
            </w:r>
          </w:p>
        </w:tc>
        <w:tc>
          <w:tcPr>
            <w:tcW w:w="925" w:type="dxa"/>
            <w:vMerge w:val="restart"/>
            <w:vAlign w:val="center"/>
          </w:tcPr>
          <w:p w:rsidR="004645F2" w:rsidRPr="00294B5C" w:rsidRDefault="004645F2" w:rsidP="0038298C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645F2" w:rsidRPr="00294B5C" w:rsidRDefault="00CF78A5" w:rsidP="003E0279">
            <w:pPr>
              <w:jc w:val="center"/>
              <w:rPr>
                <w:color w:val="auto"/>
                <w:sz w:val="16"/>
                <w:szCs w:val="16"/>
              </w:rPr>
            </w:pPr>
            <w:r w:rsidRPr="00294B5C">
              <w:rPr>
                <w:color w:val="auto"/>
                <w:sz w:val="16"/>
                <w:szCs w:val="16"/>
              </w:rPr>
              <w:t>Презервативы</w:t>
            </w:r>
            <w:r w:rsidR="008F47FF" w:rsidRPr="00294B5C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4645F2" w:rsidRPr="00294B5C" w:rsidRDefault="00CF78A5" w:rsidP="008F47FF">
            <w:pPr>
              <w:jc w:val="center"/>
              <w:rPr>
                <w:sz w:val="16"/>
                <w:szCs w:val="16"/>
              </w:rPr>
            </w:pPr>
            <w:r w:rsidRPr="00294B5C">
              <w:rPr>
                <w:rFonts w:eastAsia="Andale Sans UI" w:cs="Tahoma"/>
                <w:kern w:val="3"/>
                <w:sz w:val="16"/>
                <w:szCs w:val="16"/>
                <w:lang w:eastAsia="ja-JP" w:bidi="fa-IR"/>
              </w:rPr>
              <w:t>Натуральный латекс. Длина – 185мм, ширина – 52 м, вязкость -350м/</w:t>
            </w:r>
            <w:proofErr w:type="gramStart"/>
            <w:r w:rsidRPr="00294B5C">
              <w:rPr>
                <w:rFonts w:eastAsia="Andale Sans UI" w:cs="Tahoma"/>
                <w:kern w:val="3"/>
                <w:sz w:val="16"/>
                <w:szCs w:val="16"/>
                <w:lang w:eastAsia="ja-JP" w:bidi="fa-IR"/>
              </w:rPr>
              <w:t>с</w:t>
            </w:r>
            <w:proofErr w:type="gramEnd"/>
            <w:r w:rsidRPr="00294B5C">
              <w:rPr>
                <w:rFonts w:eastAsia="Andale Sans UI" w:cs="Tahoma"/>
                <w:kern w:val="3"/>
                <w:sz w:val="16"/>
                <w:szCs w:val="16"/>
                <w:lang w:eastAsia="ja-JP" w:bidi="fa-IR"/>
              </w:rPr>
              <w:t xml:space="preserve">, </w:t>
            </w:r>
            <w:proofErr w:type="gramStart"/>
            <w:r w:rsidRPr="00294B5C">
              <w:rPr>
                <w:rFonts w:eastAsia="Andale Sans UI" w:cs="Tahoma"/>
                <w:kern w:val="3"/>
                <w:sz w:val="16"/>
                <w:szCs w:val="16"/>
                <w:lang w:eastAsia="ja-JP" w:bidi="fa-IR"/>
              </w:rPr>
              <w:t>толщина</w:t>
            </w:r>
            <w:proofErr w:type="gramEnd"/>
            <w:r w:rsidRPr="00294B5C">
              <w:rPr>
                <w:rFonts w:eastAsia="Andale Sans UI" w:cs="Tahoma"/>
                <w:kern w:val="3"/>
                <w:sz w:val="16"/>
                <w:szCs w:val="16"/>
                <w:lang w:eastAsia="ja-JP" w:bidi="fa-IR"/>
              </w:rPr>
              <w:t xml:space="preserve"> – 0,065+/-0,015мм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45F2" w:rsidRPr="00294B5C" w:rsidRDefault="00B66014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45F2" w:rsidRPr="00294B5C" w:rsidRDefault="00540DF0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45F2" w:rsidRPr="00294B5C" w:rsidRDefault="004645F2" w:rsidP="002472A7">
            <w:pPr>
              <w:jc w:val="center"/>
              <w:rPr>
                <w:sz w:val="16"/>
                <w:szCs w:val="16"/>
              </w:rPr>
            </w:pPr>
            <w:r w:rsidRPr="00294B5C">
              <w:rPr>
                <w:sz w:val="16"/>
                <w:szCs w:val="16"/>
              </w:rPr>
              <w:t>DDP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45F2" w:rsidRPr="00294B5C" w:rsidRDefault="004645F2" w:rsidP="002472A7">
            <w:pPr>
              <w:jc w:val="center"/>
              <w:rPr>
                <w:sz w:val="16"/>
                <w:szCs w:val="16"/>
              </w:rPr>
            </w:pPr>
            <w:r w:rsidRPr="00294B5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294B5C">
              <w:rPr>
                <w:sz w:val="16"/>
                <w:szCs w:val="16"/>
              </w:rPr>
              <w:t>с даты подачи</w:t>
            </w:r>
            <w:proofErr w:type="gramEnd"/>
            <w:r w:rsidRPr="00294B5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59" w:type="dxa"/>
            <w:vAlign w:val="center"/>
          </w:tcPr>
          <w:p w:rsidR="004645F2" w:rsidRPr="00294B5C" w:rsidRDefault="004645F2" w:rsidP="002472A7">
            <w:pPr>
              <w:jc w:val="center"/>
              <w:rPr>
                <w:sz w:val="16"/>
                <w:szCs w:val="16"/>
              </w:rPr>
            </w:pPr>
            <w:r w:rsidRPr="00294B5C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93" w:type="dxa"/>
            <w:vAlign w:val="center"/>
          </w:tcPr>
          <w:p w:rsidR="004645F2" w:rsidRPr="00294B5C" w:rsidRDefault="004645F2" w:rsidP="002472A7">
            <w:pPr>
              <w:jc w:val="center"/>
              <w:rPr>
                <w:sz w:val="16"/>
                <w:szCs w:val="16"/>
              </w:rPr>
            </w:pPr>
            <w:r w:rsidRPr="00294B5C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45F2" w:rsidRPr="00294B5C" w:rsidRDefault="00B66014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1134" w:type="dxa"/>
            <w:vAlign w:val="center"/>
          </w:tcPr>
          <w:p w:rsidR="004645F2" w:rsidRPr="00294B5C" w:rsidRDefault="00540DF0" w:rsidP="00B660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390 000</w:t>
            </w:r>
          </w:p>
        </w:tc>
      </w:tr>
      <w:tr w:rsidR="008F47FF" w:rsidRPr="00294B5C" w:rsidTr="008F47F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8F47FF" w:rsidRPr="00294B5C" w:rsidRDefault="008F47FF" w:rsidP="008D0078">
            <w:pPr>
              <w:jc w:val="center"/>
              <w:rPr>
                <w:sz w:val="16"/>
                <w:szCs w:val="16"/>
              </w:rPr>
            </w:pPr>
            <w:r w:rsidRPr="00294B5C">
              <w:rPr>
                <w:sz w:val="16"/>
                <w:szCs w:val="16"/>
              </w:rPr>
              <w:t>2</w:t>
            </w:r>
          </w:p>
        </w:tc>
        <w:tc>
          <w:tcPr>
            <w:tcW w:w="925" w:type="dxa"/>
            <w:vMerge/>
            <w:vAlign w:val="center"/>
          </w:tcPr>
          <w:p w:rsidR="008F47FF" w:rsidRPr="00294B5C" w:rsidRDefault="008F47FF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F47FF" w:rsidRPr="00294B5C" w:rsidRDefault="00CF78A5" w:rsidP="00955D39">
            <w:pPr>
              <w:jc w:val="center"/>
              <w:rPr>
                <w:color w:val="auto"/>
                <w:sz w:val="16"/>
                <w:szCs w:val="16"/>
              </w:rPr>
            </w:pPr>
            <w:r w:rsidRPr="00294B5C">
              <w:rPr>
                <w:color w:val="auto"/>
                <w:sz w:val="16"/>
                <w:szCs w:val="16"/>
              </w:rPr>
              <w:t xml:space="preserve">Тест для определения беременности </w:t>
            </w:r>
          </w:p>
        </w:tc>
        <w:tc>
          <w:tcPr>
            <w:tcW w:w="3118" w:type="dxa"/>
          </w:tcPr>
          <w:p w:rsidR="008F47FF" w:rsidRPr="00294B5C" w:rsidRDefault="00CF78A5" w:rsidP="00955D39">
            <w:pPr>
              <w:rPr>
                <w:sz w:val="16"/>
                <w:szCs w:val="16"/>
              </w:rPr>
            </w:pPr>
            <w:r w:rsidRPr="00294B5C">
              <w:rPr>
                <w:color w:val="auto"/>
                <w:sz w:val="16"/>
                <w:szCs w:val="16"/>
              </w:rPr>
              <w:t xml:space="preserve">Тест для определения беременности </w:t>
            </w:r>
            <w:r w:rsidR="00C962CA" w:rsidRPr="00294B5C">
              <w:rPr>
                <w:color w:val="auto"/>
                <w:sz w:val="16"/>
                <w:szCs w:val="16"/>
              </w:rPr>
              <w:t>иммунологическим методом, основанным на качественном определении в моче  хорионического гонадотропина  человека.  Ширина тест-пол-2,5мм  Чувствительность-25мМЕ/мл Точность – 99,9%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47FF" w:rsidRPr="00294B5C" w:rsidRDefault="008F47FF" w:rsidP="008D0078">
            <w:pPr>
              <w:jc w:val="center"/>
              <w:rPr>
                <w:sz w:val="16"/>
                <w:szCs w:val="16"/>
              </w:rPr>
            </w:pPr>
            <w:r w:rsidRPr="00294B5C">
              <w:rPr>
                <w:sz w:val="16"/>
                <w:szCs w:val="16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47FF" w:rsidRPr="00294B5C" w:rsidRDefault="00006319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CF78A5" w:rsidRPr="00294B5C">
              <w:rPr>
                <w:sz w:val="16"/>
                <w:szCs w:val="16"/>
              </w:rPr>
              <w:t xml:space="preserve"> 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47FF" w:rsidRPr="00294B5C" w:rsidRDefault="008F47FF" w:rsidP="008F47FF">
            <w:pPr>
              <w:jc w:val="center"/>
            </w:pPr>
            <w:r w:rsidRPr="00294B5C">
              <w:rPr>
                <w:sz w:val="16"/>
                <w:szCs w:val="16"/>
              </w:rPr>
              <w:t>DDP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47FF" w:rsidRPr="00294B5C" w:rsidRDefault="008F47FF" w:rsidP="002472A7">
            <w:pPr>
              <w:jc w:val="center"/>
              <w:rPr>
                <w:sz w:val="16"/>
                <w:szCs w:val="16"/>
              </w:rPr>
            </w:pPr>
            <w:r w:rsidRPr="00294B5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294B5C">
              <w:rPr>
                <w:sz w:val="16"/>
                <w:szCs w:val="16"/>
              </w:rPr>
              <w:t>с даты подачи</w:t>
            </w:r>
            <w:proofErr w:type="gramEnd"/>
            <w:r w:rsidRPr="00294B5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59" w:type="dxa"/>
            <w:vAlign w:val="center"/>
          </w:tcPr>
          <w:p w:rsidR="008F47FF" w:rsidRPr="00294B5C" w:rsidRDefault="008F47FF" w:rsidP="002472A7">
            <w:pPr>
              <w:jc w:val="center"/>
              <w:rPr>
                <w:sz w:val="16"/>
                <w:szCs w:val="16"/>
              </w:rPr>
            </w:pPr>
            <w:r w:rsidRPr="00294B5C">
              <w:rPr>
                <w:sz w:val="16"/>
                <w:szCs w:val="16"/>
              </w:rPr>
              <w:t xml:space="preserve">г. </w:t>
            </w:r>
            <w:proofErr w:type="spellStart"/>
            <w:r w:rsidRPr="00294B5C">
              <w:rPr>
                <w:sz w:val="16"/>
                <w:szCs w:val="16"/>
              </w:rPr>
              <w:t>Актобе</w:t>
            </w:r>
            <w:proofErr w:type="spellEnd"/>
            <w:r w:rsidRPr="00294B5C">
              <w:rPr>
                <w:sz w:val="16"/>
                <w:szCs w:val="16"/>
              </w:rPr>
              <w:t xml:space="preserve">, ул. </w:t>
            </w:r>
            <w:proofErr w:type="spellStart"/>
            <w:r w:rsidRPr="00294B5C">
              <w:rPr>
                <w:sz w:val="16"/>
                <w:szCs w:val="16"/>
              </w:rPr>
              <w:t>Пацаева</w:t>
            </w:r>
            <w:proofErr w:type="spellEnd"/>
            <w:r w:rsidRPr="00294B5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8F47FF" w:rsidRPr="00294B5C" w:rsidRDefault="008F47FF" w:rsidP="002472A7">
            <w:pPr>
              <w:jc w:val="center"/>
              <w:rPr>
                <w:sz w:val="16"/>
                <w:szCs w:val="16"/>
              </w:rPr>
            </w:pPr>
          </w:p>
          <w:p w:rsidR="008F47FF" w:rsidRPr="00294B5C" w:rsidRDefault="008F47FF" w:rsidP="002472A7">
            <w:pPr>
              <w:jc w:val="center"/>
              <w:rPr>
                <w:sz w:val="16"/>
                <w:szCs w:val="16"/>
              </w:rPr>
            </w:pPr>
          </w:p>
          <w:p w:rsidR="008F47FF" w:rsidRPr="00294B5C" w:rsidRDefault="008F47FF" w:rsidP="002472A7">
            <w:pPr>
              <w:jc w:val="center"/>
              <w:rPr>
                <w:sz w:val="16"/>
                <w:szCs w:val="16"/>
              </w:rPr>
            </w:pPr>
            <w:r w:rsidRPr="00294B5C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47FF" w:rsidRPr="00294B5C" w:rsidRDefault="0097177C" w:rsidP="002472A7">
            <w:pPr>
              <w:jc w:val="center"/>
              <w:rPr>
                <w:sz w:val="16"/>
                <w:szCs w:val="16"/>
              </w:rPr>
            </w:pPr>
            <w:r w:rsidRPr="00294B5C">
              <w:rPr>
                <w:sz w:val="16"/>
                <w:szCs w:val="16"/>
              </w:rPr>
              <w:t>50</w:t>
            </w:r>
          </w:p>
        </w:tc>
        <w:tc>
          <w:tcPr>
            <w:tcW w:w="1134" w:type="dxa"/>
            <w:vAlign w:val="center"/>
          </w:tcPr>
          <w:p w:rsidR="008F47FF" w:rsidRPr="00294B5C" w:rsidRDefault="00006319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100 000</w:t>
            </w:r>
          </w:p>
        </w:tc>
      </w:tr>
      <w:tr w:rsidR="000F1F12" w:rsidRPr="00294B5C" w:rsidTr="004645F2">
        <w:trPr>
          <w:trHeight w:val="170"/>
        </w:trPr>
        <w:tc>
          <w:tcPr>
            <w:tcW w:w="13609" w:type="dxa"/>
            <w:gridSpan w:val="10"/>
            <w:shd w:val="clear" w:color="auto" w:fill="auto"/>
            <w:vAlign w:val="center"/>
          </w:tcPr>
          <w:p w:rsidR="000F1F12" w:rsidRPr="00294B5C" w:rsidRDefault="000F1F12" w:rsidP="00A000CF">
            <w:pPr>
              <w:jc w:val="center"/>
              <w:rPr>
                <w:b/>
                <w:sz w:val="16"/>
                <w:szCs w:val="16"/>
              </w:rPr>
            </w:pPr>
            <w:r w:rsidRPr="00294B5C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1F12" w:rsidRPr="00294B5C" w:rsidRDefault="000F1F12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0F1F12" w:rsidRPr="00294B5C" w:rsidRDefault="00540DF0" w:rsidP="00B66014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490 000</w:t>
            </w:r>
            <w:bookmarkStart w:id="6" w:name="_GoBack"/>
            <w:bookmarkEnd w:id="6"/>
          </w:p>
        </w:tc>
      </w:tr>
    </w:tbl>
    <w:p w:rsidR="0038298C" w:rsidRPr="00294B5C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294B5C">
        <w:rPr>
          <w:color w:val="auto"/>
          <w:sz w:val="18"/>
          <w:szCs w:val="18"/>
        </w:rPr>
        <w:t xml:space="preserve">Окончательный срок предоставления </w:t>
      </w:r>
      <w:r w:rsidRPr="00294B5C">
        <w:rPr>
          <w:color w:val="auto"/>
          <w:sz w:val="18"/>
          <w:szCs w:val="18"/>
          <w:lang w:val="kk-KZ"/>
        </w:rPr>
        <w:t>ценовых предложений</w:t>
      </w:r>
      <w:r w:rsidRPr="00294B5C">
        <w:rPr>
          <w:color w:val="auto"/>
          <w:sz w:val="18"/>
          <w:szCs w:val="18"/>
        </w:rPr>
        <w:t xml:space="preserve"> </w:t>
      </w:r>
      <w:r w:rsidRPr="00294B5C">
        <w:rPr>
          <w:color w:val="auto"/>
          <w:sz w:val="18"/>
          <w:szCs w:val="18"/>
          <w:lang w:val="kk-KZ"/>
        </w:rPr>
        <w:t xml:space="preserve">  </w:t>
      </w:r>
      <w:r w:rsidRPr="00294B5C">
        <w:rPr>
          <w:color w:val="auto"/>
          <w:sz w:val="18"/>
          <w:szCs w:val="18"/>
        </w:rPr>
        <w:t xml:space="preserve">до </w:t>
      </w:r>
      <w:r w:rsidR="00294B5C">
        <w:rPr>
          <w:color w:val="auto"/>
          <w:sz w:val="18"/>
          <w:szCs w:val="18"/>
        </w:rPr>
        <w:t>1</w:t>
      </w:r>
      <w:r w:rsidR="00444E3B">
        <w:rPr>
          <w:color w:val="auto"/>
          <w:sz w:val="18"/>
          <w:szCs w:val="18"/>
        </w:rPr>
        <w:t>0</w:t>
      </w:r>
      <w:r w:rsidRPr="00294B5C">
        <w:rPr>
          <w:color w:val="auto"/>
          <w:sz w:val="18"/>
          <w:szCs w:val="18"/>
        </w:rPr>
        <w:t>.</w:t>
      </w:r>
      <w:r w:rsidR="00006319">
        <w:rPr>
          <w:color w:val="auto"/>
          <w:sz w:val="18"/>
          <w:szCs w:val="18"/>
        </w:rPr>
        <w:t>0</w:t>
      </w:r>
      <w:r w:rsidR="00444E3B">
        <w:rPr>
          <w:color w:val="auto"/>
          <w:sz w:val="18"/>
          <w:szCs w:val="18"/>
        </w:rPr>
        <w:t>0</w:t>
      </w:r>
      <w:r w:rsidRPr="00294B5C">
        <w:rPr>
          <w:color w:val="auto"/>
          <w:sz w:val="18"/>
          <w:szCs w:val="18"/>
        </w:rPr>
        <w:t xml:space="preserve"> часов </w:t>
      </w:r>
      <w:r w:rsidRPr="00294B5C">
        <w:rPr>
          <w:color w:val="auto"/>
          <w:sz w:val="18"/>
          <w:szCs w:val="18"/>
          <w:lang w:val="kk-KZ"/>
        </w:rPr>
        <w:t>(по времени г. Актобе)</w:t>
      </w:r>
      <w:r w:rsidR="00294B5C" w:rsidRPr="00294B5C">
        <w:rPr>
          <w:color w:val="auto"/>
          <w:sz w:val="18"/>
          <w:szCs w:val="18"/>
          <w:lang w:val="kk-KZ"/>
        </w:rPr>
        <w:t xml:space="preserve"> </w:t>
      </w:r>
      <w:r w:rsidR="001459DE">
        <w:rPr>
          <w:color w:val="auto"/>
          <w:sz w:val="18"/>
          <w:szCs w:val="18"/>
          <w:lang w:val="kk-KZ"/>
        </w:rPr>
        <w:t>04 февраля</w:t>
      </w:r>
      <w:r w:rsidR="00006319">
        <w:rPr>
          <w:color w:val="auto"/>
          <w:sz w:val="18"/>
          <w:szCs w:val="18"/>
          <w:lang w:val="kk-KZ"/>
        </w:rPr>
        <w:t xml:space="preserve"> 2020</w:t>
      </w:r>
      <w:r w:rsidR="00294B5C" w:rsidRPr="002862C3">
        <w:rPr>
          <w:color w:val="auto"/>
          <w:sz w:val="18"/>
          <w:szCs w:val="18"/>
          <w:lang w:val="kk-KZ"/>
        </w:rPr>
        <w:t xml:space="preserve"> </w:t>
      </w:r>
      <w:r w:rsidRPr="00294B5C">
        <w:rPr>
          <w:color w:val="auto"/>
          <w:sz w:val="18"/>
          <w:szCs w:val="18"/>
        </w:rPr>
        <w:t xml:space="preserve">года по следующему адресу:   г. </w:t>
      </w:r>
      <w:proofErr w:type="spellStart"/>
      <w:r w:rsidRPr="00294B5C">
        <w:rPr>
          <w:color w:val="auto"/>
          <w:sz w:val="18"/>
          <w:szCs w:val="18"/>
        </w:rPr>
        <w:t>Актобе</w:t>
      </w:r>
      <w:proofErr w:type="spellEnd"/>
      <w:r w:rsidRPr="00294B5C">
        <w:rPr>
          <w:color w:val="auto"/>
          <w:sz w:val="18"/>
          <w:szCs w:val="18"/>
        </w:rPr>
        <w:t xml:space="preserve">, ул. </w:t>
      </w:r>
      <w:proofErr w:type="spellStart"/>
      <w:r w:rsidRPr="00294B5C">
        <w:rPr>
          <w:color w:val="auto"/>
          <w:sz w:val="18"/>
          <w:szCs w:val="18"/>
        </w:rPr>
        <w:t>Пацаева</w:t>
      </w:r>
      <w:proofErr w:type="spellEnd"/>
      <w:r w:rsidRPr="00294B5C">
        <w:rPr>
          <w:color w:val="auto"/>
          <w:sz w:val="18"/>
          <w:szCs w:val="18"/>
        </w:rPr>
        <w:t xml:space="preserve"> 7, кабинет №1</w:t>
      </w:r>
    </w:p>
    <w:p w:rsidR="0038298C" w:rsidRPr="0038298C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294B5C">
        <w:rPr>
          <w:color w:val="auto"/>
          <w:sz w:val="18"/>
          <w:szCs w:val="18"/>
        </w:rPr>
        <w:t>Конверты с</w:t>
      </w:r>
      <w:r w:rsidRPr="00294B5C">
        <w:rPr>
          <w:color w:val="auto"/>
          <w:sz w:val="18"/>
          <w:szCs w:val="18"/>
          <w:lang w:val="kk-KZ"/>
        </w:rPr>
        <w:t xml:space="preserve">  ценовыми предложениями</w:t>
      </w:r>
      <w:r w:rsidRPr="00294B5C">
        <w:rPr>
          <w:color w:val="auto"/>
          <w:sz w:val="18"/>
          <w:szCs w:val="18"/>
        </w:rPr>
        <w:t xml:space="preserve"> будут вскрываться в </w:t>
      </w:r>
      <w:r w:rsidR="00444E3B">
        <w:rPr>
          <w:color w:val="auto"/>
          <w:sz w:val="18"/>
          <w:szCs w:val="18"/>
        </w:rPr>
        <w:t>11</w:t>
      </w:r>
      <w:r w:rsidRPr="00294B5C">
        <w:rPr>
          <w:color w:val="auto"/>
          <w:sz w:val="18"/>
          <w:szCs w:val="18"/>
        </w:rPr>
        <w:t>.</w:t>
      </w:r>
      <w:r w:rsidR="00006319">
        <w:rPr>
          <w:color w:val="auto"/>
          <w:sz w:val="18"/>
          <w:szCs w:val="18"/>
        </w:rPr>
        <w:t>0</w:t>
      </w:r>
      <w:r w:rsidR="00444E3B">
        <w:rPr>
          <w:color w:val="auto"/>
          <w:sz w:val="18"/>
          <w:szCs w:val="18"/>
        </w:rPr>
        <w:t>0</w:t>
      </w:r>
      <w:r w:rsidRPr="00294B5C">
        <w:rPr>
          <w:color w:val="auto"/>
          <w:sz w:val="18"/>
          <w:szCs w:val="18"/>
        </w:rPr>
        <w:t xml:space="preserve"> часов</w:t>
      </w:r>
      <w:r w:rsidRPr="00294B5C">
        <w:rPr>
          <w:color w:val="auto"/>
          <w:sz w:val="18"/>
          <w:szCs w:val="18"/>
          <w:lang w:val="kk-KZ"/>
        </w:rPr>
        <w:t xml:space="preserve"> (по времени г. Актобе)</w:t>
      </w:r>
      <w:r w:rsidR="00294B5C" w:rsidRPr="00294B5C">
        <w:rPr>
          <w:color w:val="auto"/>
          <w:sz w:val="18"/>
          <w:szCs w:val="18"/>
          <w:lang w:val="kk-KZ"/>
        </w:rPr>
        <w:t xml:space="preserve"> </w:t>
      </w:r>
      <w:r w:rsidR="001459DE">
        <w:rPr>
          <w:color w:val="auto"/>
          <w:sz w:val="18"/>
          <w:szCs w:val="18"/>
          <w:lang w:val="kk-KZ"/>
        </w:rPr>
        <w:t>04 февраля</w:t>
      </w:r>
      <w:r w:rsidR="00294B5C">
        <w:rPr>
          <w:color w:val="auto"/>
          <w:sz w:val="18"/>
          <w:szCs w:val="18"/>
          <w:lang w:val="kk-KZ"/>
        </w:rPr>
        <w:t xml:space="preserve"> 20</w:t>
      </w:r>
      <w:r w:rsidR="00006319">
        <w:rPr>
          <w:color w:val="auto"/>
          <w:sz w:val="18"/>
          <w:szCs w:val="18"/>
          <w:lang w:val="kk-KZ"/>
        </w:rPr>
        <w:t>20</w:t>
      </w:r>
      <w:r w:rsidR="00294B5C" w:rsidRPr="002862C3">
        <w:rPr>
          <w:color w:val="auto"/>
          <w:sz w:val="18"/>
          <w:szCs w:val="18"/>
          <w:lang w:val="kk-KZ"/>
        </w:rPr>
        <w:t xml:space="preserve"> </w:t>
      </w:r>
      <w:r w:rsidRPr="00294B5C">
        <w:rPr>
          <w:color w:val="auto"/>
          <w:sz w:val="18"/>
          <w:szCs w:val="18"/>
        </w:rPr>
        <w:t xml:space="preserve">года по следующему адресу: г. </w:t>
      </w:r>
      <w:proofErr w:type="spellStart"/>
      <w:r w:rsidRPr="00294B5C">
        <w:rPr>
          <w:color w:val="auto"/>
          <w:sz w:val="18"/>
          <w:szCs w:val="18"/>
        </w:rPr>
        <w:t>Актобе</w:t>
      </w:r>
      <w:proofErr w:type="spellEnd"/>
      <w:r w:rsidRPr="00294B5C">
        <w:rPr>
          <w:color w:val="auto"/>
          <w:sz w:val="18"/>
          <w:szCs w:val="18"/>
        </w:rPr>
        <w:t xml:space="preserve">, ул. </w:t>
      </w:r>
      <w:proofErr w:type="spellStart"/>
      <w:r w:rsidRPr="00294B5C">
        <w:rPr>
          <w:color w:val="auto"/>
          <w:sz w:val="18"/>
          <w:szCs w:val="18"/>
        </w:rPr>
        <w:t>Пацаева</w:t>
      </w:r>
      <w:proofErr w:type="spellEnd"/>
      <w:r w:rsidRPr="00294B5C">
        <w:rPr>
          <w:color w:val="auto"/>
          <w:sz w:val="18"/>
          <w:szCs w:val="18"/>
        </w:rPr>
        <w:t xml:space="preserve">, 7, в </w:t>
      </w:r>
      <w:proofErr w:type="gramStart"/>
      <w:r w:rsidRPr="00294B5C">
        <w:rPr>
          <w:color w:val="auto"/>
          <w:sz w:val="18"/>
          <w:szCs w:val="18"/>
        </w:rPr>
        <w:t>конференц- зал</w:t>
      </w:r>
      <w:proofErr w:type="gramEnd"/>
      <w:r w:rsidRPr="00294B5C">
        <w:rPr>
          <w:color w:val="auto"/>
          <w:sz w:val="18"/>
          <w:szCs w:val="18"/>
        </w:rPr>
        <w:t>. Потенциальные поставщики могут присутствовать при вскрытии конвертов.</w:t>
      </w:r>
    </w:p>
    <w:p w:rsidR="0038298C" w:rsidRPr="0038298C" w:rsidRDefault="0038298C" w:rsidP="0038298C">
      <w:pPr>
        <w:shd w:val="clear" w:color="auto" w:fill="FFFFFF"/>
        <w:spacing w:line="276" w:lineRule="auto"/>
        <w:ind w:firstLine="708"/>
        <w:jc w:val="both"/>
        <w:rPr>
          <w:b/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Дополнительную информацию и справку можно получить по телефону:  </w:t>
      </w:r>
      <w:r w:rsidRPr="0038298C">
        <w:rPr>
          <w:b/>
          <w:color w:val="auto"/>
          <w:sz w:val="18"/>
          <w:szCs w:val="18"/>
        </w:rPr>
        <w:t>8 (7132) 550 400.</w:t>
      </w:r>
    </w:p>
    <w:p w:rsidR="00380018" w:rsidRPr="0038298C" w:rsidRDefault="00380018" w:rsidP="0038298C">
      <w:pPr>
        <w:shd w:val="clear" w:color="auto" w:fill="FFFFFF"/>
        <w:jc w:val="both"/>
        <w:rPr>
          <w:sz w:val="28"/>
          <w:szCs w:val="28"/>
        </w:rPr>
      </w:pPr>
    </w:p>
    <w:sectPr w:rsidR="00380018" w:rsidRPr="0038298C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7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3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11"/>
  </w:num>
  <w:num w:numId="5">
    <w:abstractNumId w:val="3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8"/>
  </w:num>
  <w:num w:numId="11">
    <w:abstractNumId w:val="7"/>
  </w:num>
  <w:num w:numId="12">
    <w:abstractNumId w:val="6"/>
  </w:num>
  <w:num w:numId="13">
    <w:abstractNumId w:val="12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E6"/>
    <w:rsid w:val="00006319"/>
    <w:rsid w:val="00047280"/>
    <w:rsid w:val="000738CB"/>
    <w:rsid w:val="00091DB1"/>
    <w:rsid w:val="00095B0F"/>
    <w:rsid w:val="000D7B16"/>
    <w:rsid w:val="000F1F12"/>
    <w:rsid w:val="000F6FDB"/>
    <w:rsid w:val="00141281"/>
    <w:rsid w:val="0014420B"/>
    <w:rsid w:val="001459DE"/>
    <w:rsid w:val="001529FC"/>
    <w:rsid w:val="00163755"/>
    <w:rsid w:val="00165A01"/>
    <w:rsid w:val="001702AB"/>
    <w:rsid w:val="00185976"/>
    <w:rsid w:val="001A3292"/>
    <w:rsid w:val="001C63CC"/>
    <w:rsid w:val="001D69D5"/>
    <w:rsid w:val="00217FC5"/>
    <w:rsid w:val="002212FC"/>
    <w:rsid w:val="002472A7"/>
    <w:rsid w:val="00294B5C"/>
    <w:rsid w:val="002D1636"/>
    <w:rsid w:val="002D54CE"/>
    <w:rsid w:val="002F7CEB"/>
    <w:rsid w:val="00302010"/>
    <w:rsid w:val="00305237"/>
    <w:rsid w:val="0034128C"/>
    <w:rsid w:val="003565DF"/>
    <w:rsid w:val="00380018"/>
    <w:rsid w:val="00380C64"/>
    <w:rsid w:val="0038298C"/>
    <w:rsid w:val="00383A74"/>
    <w:rsid w:val="003D0E3C"/>
    <w:rsid w:val="003D5E1B"/>
    <w:rsid w:val="003D753B"/>
    <w:rsid w:val="003E0279"/>
    <w:rsid w:val="003E3A7C"/>
    <w:rsid w:val="00410567"/>
    <w:rsid w:val="0044454B"/>
    <w:rsid w:val="00444E3B"/>
    <w:rsid w:val="00453C0B"/>
    <w:rsid w:val="004645F2"/>
    <w:rsid w:val="004B5D71"/>
    <w:rsid w:val="004D200E"/>
    <w:rsid w:val="004D2B7A"/>
    <w:rsid w:val="004F1B22"/>
    <w:rsid w:val="00522DD1"/>
    <w:rsid w:val="00540DF0"/>
    <w:rsid w:val="0055455B"/>
    <w:rsid w:val="005B28A5"/>
    <w:rsid w:val="005B4AF7"/>
    <w:rsid w:val="005E2788"/>
    <w:rsid w:val="00607099"/>
    <w:rsid w:val="0067604F"/>
    <w:rsid w:val="0067699A"/>
    <w:rsid w:val="006A3C9F"/>
    <w:rsid w:val="006B345C"/>
    <w:rsid w:val="006C14C0"/>
    <w:rsid w:val="006D2C31"/>
    <w:rsid w:val="006E24C0"/>
    <w:rsid w:val="006F0363"/>
    <w:rsid w:val="00701CD5"/>
    <w:rsid w:val="00706CE8"/>
    <w:rsid w:val="00707D4B"/>
    <w:rsid w:val="00756DE5"/>
    <w:rsid w:val="00757D37"/>
    <w:rsid w:val="007609F2"/>
    <w:rsid w:val="00773B4C"/>
    <w:rsid w:val="00776046"/>
    <w:rsid w:val="0079264F"/>
    <w:rsid w:val="007C110C"/>
    <w:rsid w:val="0080185B"/>
    <w:rsid w:val="00821425"/>
    <w:rsid w:val="008340F9"/>
    <w:rsid w:val="0085002E"/>
    <w:rsid w:val="0087659E"/>
    <w:rsid w:val="00884774"/>
    <w:rsid w:val="008D0078"/>
    <w:rsid w:val="008F47FF"/>
    <w:rsid w:val="00907035"/>
    <w:rsid w:val="00913274"/>
    <w:rsid w:val="0093268C"/>
    <w:rsid w:val="00943A0A"/>
    <w:rsid w:val="00950ADE"/>
    <w:rsid w:val="00955B70"/>
    <w:rsid w:val="009670B5"/>
    <w:rsid w:val="0097177C"/>
    <w:rsid w:val="00983378"/>
    <w:rsid w:val="009935AC"/>
    <w:rsid w:val="00995B2B"/>
    <w:rsid w:val="009C7E97"/>
    <w:rsid w:val="009D3F1E"/>
    <w:rsid w:val="009D6029"/>
    <w:rsid w:val="009E3C04"/>
    <w:rsid w:val="009E76F5"/>
    <w:rsid w:val="00A000CF"/>
    <w:rsid w:val="00A01DE8"/>
    <w:rsid w:val="00A252C5"/>
    <w:rsid w:val="00A2616D"/>
    <w:rsid w:val="00A44FFD"/>
    <w:rsid w:val="00AB380A"/>
    <w:rsid w:val="00AB44BD"/>
    <w:rsid w:val="00AB751D"/>
    <w:rsid w:val="00AB79AC"/>
    <w:rsid w:val="00AB7D1B"/>
    <w:rsid w:val="00AE1E63"/>
    <w:rsid w:val="00B25630"/>
    <w:rsid w:val="00B54B01"/>
    <w:rsid w:val="00B64F43"/>
    <w:rsid w:val="00B66014"/>
    <w:rsid w:val="00B82F76"/>
    <w:rsid w:val="00B91B8D"/>
    <w:rsid w:val="00BA3925"/>
    <w:rsid w:val="00BA62FF"/>
    <w:rsid w:val="00BA65AC"/>
    <w:rsid w:val="00BE02E5"/>
    <w:rsid w:val="00BE6445"/>
    <w:rsid w:val="00C30DE8"/>
    <w:rsid w:val="00C3513E"/>
    <w:rsid w:val="00C56C12"/>
    <w:rsid w:val="00C6184C"/>
    <w:rsid w:val="00C936E2"/>
    <w:rsid w:val="00C942CF"/>
    <w:rsid w:val="00C962CA"/>
    <w:rsid w:val="00CB40FE"/>
    <w:rsid w:val="00CB7F40"/>
    <w:rsid w:val="00CC23BB"/>
    <w:rsid w:val="00CF184B"/>
    <w:rsid w:val="00CF78A5"/>
    <w:rsid w:val="00D073A8"/>
    <w:rsid w:val="00D155DE"/>
    <w:rsid w:val="00D17BD9"/>
    <w:rsid w:val="00D21514"/>
    <w:rsid w:val="00D26EEB"/>
    <w:rsid w:val="00D77BEB"/>
    <w:rsid w:val="00DF5352"/>
    <w:rsid w:val="00E21421"/>
    <w:rsid w:val="00E34814"/>
    <w:rsid w:val="00E43885"/>
    <w:rsid w:val="00E55C27"/>
    <w:rsid w:val="00E751B0"/>
    <w:rsid w:val="00E75E07"/>
    <w:rsid w:val="00E8409D"/>
    <w:rsid w:val="00EA73FB"/>
    <w:rsid w:val="00EC7DEE"/>
    <w:rsid w:val="00EE2DDD"/>
    <w:rsid w:val="00EF50E4"/>
    <w:rsid w:val="00F0375E"/>
    <w:rsid w:val="00F038EB"/>
    <w:rsid w:val="00F30BFB"/>
    <w:rsid w:val="00F5209E"/>
    <w:rsid w:val="00F57F2A"/>
    <w:rsid w:val="00F82DE6"/>
    <w:rsid w:val="00F85D75"/>
    <w:rsid w:val="00FB6DF7"/>
    <w:rsid w:val="00FB757E"/>
    <w:rsid w:val="00FC104B"/>
    <w:rsid w:val="00FC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10</cp:revision>
  <cp:lastPrinted>2018-04-06T04:36:00Z</cp:lastPrinted>
  <dcterms:created xsi:type="dcterms:W3CDTF">2020-01-21T05:44:00Z</dcterms:created>
  <dcterms:modified xsi:type="dcterms:W3CDTF">2020-01-27T11:06:00Z</dcterms:modified>
</cp:coreProperties>
</file>