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DF" w:rsidRPr="00503CA3" w:rsidRDefault="00194C62" w:rsidP="00503CA3">
      <w:pPr>
        <w:jc w:val="center"/>
        <w:rPr>
          <w:b/>
          <w:bCs/>
          <w:sz w:val="16"/>
          <w:szCs w:val="16"/>
        </w:rPr>
      </w:pPr>
      <w:r>
        <w:rPr>
          <w:b/>
          <w:bCs/>
          <w:sz w:val="16"/>
          <w:szCs w:val="16"/>
        </w:rPr>
        <w:t>Объявление 53</w:t>
      </w:r>
    </w:p>
    <w:p w:rsidR="00380018" w:rsidRPr="00503CA3" w:rsidRDefault="00F82DE6" w:rsidP="00503CA3">
      <w:pPr>
        <w:jc w:val="center"/>
        <w:rPr>
          <w:b/>
          <w:bCs/>
          <w:sz w:val="16"/>
          <w:szCs w:val="16"/>
        </w:rPr>
      </w:pPr>
      <w:r w:rsidRPr="00503CA3">
        <w:rPr>
          <w:b/>
          <w:bCs/>
          <w:sz w:val="16"/>
          <w:szCs w:val="16"/>
        </w:rPr>
        <w:t>Объявлен</w:t>
      </w:r>
      <w:r w:rsidR="004A0D54" w:rsidRPr="00503CA3">
        <w:rPr>
          <w:b/>
          <w:bCs/>
          <w:sz w:val="16"/>
          <w:szCs w:val="16"/>
        </w:rPr>
        <w:t>ие о проведении закупа товаров</w:t>
      </w:r>
      <w:r w:rsidR="00380018" w:rsidRPr="00503CA3">
        <w:rPr>
          <w:b/>
          <w:bCs/>
          <w:sz w:val="16"/>
          <w:szCs w:val="16"/>
        </w:rPr>
        <w:t xml:space="preserve"> способом проведения тендер</w:t>
      </w:r>
    </w:p>
    <w:p w:rsidR="00F82DE6" w:rsidRPr="00503CA3" w:rsidRDefault="00F82DE6" w:rsidP="00503CA3">
      <w:pPr>
        <w:shd w:val="clear" w:color="auto" w:fill="FFFFFF"/>
        <w:jc w:val="center"/>
        <w:rPr>
          <w:b/>
          <w:sz w:val="16"/>
          <w:szCs w:val="16"/>
        </w:rPr>
      </w:pPr>
      <w:r w:rsidRPr="00503CA3">
        <w:rPr>
          <w:b/>
          <w:sz w:val="16"/>
          <w:szCs w:val="16"/>
          <w:lang w:val="kk-KZ"/>
        </w:rPr>
        <w:t>ГКП «Больница скорой медицинской помощи» на ПХВ</w:t>
      </w:r>
      <w:r w:rsidRPr="00503CA3">
        <w:rPr>
          <w:b/>
          <w:sz w:val="16"/>
          <w:szCs w:val="16"/>
        </w:rPr>
        <w:t>ГУ «Управление здравоохранения Актюбинской области»</w:t>
      </w:r>
    </w:p>
    <w:p w:rsidR="00F82DE6" w:rsidRPr="00503CA3" w:rsidRDefault="00F82DE6" w:rsidP="00503CA3">
      <w:pPr>
        <w:jc w:val="center"/>
        <w:rPr>
          <w:b/>
          <w:sz w:val="16"/>
          <w:szCs w:val="16"/>
        </w:rPr>
      </w:pPr>
      <w:r w:rsidRPr="00503CA3">
        <w:rPr>
          <w:b/>
          <w:sz w:val="16"/>
          <w:szCs w:val="16"/>
        </w:rPr>
        <w:t>объявляет о проведении закупа  способом тендера следующих товаров и фармацевтических услуг:</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635"/>
        <w:gridCol w:w="1350"/>
        <w:gridCol w:w="1559"/>
        <w:gridCol w:w="5387"/>
        <w:gridCol w:w="709"/>
        <w:gridCol w:w="708"/>
        <w:gridCol w:w="1134"/>
        <w:gridCol w:w="1276"/>
        <w:gridCol w:w="1276"/>
        <w:gridCol w:w="709"/>
        <w:gridCol w:w="1275"/>
      </w:tblGrid>
      <w:tr w:rsidR="00620CBE" w:rsidRPr="00B43A78" w:rsidTr="00503CA3">
        <w:trPr>
          <w:trHeight w:val="544"/>
        </w:trPr>
        <w:tc>
          <w:tcPr>
            <w:tcW w:w="635" w:type="dxa"/>
            <w:shd w:val="clear" w:color="auto" w:fill="auto"/>
            <w:vAlign w:val="center"/>
          </w:tcPr>
          <w:p w:rsidR="00620CBE" w:rsidRPr="00503CA3" w:rsidRDefault="00620CBE" w:rsidP="00B94731">
            <w:pPr>
              <w:jc w:val="center"/>
              <w:rPr>
                <w:b/>
                <w:bCs/>
                <w:sz w:val="14"/>
                <w:szCs w:val="14"/>
              </w:rPr>
            </w:pPr>
            <w:r w:rsidRPr="00503CA3">
              <w:rPr>
                <w:b/>
                <w:bCs/>
                <w:sz w:val="14"/>
                <w:szCs w:val="14"/>
              </w:rPr>
              <w:t>№ лота</w:t>
            </w:r>
          </w:p>
        </w:tc>
        <w:tc>
          <w:tcPr>
            <w:tcW w:w="1350" w:type="dxa"/>
            <w:vAlign w:val="center"/>
          </w:tcPr>
          <w:p w:rsidR="00620CBE" w:rsidRPr="00503CA3" w:rsidRDefault="00620CBE" w:rsidP="00B94731">
            <w:pPr>
              <w:jc w:val="center"/>
              <w:rPr>
                <w:b/>
                <w:bCs/>
                <w:sz w:val="14"/>
                <w:szCs w:val="14"/>
              </w:rPr>
            </w:pPr>
            <w:r w:rsidRPr="00503CA3">
              <w:rPr>
                <w:b/>
                <w:bCs/>
                <w:sz w:val="14"/>
                <w:szCs w:val="14"/>
              </w:rPr>
              <w:t>Наименование заказчика</w:t>
            </w:r>
          </w:p>
        </w:tc>
        <w:tc>
          <w:tcPr>
            <w:tcW w:w="1559" w:type="dxa"/>
            <w:shd w:val="clear" w:color="auto" w:fill="auto"/>
            <w:vAlign w:val="center"/>
          </w:tcPr>
          <w:p w:rsidR="00620CBE" w:rsidRPr="00503CA3" w:rsidRDefault="00620CBE" w:rsidP="00B94731">
            <w:pPr>
              <w:rPr>
                <w:b/>
                <w:bCs/>
                <w:sz w:val="14"/>
                <w:szCs w:val="14"/>
              </w:rPr>
            </w:pPr>
            <w:r w:rsidRPr="00503CA3">
              <w:rPr>
                <w:b/>
                <w:bCs/>
                <w:sz w:val="14"/>
                <w:szCs w:val="14"/>
              </w:rPr>
              <w:t>Наименование товара</w:t>
            </w:r>
          </w:p>
        </w:tc>
        <w:tc>
          <w:tcPr>
            <w:tcW w:w="5387" w:type="dxa"/>
          </w:tcPr>
          <w:p w:rsidR="00620CBE" w:rsidRPr="00503CA3" w:rsidRDefault="00620CBE" w:rsidP="00B94731">
            <w:pPr>
              <w:jc w:val="center"/>
              <w:rPr>
                <w:b/>
                <w:bCs/>
                <w:sz w:val="14"/>
                <w:szCs w:val="14"/>
              </w:rPr>
            </w:pPr>
          </w:p>
          <w:p w:rsidR="00620CBE" w:rsidRPr="00503CA3" w:rsidRDefault="00620CBE" w:rsidP="00B94731">
            <w:pPr>
              <w:jc w:val="center"/>
              <w:rPr>
                <w:b/>
                <w:bCs/>
                <w:sz w:val="14"/>
                <w:szCs w:val="14"/>
              </w:rPr>
            </w:pPr>
          </w:p>
          <w:p w:rsidR="00620CBE" w:rsidRPr="00503CA3" w:rsidRDefault="00620CBE" w:rsidP="00B94731">
            <w:pPr>
              <w:jc w:val="center"/>
              <w:rPr>
                <w:b/>
                <w:bCs/>
                <w:sz w:val="14"/>
                <w:szCs w:val="14"/>
              </w:rPr>
            </w:pPr>
          </w:p>
          <w:p w:rsidR="00620CBE" w:rsidRPr="00503CA3" w:rsidRDefault="00620CBE" w:rsidP="00B94731">
            <w:pPr>
              <w:jc w:val="center"/>
              <w:rPr>
                <w:b/>
                <w:bCs/>
                <w:sz w:val="14"/>
                <w:szCs w:val="14"/>
              </w:rPr>
            </w:pPr>
            <w:proofErr w:type="gramStart"/>
            <w:r w:rsidRPr="00503CA3">
              <w:rPr>
                <w:b/>
                <w:bCs/>
                <w:sz w:val="14"/>
                <w:szCs w:val="14"/>
              </w:rPr>
              <w:t>Технический</w:t>
            </w:r>
            <w:proofErr w:type="gramEnd"/>
            <w:r w:rsidRPr="00503CA3">
              <w:rPr>
                <w:b/>
                <w:bCs/>
                <w:sz w:val="14"/>
                <w:szCs w:val="14"/>
              </w:rPr>
              <w:t xml:space="preserve"> характеристика </w:t>
            </w:r>
          </w:p>
        </w:tc>
        <w:tc>
          <w:tcPr>
            <w:tcW w:w="709" w:type="dxa"/>
            <w:shd w:val="clear" w:color="auto" w:fill="auto"/>
            <w:vAlign w:val="center"/>
          </w:tcPr>
          <w:p w:rsidR="00620CBE" w:rsidRPr="00503CA3" w:rsidRDefault="00620CBE" w:rsidP="00B94731">
            <w:pPr>
              <w:jc w:val="center"/>
              <w:rPr>
                <w:b/>
                <w:bCs/>
                <w:sz w:val="14"/>
                <w:szCs w:val="14"/>
              </w:rPr>
            </w:pPr>
            <w:r w:rsidRPr="00503CA3">
              <w:rPr>
                <w:b/>
                <w:bCs/>
                <w:sz w:val="14"/>
                <w:szCs w:val="14"/>
              </w:rPr>
              <w:t>Ед. изм.</w:t>
            </w:r>
          </w:p>
        </w:tc>
        <w:tc>
          <w:tcPr>
            <w:tcW w:w="708" w:type="dxa"/>
            <w:shd w:val="clear" w:color="auto" w:fill="auto"/>
            <w:vAlign w:val="center"/>
          </w:tcPr>
          <w:p w:rsidR="00620CBE" w:rsidRPr="00503CA3" w:rsidRDefault="00620CBE" w:rsidP="00B94731">
            <w:pPr>
              <w:jc w:val="center"/>
              <w:rPr>
                <w:b/>
                <w:bCs/>
                <w:sz w:val="14"/>
                <w:szCs w:val="14"/>
              </w:rPr>
            </w:pPr>
            <w:proofErr w:type="gramStart"/>
            <w:r w:rsidRPr="00503CA3">
              <w:rPr>
                <w:b/>
                <w:bCs/>
                <w:sz w:val="14"/>
                <w:szCs w:val="14"/>
              </w:rPr>
              <w:t>К-во</w:t>
            </w:r>
            <w:proofErr w:type="gramEnd"/>
          </w:p>
        </w:tc>
        <w:tc>
          <w:tcPr>
            <w:tcW w:w="1134" w:type="dxa"/>
            <w:shd w:val="clear" w:color="auto" w:fill="auto"/>
            <w:vAlign w:val="center"/>
          </w:tcPr>
          <w:p w:rsidR="00620CBE" w:rsidRPr="00503CA3" w:rsidRDefault="00620CBE" w:rsidP="00B94731">
            <w:pPr>
              <w:jc w:val="center"/>
              <w:rPr>
                <w:b/>
                <w:bCs/>
                <w:sz w:val="14"/>
                <w:szCs w:val="14"/>
              </w:rPr>
            </w:pPr>
            <w:r w:rsidRPr="00503CA3">
              <w:rPr>
                <w:b/>
                <w:bCs/>
                <w:sz w:val="14"/>
                <w:szCs w:val="14"/>
              </w:rPr>
              <w:t>Условия поставки (в соответствии с ИНКОТЕРМС 2000)</w:t>
            </w:r>
          </w:p>
        </w:tc>
        <w:tc>
          <w:tcPr>
            <w:tcW w:w="1276" w:type="dxa"/>
            <w:shd w:val="clear" w:color="auto" w:fill="auto"/>
            <w:vAlign w:val="center"/>
          </w:tcPr>
          <w:p w:rsidR="00620CBE" w:rsidRPr="00503CA3" w:rsidRDefault="00620CBE" w:rsidP="00B94731">
            <w:pPr>
              <w:jc w:val="center"/>
              <w:rPr>
                <w:b/>
                <w:bCs/>
                <w:sz w:val="14"/>
                <w:szCs w:val="14"/>
              </w:rPr>
            </w:pPr>
            <w:r w:rsidRPr="00503CA3">
              <w:rPr>
                <w:b/>
                <w:bCs/>
                <w:sz w:val="14"/>
                <w:szCs w:val="14"/>
              </w:rPr>
              <w:t>Срок поставки товаров</w:t>
            </w:r>
          </w:p>
        </w:tc>
        <w:tc>
          <w:tcPr>
            <w:tcW w:w="1276" w:type="dxa"/>
            <w:vAlign w:val="center"/>
          </w:tcPr>
          <w:p w:rsidR="00620CBE" w:rsidRPr="00503CA3" w:rsidRDefault="00620CBE" w:rsidP="00B94731">
            <w:pPr>
              <w:jc w:val="center"/>
              <w:rPr>
                <w:b/>
                <w:bCs/>
                <w:sz w:val="14"/>
                <w:szCs w:val="14"/>
              </w:rPr>
            </w:pPr>
            <w:r w:rsidRPr="00503CA3">
              <w:rPr>
                <w:b/>
                <w:bCs/>
                <w:sz w:val="14"/>
                <w:szCs w:val="14"/>
              </w:rPr>
              <w:t>Место поставки товаров</w:t>
            </w:r>
          </w:p>
        </w:tc>
        <w:tc>
          <w:tcPr>
            <w:tcW w:w="709" w:type="dxa"/>
            <w:vAlign w:val="center"/>
          </w:tcPr>
          <w:p w:rsidR="00620CBE" w:rsidRPr="00503CA3" w:rsidRDefault="00620CBE" w:rsidP="00B94731">
            <w:pPr>
              <w:jc w:val="center"/>
              <w:rPr>
                <w:b/>
                <w:bCs/>
                <w:sz w:val="14"/>
                <w:szCs w:val="14"/>
              </w:rPr>
            </w:pPr>
            <w:r w:rsidRPr="00503CA3">
              <w:rPr>
                <w:b/>
                <w:bCs/>
                <w:sz w:val="14"/>
                <w:szCs w:val="14"/>
              </w:rPr>
              <w:t xml:space="preserve">Размер </w:t>
            </w:r>
            <w:proofErr w:type="spellStart"/>
            <w:r w:rsidRPr="00503CA3">
              <w:rPr>
                <w:b/>
                <w:bCs/>
                <w:sz w:val="14"/>
                <w:szCs w:val="14"/>
              </w:rPr>
              <w:t>аван</w:t>
            </w:r>
            <w:proofErr w:type="spellEnd"/>
            <w:r w:rsidRPr="00503CA3">
              <w:rPr>
                <w:b/>
                <w:bCs/>
                <w:sz w:val="14"/>
                <w:szCs w:val="14"/>
              </w:rPr>
              <w:t>. платежа %</w:t>
            </w:r>
          </w:p>
        </w:tc>
        <w:tc>
          <w:tcPr>
            <w:tcW w:w="1275" w:type="dxa"/>
            <w:shd w:val="clear" w:color="auto" w:fill="auto"/>
            <w:vAlign w:val="center"/>
          </w:tcPr>
          <w:p w:rsidR="00620CBE" w:rsidRPr="00503CA3" w:rsidRDefault="00620CBE" w:rsidP="00B94731">
            <w:pPr>
              <w:jc w:val="center"/>
              <w:rPr>
                <w:b/>
                <w:bCs/>
                <w:sz w:val="14"/>
                <w:szCs w:val="14"/>
              </w:rPr>
            </w:pPr>
            <w:r w:rsidRPr="00503CA3">
              <w:rPr>
                <w:b/>
                <w:bCs/>
                <w:sz w:val="14"/>
                <w:szCs w:val="14"/>
              </w:rPr>
              <w:t xml:space="preserve">Сумма, </w:t>
            </w:r>
            <w:r w:rsidRPr="00503CA3">
              <w:rPr>
                <w:b/>
                <w:sz w:val="14"/>
                <w:szCs w:val="14"/>
              </w:rPr>
              <w:t>выделенная для государственных закупок способом тендера</w:t>
            </w:r>
            <w:r w:rsidRPr="00503CA3">
              <w:rPr>
                <w:b/>
                <w:bCs/>
                <w:sz w:val="14"/>
                <w:szCs w:val="14"/>
              </w:rPr>
              <w:t>, тенге</w:t>
            </w:r>
          </w:p>
        </w:tc>
      </w:tr>
      <w:tr w:rsidR="00E63521" w:rsidRPr="00E63521" w:rsidTr="00503CA3">
        <w:trPr>
          <w:trHeight w:val="544"/>
        </w:trPr>
        <w:tc>
          <w:tcPr>
            <w:tcW w:w="635" w:type="dxa"/>
            <w:shd w:val="clear" w:color="auto" w:fill="auto"/>
            <w:vAlign w:val="center"/>
          </w:tcPr>
          <w:p w:rsidR="00E63521" w:rsidRPr="00E63521" w:rsidRDefault="00E63521" w:rsidP="00B94731">
            <w:pPr>
              <w:jc w:val="center"/>
              <w:rPr>
                <w:bCs/>
                <w:sz w:val="18"/>
                <w:szCs w:val="18"/>
              </w:rPr>
            </w:pPr>
            <w:r w:rsidRPr="00E63521">
              <w:rPr>
                <w:bCs/>
                <w:sz w:val="18"/>
                <w:szCs w:val="18"/>
              </w:rPr>
              <w:t>1</w:t>
            </w:r>
          </w:p>
        </w:tc>
        <w:tc>
          <w:tcPr>
            <w:tcW w:w="1350" w:type="dxa"/>
            <w:vAlign w:val="center"/>
          </w:tcPr>
          <w:p w:rsidR="00E63521" w:rsidRPr="00E63521" w:rsidRDefault="00E63521" w:rsidP="00B94731">
            <w:pPr>
              <w:jc w:val="center"/>
              <w:rPr>
                <w:bCs/>
                <w:sz w:val="14"/>
                <w:szCs w:val="14"/>
              </w:rPr>
            </w:pPr>
            <w:r w:rsidRPr="00633E4D">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E63521" w:rsidRDefault="00E63521" w:rsidP="00E63521">
            <w:pPr>
              <w:jc w:val="center"/>
              <w:rPr>
                <w:sz w:val="18"/>
                <w:szCs w:val="18"/>
              </w:rPr>
            </w:pPr>
            <w:r>
              <w:rPr>
                <w:sz w:val="18"/>
                <w:szCs w:val="18"/>
              </w:rPr>
              <w:t>Сверло 4.5/250</w:t>
            </w:r>
          </w:p>
        </w:tc>
        <w:tc>
          <w:tcPr>
            <w:tcW w:w="5387" w:type="dxa"/>
          </w:tcPr>
          <w:p w:rsidR="00E63521" w:rsidRDefault="00E63521" w:rsidP="00FD63C2">
            <w:pPr>
              <w:rPr>
                <w:sz w:val="18"/>
                <w:szCs w:val="18"/>
              </w:rPr>
            </w:pPr>
            <w:r>
              <w:rPr>
                <w:sz w:val="18"/>
                <w:szCs w:val="18"/>
              </w:rPr>
              <w:t xml:space="preserve">Сверло 4,5/250 - Длина сверла 250мм, диаметр рабочей части сверла 4,5мм длиной 45мм, вершинный угол 120°. Сверло имеет 2 острия, угол наклона спирали острия 20°. Хвостовик сверла цилиндрический. Материал изготовления: Медицинская </w:t>
            </w:r>
            <w:proofErr w:type="spellStart"/>
            <w:r>
              <w:rPr>
                <w:sz w:val="18"/>
                <w:szCs w:val="18"/>
              </w:rPr>
              <w:t>антикаррозийная</w:t>
            </w:r>
            <w:proofErr w:type="spellEnd"/>
            <w:r>
              <w:rPr>
                <w:sz w:val="18"/>
                <w:szCs w:val="18"/>
              </w:rPr>
              <w:t xml:space="preserve"> сталь,  соответствующая стандарту </w:t>
            </w:r>
          </w:p>
        </w:tc>
        <w:tc>
          <w:tcPr>
            <w:tcW w:w="709" w:type="dxa"/>
            <w:shd w:val="clear" w:color="auto" w:fill="auto"/>
            <w:vAlign w:val="center"/>
          </w:tcPr>
          <w:p w:rsidR="00E63521" w:rsidRPr="00FD63C2" w:rsidRDefault="00FD63C2" w:rsidP="00B94731">
            <w:pPr>
              <w:jc w:val="center"/>
              <w:rPr>
                <w:bCs/>
                <w:sz w:val="18"/>
                <w:szCs w:val="18"/>
              </w:rPr>
            </w:pPr>
            <w:r w:rsidRPr="00FD63C2">
              <w:rPr>
                <w:bCs/>
                <w:sz w:val="18"/>
                <w:szCs w:val="18"/>
              </w:rPr>
              <w:t>штука</w:t>
            </w:r>
          </w:p>
        </w:tc>
        <w:tc>
          <w:tcPr>
            <w:tcW w:w="708" w:type="dxa"/>
            <w:shd w:val="clear" w:color="auto" w:fill="auto"/>
            <w:vAlign w:val="center"/>
          </w:tcPr>
          <w:p w:rsidR="00E63521" w:rsidRPr="00FD63C2" w:rsidRDefault="008044B2" w:rsidP="00B94731">
            <w:pPr>
              <w:jc w:val="center"/>
              <w:rPr>
                <w:bCs/>
                <w:sz w:val="18"/>
                <w:szCs w:val="18"/>
              </w:rPr>
            </w:pPr>
            <w:r>
              <w:rPr>
                <w:bCs/>
                <w:sz w:val="18"/>
                <w:szCs w:val="18"/>
              </w:rPr>
              <w:t>2</w:t>
            </w:r>
          </w:p>
        </w:tc>
        <w:tc>
          <w:tcPr>
            <w:tcW w:w="1134" w:type="dxa"/>
            <w:shd w:val="clear" w:color="auto" w:fill="auto"/>
            <w:vAlign w:val="center"/>
          </w:tcPr>
          <w:p w:rsidR="00E63521" w:rsidRPr="00503CA3" w:rsidRDefault="00E63521" w:rsidP="00FD7307">
            <w:pPr>
              <w:jc w:val="center"/>
              <w:rPr>
                <w:sz w:val="18"/>
                <w:szCs w:val="18"/>
              </w:rPr>
            </w:pPr>
            <w:r w:rsidRPr="00503CA3">
              <w:rPr>
                <w:sz w:val="18"/>
                <w:szCs w:val="18"/>
              </w:rPr>
              <w:t>DDP</w:t>
            </w:r>
          </w:p>
        </w:tc>
        <w:tc>
          <w:tcPr>
            <w:tcW w:w="1276" w:type="dxa"/>
            <w:shd w:val="clear" w:color="auto" w:fill="auto"/>
            <w:vAlign w:val="center"/>
          </w:tcPr>
          <w:p w:rsidR="00E63521" w:rsidRPr="00503CA3" w:rsidRDefault="00E63521"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E63521" w:rsidRPr="00503CA3" w:rsidRDefault="00E63521"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E63521" w:rsidRPr="00503CA3" w:rsidRDefault="00E63521" w:rsidP="00FD7307">
            <w:pPr>
              <w:jc w:val="center"/>
              <w:rPr>
                <w:sz w:val="18"/>
                <w:szCs w:val="18"/>
              </w:rPr>
            </w:pPr>
            <w:r w:rsidRPr="00503CA3">
              <w:rPr>
                <w:sz w:val="18"/>
                <w:szCs w:val="18"/>
              </w:rPr>
              <w:t>0</w:t>
            </w:r>
          </w:p>
        </w:tc>
        <w:tc>
          <w:tcPr>
            <w:tcW w:w="1275" w:type="dxa"/>
            <w:shd w:val="clear" w:color="auto" w:fill="auto"/>
            <w:vAlign w:val="center"/>
          </w:tcPr>
          <w:p w:rsidR="00E63521" w:rsidRPr="00FD63C2" w:rsidRDefault="008044B2" w:rsidP="00B94731">
            <w:pPr>
              <w:jc w:val="center"/>
              <w:rPr>
                <w:bCs/>
                <w:sz w:val="18"/>
                <w:szCs w:val="18"/>
              </w:rPr>
            </w:pPr>
            <w:r>
              <w:rPr>
                <w:bCs/>
                <w:sz w:val="18"/>
                <w:szCs w:val="18"/>
              </w:rPr>
              <w:t>46 794</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t>2</w:t>
            </w:r>
          </w:p>
        </w:tc>
        <w:tc>
          <w:tcPr>
            <w:tcW w:w="1350" w:type="dxa"/>
            <w:vAlign w:val="center"/>
          </w:tcPr>
          <w:p w:rsidR="00FD63C2" w:rsidRPr="00E63521" w:rsidRDefault="00FD63C2" w:rsidP="00B94731">
            <w:pPr>
              <w:jc w:val="center"/>
              <w:rPr>
                <w:bCs/>
                <w:sz w:val="14"/>
                <w:szCs w:val="14"/>
              </w:rPr>
            </w:pPr>
            <w:r w:rsidRPr="00633E4D">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Сверло 6.5/350</w:t>
            </w:r>
          </w:p>
        </w:tc>
        <w:tc>
          <w:tcPr>
            <w:tcW w:w="5387" w:type="dxa"/>
          </w:tcPr>
          <w:p w:rsidR="00FD63C2" w:rsidRDefault="00FD63C2" w:rsidP="00FD63C2">
            <w:pPr>
              <w:rPr>
                <w:sz w:val="18"/>
                <w:szCs w:val="18"/>
              </w:rPr>
            </w:pPr>
            <w:r>
              <w:rPr>
                <w:sz w:val="18"/>
                <w:szCs w:val="18"/>
              </w:rPr>
              <w:t xml:space="preserve">Сверло 6,5/300 - Длина сверла 300мм, диаметр рабочей части сверла 6,5 мм длиной 45мм, вершинный угол 50°. Сверло имеет 2 острия, угол наклона спирали острия 25°. Хвостовик сверла цилиндрический. Материал изготовления: Медицинская </w:t>
            </w:r>
            <w:proofErr w:type="spellStart"/>
            <w:r>
              <w:rPr>
                <w:sz w:val="18"/>
                <w:szCs w:val="18"/>
              </w:rPr>
              <w:t>антикаррозийная</w:t>
            </w:r>
            <w:proofErr w:type="spellEnd"/>
            <w:r>
              <w:rPr>
                <w:sz w:val="18"/>
                <w:szCs w:val="18"/>
              </w:rPr>
              <w:t xml:space="preserve"> сталь,  соответствующая стандарту </w:t>
            </w: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t>штука</w:t>
            </w:r>
          </w:p>
        </w:tc>
        <w:tc>
          <w:tcPr>
            <w:tcW w:w="708" w:type="dxa"/>
            <w:shd w:val="clear" w:color="auto" w:fill="auto"/>
            <w:vAlign w:val="center"/>
          </w:tcPr>
          <w:p w:rsidR="00FD63C2" w:rsidRPr="00FD63C2" w:rsidRDefault="00FD63C2" w:rsidP="00B94731">
            <w:pPr>
              <w:jc w:val="center"/>
              <w:rPr>
                <w:bCs/>
                <w:sz w:val="18"/>
                <w:szCs w:val="18"/>
              </w:rPr>
            </w:pPr>
            <w:r w:rsidRPr="00FD63C2">
              <w:rPr>
                <w:bCs/>
                <w:sz w:val="18"/>
                <w:szCs w:val="18"/>
              </w:rPr>
              <w:t>2</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Pr="00FD63C2" w:rsidRDefault="00FD63C2" w:rsidP="00B94731">
            <w:pPr>
              <w:jc w:val="center"/>
              <w:rPr>
                <w:bCs/>
                <w:sz w:val="18"/>
                <w:szCs w:val="18"/>
              </w:rPr>
            </w:pPr>
            <w:r>
              <w:rPr>
                <w:bCs/>
                <w:sz w:val="18"/>
                <w:szCs w:val="18"/>
              </w:rPr>
              <w:t>76 608</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t>3</w:t>
            </w:r>
          </w:p>
        </w:tc>
        <w:tc>
          <w:tcPr>
            <w:tcW w:w="1350" w:type="dxa"/>
          </w:tcPr>
          <w:p w:rsidR="00FD63C2" w:rsidRDefault="00FD63C2">
            <w:r w:rsidRPr="003C42AB">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 xml:space="preserve">Сверло </w:t>
            </w:r>
            <w:proofErr w:type="spellStart"/>
            <w:r>
              <w:rPr>
                <w:sz w:val="18"/>
                <w:szCs w:val="18"/>
              </w:rPr>
              <w:t>канюлированное</w:t>
            </w:r>
            <w:proofErr w:type="spellEnd"/>
            <w:r>
              <w:rPr>
                <w:sz w:val="18"/>
                <w:szCs w:val="18"/>
              </w:rPr>
              <w:t xml:space="preserve"> 6.5/300</w:t>
            </w:r>
          </w:p>
        </w:tc>
        <w:tc>
          <w:tcPr>
            <w:tcW w:w="5387" w:type="dxa"/>
          </w:tcPr>
          <w:p w:rsidR="00FD63C2" w:rsidRDefault="00FD63C2" w:rsidP="00FD63C2">
            <w:pPr>
              <w:rPr>
                <w:sz w:val="18"/>
                <w:szCs w:val="18"/>
              </w:rPr>
            </w:pPr>
            <w:r>
              <w:rPr>
                <w:sz w:val="18"/>
                <w:szCs w:val="18"/>
              </w:rPr>
              <w:t xml:space="preserve">Сверло </w:t>
            </w:r>
            <w:proofErr w:type="spellStart"/>
            <w:r>
              <w:rPr>
                <w:sz w:val="18"/>
                <w:szCs w:val="18"/>
              </w:rPr>
              <w:t>канюлированное</w:t>
            </w:r>
            <w:proofErr w:type="spellEnd"/>
            <w:r>
              <w:rPr>
                <w:sz w:val="18"/>
                <w:szCs w:val="18"/>
              </w:rPr>
              <w:t xml:space="preserve"> 6,5/2/300 – Длина сверла 300мм.  Диаметр рабочей части сверла 6,5мм, длина 60мм, вершинный угол 45°. Сверло </w:t>
            </w:r>
            <w:proofErr w:type="spellStart"/>
            <w:r>
              <w:rPr>
                <w:sz w:val="18"/>
                <w:szCs w:val="18"/>
              </w:rPr>
              <w:t>канюлированное</w:t>
            </w:r>
            <w:proofErr w:type="spellEnd"/>
            <w:r>
              <w:rPr>
                <w:sz w:val="18"/>
                <w:szCs w:val="18"/>
              </w:rPr>
              <w:t xml:space="preserve">, диаметр </w:t>
            </w:r>
            <w:proofErr w:type="spellStart"/>
            <w:r>
              <w:rPr>
                <w:sz w:val="18"/>
                <w:szCs w:val="18"/>
              </w:rPr>
              <w:t>канюлированного</w:t>
            </w:r>
            <w:proofErr w:type="spellEnd"/>
            <w:r>
              <w:rPr>
                <w:sz w:val="18"/>
                <w:szCs w:val="18"/>
              </w:rPr>
              <w:t xml:space="preserve"> отверстия 2,1мм. Сверло имеет 3 острия, угол наклона спирали острия 25°. Хвостовик сверла шестигранный диаметром 6/5,5 мм, длинной 30мм. Материал изготовления: Медицинская </w:t>
            </w:r>
            <w:proofErr w:type="spellStart"/>
            <w:r>
              <w:rPr>
                <w:sz w:val="18"/>
                <w:szCs w:val="18"/>
              </w:rPr>
              <w:t>антикаррозийная</w:t>
            </w:r>
            <w:proofErr w:type="spellEnd"/>
            <w:r>
              <w:rPr>
                <w:sz w:val="18"/>
                <w:szCs w:val="18"/>
              </w:rPr>
              <w:t xml:space="preserve"> сталь,  соответствующая стандарту </w:t>
            </w: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t>штука</w:t>
            </w:r>
          </w:p>
        </w:tc>
        <w:tc>
          <w:tcPr>
            <w:tcW w:w="708" w:type="dxa"/>
            <w:shd w:val="clear" w:color="auto" w:fill="auto"/>
            <w:vAlign w:val="center"/>
          </w:tcPr>
          <w:p w:rsidR="00FD63C2" w:rsidRPr="00FD63C2" w:rsidRDefault="00FD63C2" w:rsidP="00B94731">
            <w:pPr>
              <w:jc w:val="center"/>
              <w:rPr>
                <w:bCs/>
                <w:sz w:val="18"/>
                <w:szCs w:val="18"/>
              </w:rPr>
            </w:pPr>
            <w:r w:rsidRPr="00FD63C2">
              <w:rPr>
                <w:bCs/>
                <w:sz w:val="18"/>
                <w:szCs w:val="18"/>
              </w:rPr>
              <w:t>2</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Pr="00FD63C2" w:rsidRDefault="00FD63C2" w:rsidP="00B94731">
            <w:pPr>
              <w:jc w:val="center"/>
              <w:rPr>
                <w:bCs/>
                <w:sz w:val="18"/>
                <w:szCs w:val="18"/>
              </w:rPr>
            </w:pPr>
            <w:r>
              <w:rPr>
                <w:bCs/>
                <w:sz w:val="18"/>
                <w:szCs w:val="18"/>
              </w:rPr>
              <w:t>281 982</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t>4</w:t>
            </w:r>
          </w:p>
        </w:tc>
        <w:tc>
          <w:tcPr>
            <w:tcW w:w="1350" w:type="dxa"/>
          </w:tcPr>
          <w:p w:rsidR="00FD63C2" w:rsidRDefault="00FD63C2">
            <w:r w:rsidRPr="003C42AB">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 xml:space="preserve">Сверло интрамедуллярное гибкое 8.0 </w:t>
            </w:r>
          </w:p>
        </w:tc>
        <w:tc>
          <w:tcPr>
            <w:tcW w:w="5387" w:type="dxa"/>
            <w:vMerge w:val="restart"/>
          </w:tcPr>
          <w:p w:rsidR="00FD63C2" w:rsidRPr="00E63521" w:rsidRDefault="00FD63C2" w:rsidP="00FD63C2">
            <w:pPr>
              <w:jc w:val="center"/>
              <w:rPr>
                <w:bCs/>
                <w:sz w:val="14"/>
                <w:szCs w:val="14"/>
              </w:rPr>
            </w:pPr>
            <w:proofErr w:type="spellStart"/>
            <w:r w:rsidRPr="00E63521">
              <w:rPr>
                <w:sz w:val="18"/>
                <w:szCs w:val="18"/>
              </w:rPr>
              <w:t>Канюлированные</w:t>
            </w:r>
            <w:proofErr w:type="spellEnd"/>
            <w:r w:rsidRPr="00E63521">
              <w:rPr>
                <w:sz w:val="18"/>
                <w:szCs w:val="18"/>
              </w:rPr>
              <w:t xml:space="preserve"> интрамедуллярные гибкие сверла применяются для рассверливания костномозгового канала, при интрамедуллярном остеосинтезе блокирующими стержнями, для создания ровного канала соответствующего диаметру вводимого стержня. Изготовлено из спиралевидно завитой стали, что позволяет сверлу изгибаться, не нарушая анатомические изгибы костномозгового канала. Все сверла имеют атакующий наконечник, диаметром от ø 6 до ø 15 мм с шагом 1 мм. Длина сверла 47.5 см. На каждом сверле имеется гайка, для соединения с Т-образным воротком, выполняющим роль рукоятки. Также имеется вариант </w:t>
            </w:r>
            <w:proofErr w:type="spellStart"/>
            <w:r w:rsidRPr="00E63521">
              <w:rPr>
                <w:sz w:val="18"/>
                <w:szCs w:val="18"/>
              </w:rPr>
              <w:t>сверел</w:t>
            </w:r>
            <w:proofErr w:type="spellEnd"/>
            <w:r w:rsidRPr="00E63521">
              <w:rPr>
                <w:sz w:val="18"/>
                <w:szCs w:val="18"/>
              </w:rPr>
              <w:t xml:space="preserve"> с наконечником </w:t>
            </w:r>
            <w:proofErr w:type="spellStart"/>
            <w:r w:rsidRPr="00E63521">
              <w:rPr>
                <w:sz w:val="18"/>
                <w:szCs w:val="18"/>
              </w:rPr>
              <w:t>Hudson</w:t>
            </w:r>
            <w:proofErr w:type="spellEnd"/>
            <w:r w:rsidRPr="00E63521">
              <w:rPr>
                <w:sz w:val="18"/>
                <w:szCs w:val="18"/>
              </w:rPr>
              <w:t xml:space="preserve"> (универсальный наконечник для соединения с </w:t>
            </w:r>
            <w:proofErr w:type="spellStart"/>
            <w:r w:rsidRPr="00E63521">
              <w:rPr>
                <w:sz w:val="18"/>
                <w:szCs w:val="18"/>
              </w:rPr>
              <w:t>эллектрическими</w:t>
            </w:r>
            <w:proofErr w:type="spellEnd"/>
            <w:r w:rsidRPr="00E63521">
              <w:rPr>
                <w:sz w:val="18"/>
                <w:szCs w:val="18"/>
              </w:rPr>
              <w:t xml:space="preserve"> дрелями разных производителей). Материал изготовления: Медицинская </w:t>
            </w:r>
            <w:proofErr w:type="spellStart"/>
            <w:r w:rsidRPr="00E63521">
              <w:rPr>
                <w:sz w:val="18"/>
                <w:szCs w:val="18"/>
              </w:rPr>
              <w:t>антикаррозийная</w:t>
            </w:r>
            <w:proofErr w:type="spellEnd"/>
            <w:r w:rsidRPr="00E63521">
              <w:rPr>
                <w:sz w:val="18"/>
                <w:szCs w:val="18"/>
              </w:rPr>
              <w:t xml:space="preserve"> сталь,  соответствующая стандарту </w:t>
            </w: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t>штука</w:t>
            </w:r>
          </w:p>
        </w:tc>
        <w:tc>
          <w:tcPr>
            <w:tcW w:w="708" w:type="dxa"/>
            <w:shd w:val="clear" w:color="auto" w:fill="auto"/>
            <w:vAlign w:val="center"/>
          </w:tcPr>
          <w:p w:rsidR="00FD63C2" w:rsidRPr="00FD63C2" w:rsidRDefault="00FD63C2" w:rsidP="00B94731">
            <w:pPr>
              <w:jc w:val="center"/>
              <w:rPr>
                <w:bCs/>
                <w:sz w:val="18"/>
                <w:szCs w:val="18"/>
              </w:rPr>
            </w:pPr>
            <w:r w:rsidRPr="00FD63C2">
              <w:rPr>
                <w:bCs/>
                <w:sz w:val="18"/>
                <w:szCs w:val="18"/>
              </w:rPr>
              <w:t>1</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Pr="00FD63C2" w:rsidRDefault="00FD63C2" w:rsidP="00B94731">
            <w:pPr>
              <w:jc w:val="center"/>
              <w:rPr>
                <w:bCs/>
                <w:sz w:val="18"/>
                <w:szCs w:val="18"/>
              </w:rPr>
            </w:pPr>
            <w:r>
              <w:rPr>
                <w:bCs/>
                <w:sz w:val="18"/>
                <w:szCs w:val="18"/>
              </w:rPr>
              <w:t>140 448</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t>5</w:t>
            </w:r>
          </w:p>
        </w:tc>
        <w:tc>
          <w:tcPr>
            <w:tcW w:w="1350" w:type="dxa"/>
          </w:tcPr>
          <w:p w:rsidR="00FD63C2" w:rsidRDefault="00FD63C2">
            <w:r w:rsidRPr="003C42AB">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 xml:space="preserve">Сверло интрамедуллярное гибкое 9.0 </w:t>
            </w:r>
          </w:p>
        </w:tc>
        <w:tc>
          <w:tcPr>
            <w:tcW w:w="5387" w:type="dxa"/>
            <w:vMerge/>
          </w:tcPr>
          <w:p w:rsidR="00FD63C2" w:rsidRPr="00E63521" w:rsidRDefault="00FD63C2" w:rsidP="00B94731">
            <w:pPr>
              <w:jc w:val="center"/>
              <w:rPr>
                <w:bCs/>
                <w:sz w:val="14"/>
                <w:szCs w:val="14"/>
              </w:rPr>
            </w:pP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t>штука</w:t>
            </w:r>
          </w:p>
        </w:tc>
        <w:tc>
          <w:tcPr>
            <w:tcW w:w="708" w:type="dxa"/>
            <w:shd w:val="clear" w:color="auto" w:fill="auto"/>
            <w:vAlign w:val="center"/>
          </w:tcPr>
          <w:p w:rsidR="00FD63C2" w:rsidRPr="00FD63C2" w:rsidRDefault="00FD63C2" w:rsidP="00B94731">
            <w:pPr>
              <w:jc w:val="center"/>
              <w:rPr>
                <w:bCs/>
                <w:sz w:val="18"/>
                <w:szCs w:val="18"/>
              </w:rPr>
            </w:pPr>
            <w:r w:rsidRPr="00FD63C2">
              <w:rPr>
                <w:bCs/>
                <w:sz w:val="18"/>
                <w:szCs w:val="18"/>
              </w:rPr>
              <w:t>1</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Pr="00FD63C2" w:rsidRDefault="00FD63C2" w:rsidP="00B94731">
            <w:pPr>
              <w:jc w:val="center"/>
              <w:rPr>
                <w:bCs/>
                <w:sz w:val="18"/>
                <w:szCs w:val="18"/>
              </w:rPr>
            </w:pPr>
            <w:r>
              <w:rPr>
                <w:bCs/>
                <w:sz w:val="18"/>
                <w:szCs w:val="18"/>
              </w:rPr>
              <w:t>140 448</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lastRenderedPageBreak/>
              <w:t>6</w:t>
            </w:r>
          </w:p>
        </w:tc>
        <w:tc>
          <w:tcPr>
            <w:tcW w:w="1350" w:type="dxa"/>
          </w:tcPr>
          <w:p w:rsidR="00FD63C2" w:rsidRDefault="00FD63C2">
            <w:r w:rsidRPr="003C42AB">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 xml:space="preserve">Сверло интрамедуллярное гибкое 10.0 </w:t>
            </w:r>
          </w:p>
        </w:tc>
        <w:tc>
          <w:tcPr>
            <w:tcW w:w="5387" w:type="dxa"/>
            <w:vMerge/>
          </w:tcPr>
          <w:p w:rsidR="00FD63C2" w:rsidRPr="00E63521" w:rsidRDefault="00FD63C2" w:rsidP="00B94731">
            <w:pPr>
              <w:jc w:val="center"/>
              <w:rPr>
                <w:bCs/>
                <w:sz w:val="14"/>
                <w:szCs w:val="14"/>
              </w:rPr>
            </w:pP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t>штука</w:t>
            </w:r>
          </w:p>
        </w:tc>
        <w:tc>
          <w:tcPr>
            <w:tcW w:w="708" w:type="dxa"/>
            <w:shd w:val="clear" w:color="auto" w:fill="auto"/>
            <w:vAlign w:val="center"/>
          </w:tcPr>
          <w:p w:rsidR="00FD63C2" w:rsidRPr="00FD63C2" w:rsidRDefault="00FD63C2" w:rsidP="00B94731">
            <w:pPr>
              <w:jc w:val="center"/>
              <w:rPr>
                <w:bCs/>
                <w:sz w:val="18"/>
                <w:szCs w:val="18"/>
              </w:rPr>
            </w:pPr>
            <w:r w:rsidRPr="00FD63C2">
              <w:rPr>
                <w:bCs/>
                <w:sz w:val="18"/>
                <w:szCs w:val="18"/>
              </w:rPr>
              <w:t>1</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Default="00FD63C2" w:rsidP="00FD63C2">
            <w:pPr>
              <w:jc w:val="center"/>
            </w:pPr>
            <w:r w:rsidRPr="005A50A5">
              <w:rPr>
                <w:bCs/>
                <w:sz w:val="18"/>
                <w:szCs w:val="18"/>
              </w:rPr>
              <w:t>140 448</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t>7</w:t>
            </w:r>
          </w:p>
        </w:tc>
        <w:tc>
          <w:tcPr>
            <w:tcW w:w="1350" w:type="dxa"/>
          </w:tcPr>
          <w:p w:rsidR="00FD63C2" w:rsidRDefault="00FD63C2">
            <w:r w:rsidRPr="003C42AB">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 xml:space="preserve">Сверло интрамедуллярное гибкое 11.0 </w:t>
            </w:r>
          </w:p>
        </w:tc>
        <w:tc>
          <w:tcPr>
            <w:tcW w:w="5387" w:type="dxa"/>
            <w:vMerge/>
          </w:tcPr>
          <w:p w:rsidR="00FD63C2" w:rsidRPr="00E63521" w:rsidRDefault="00FD63C2" w:rsidP="00B94731">
            <w:pPr>
              <w:jc w:val="center"/>
              <w:rPr>
                <w:bCs/>
                <w:sz w:val="14"/>
                <w:szCs w:val="14"/>
              </w:rPr>
            </w:pP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t>штука</w:t>
            </w:r>
          </w:p>
        </w:tc>
        <w:tc>
          <w:tcPr>
            <w:tcW w:w="708" w:type="dxa"/>
            <w:shd w:val="clear" w:color="auto" w:fill="auto"/>
            <w:vAlign w:val="center"/>
          </w:tcPr>
          <w:p w:rsidR="00FD63C2" w:rsidRPr="00FD63C2" w:rsidRDefault="00FD63C2" w:rsidP="00B94731">
            <w:pPr>
              <w:jc w:val="center"/>
              <w:rPr>
                <w:bCs/>
                <w:sz w:val="18"/>
                <w:szCs w:val="18"/>
              </w:rPr>
            </w:pPr>
            <w:r w:rsidRPr="00FD63C2">
              <w:rPr>
                <w:bCs/>
                <w:sz w:val="18"/>
                <w:szCs w:val="18"/>
              </w:rPr>
              <w:t>1</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Default="00FD63C2" w:rsidP="00FD63C2">
            <w:pPr>
              <w:jc w:val="center"/>
            </w:pPr>
            <w:r w:rsidRPr="005A50A5">
              <w:rPr>
                <w:bCs/>
                <w:sz w:val="18"/>
                <w:szCs w:val="18"/>
              </w:rPr>
              <w:t>140 448</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t>8</w:t>
            </w:r>
          </w:p>
        </w:tc>
        <w:tc>
          <w:tcPr>
            <w:tcW w:w="1350" w:type="dxa"/>
          </w:tcPr>
          <w:p w:rsidR="00FD63C2" w:rsidRDefault="00FD63C2">
            <w:r w:rsidRPr="003C42AB">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 xml:space="preserve">Сверло интрамедуллярное гибкое 12.0 </w:t>
            </w:r>
          </w:p>
        </w:tc>
        <w:tc>
          <w:tcPr>
            <w:tcW w:w="5387" w:type="dxa"/>
            <w:vMerge/>
          </w:tcPr>
          <w:p w:rsidR="00FD63C2" w:rsidRPr="00E63521" w:rsidRDefault="00FD63C2" w:rsidP="00B94731">
            <w:pPr>
              <w:jc w:val="center"/>
              <w:rPr>
                <w:bCs/>
                <w:sz w:val="14"/>
                <w:szCs w:val="14"/>
              </w:rPr>
            </w:pP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t>штука</w:t>
            </w:r>
          </w:p>
        </w:tc>
        <w:tc>
          <w:tcPr>
            <w:tcW w:w="708" w:type="dxa"/>
            <w:shd w:val="clear" w:color="auto" w:fill="auto"/>
            <w:vAlign w:val="center"/>
          </w:tcPr>
          <w:p w:rsidR="00FD63C2" w:rsidRPr="00FD63C2" w:rsidRDefault="00FD63C2" w:rsidP="00B94731">
            <w:pPr>
              <w:jc w:val="center"/>
              <w:rPr>
                <w:bCs/>
                <w:sz w:val="18"/>
                <w:szCs w:val="18"/>
              </w:rPr>
            </w:pPr>
            <w:r w:rsidRPr="00FD63C2">
              <w:rPr>
                <w:bCs/>
                <w:sz w:val="18"/>
                <w:szCs w:val="18"/>
              </w:rPr>
              <w:t>1</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Default="00FD63C2" w:rsidP="00FD63C2">
            <w:pPr>
              <w:jc w:val="center"/>
            </w:pPr>
            <w:r w:rsidRPr="005A50A5">
              <w:rPr>
                <w:bCs/>
                <w:sz w:val="18"/>
                <w:szCs w:val="18"/>
              </w:rPr>
              <w:t>140 448</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t>9</w:t>
            </w:r>
          </w:p>
        </w:tc>
        <w:tc>
          <w:tcPr>
            <w:tcW w:w="1350" w:type="dxa"/>
          </w:tcPr>
          <w:p w:rsidR="00FD63C2" w:rsidRDefault="00FD63C2">
            <w:r w:rsidRPr="003C42AB">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 xml:space="preserve">Сверло интрамедуллярное гибкое 13.0 </w:t>
            </w:r>
          </w:p>
        </w:tc>
        <w:tc>
          <w:tcPr>
            <w:tcW w:w="5387" w:type="dxa"/>
            <w:vMerge/>
          </w:tcPr>
          <w:p w:rsidR="00FD63C2" w:rsidRPr="00E63521" w:rsidRDefault="00FD63C2" w:rsidP="00B94731">
            <w:pPr>
              <w:jc w:val="center"/>
              <w:rPr>
                <w:bCs/>
                <w:sz w:val="14"/>
                <w:szCs w:val="14"/>
              </w:rPr>
            </w:pP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t>штука</w:t>
            </w:r>
          </w:p>
        </w:tc>
        <w:tc>
          <w:tcPr>
            <w:tcW w:w="708" w:type="dxa"/>
            <w:shd w:val="clear" w:color="auto" w:fill="auto"/>
            <w:vAlign w:val="center"/>
          </w:tcPr>
          <w:p w:rsidR="00FD63C2" w:rsidRPr="00FD63C2" w:rsidRDefault="00FD63C2" w:rsidP="00B94731">
            <w:pPr>
              <w:jc w:val="center"/>
              <w:rPr>
                <w:bCs/>
                <w:sz w:val="18"/>
                <w:szCs w:val="18"/>
              </w:rPr>
            </w:pPr>
            <w:r w:rsidRPr="00FD63C2">
              <w:rPr>
                <w:bCs/>
                <w:sz w:val="18"/>
                <w:szCs w:val="18"/>
              </w:rPr>
              <w:t>1</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Default="00FD63C2" w:rsidP="00FD63C2">
            <w:pPr>
              <w:jc w:val="center"/>
            </w:pPr>
            <w:r w:rsidRPr="005A50A5">
              <w:rPr>
                <w:bCs/>
                <w:sz w:val="18"/>
                <w:szCs w:val="18"/>
              </w:rPr>
              <w:t>140 448</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t>10</w:t>
            </w:r>
          </w:p>
        </w:tc>
        <w:tc>
          <w:tcPr>
            <w:tcW w:w="1350" w:type="dxa"/>
          </w:tcPr>
          <w:p w:rsidR="00FD63C2" w:rsidRDefault="00FD63C2">
            <w:r w:rsidRPr="003C42AB">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 xml:space="preserve">Сверло интрамедуллярное гибкое 14.0 </w:t>
            </w:r>
          </w:p>
        </w:tc>
        <w:tc>
          <w:tcPr>
            <w:tcW w:w="5387" w:type="dxa"/>
            <w:vMerge/>
          </w:tcPr>
          <w:p w:rsidR="00FD63C2" w:rsidRPr="00E63521" w:rsidRDefault="00FD63C2" w:rsidP="00B94731">
            <w:pPr>
              <w:jc w:val="center"/>
              <w:rPr>
                <w:bCs/>
                <w:sz w:val="14"/>
                <w:szCs w:val="14"/>
              </w:rPr>
            </w:pP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t>штука</w:t>
            </w:r>
          </w:p>
        </w:tc>
        <w:tc>
          <w:tcPr>
            <w:tcW w:w="708" w:type="dxa"/>
            <w:shd w:val="clear" w:color="auto" w:fill="auto"/>
            <w:vAlign w:val="center"/>
          </w:tcPr>
          <w:p w:rsidR="00FD63C2" w:rsidRPr="00FD63C2" w:rsidRDefault="00FD63C2" w:rsidP="00B94731">
            <w:pPr>
              <w:jc w:val="center"/>
              <w:rPr>
                <w:bCs/>
                <w:sz w:val="18"/>
                <w:szCs w:val="18"/>
              </w:rPr>
            </w:pPr>
            <w:r w:rsidRPr="00FD63C2">
              <w:rPr>
                <w:bCs/>
                <w:sz w:val="18"/>
                <w:szCs w:val="18"/>
              </w:rPr>
              <w:t>1</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Default="00FD63C2" w:rsidP="00FD63C2">
            <w:pPr>
              <w:jc w:val="center"/>
            </w:pPr>
            <w:r w:rsidRPr="005A50A5">
              <w:rPr>
                <w:bCs/>
                <w:sz w:val="18"/>
                <w:szCs w:val="18"/>
              </w:rPr>
              <w:t>140 448</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t>11</w:t>
            </w:r>
          </w:p>
        </w:tc>
        <w:tc>
          <w:tcPr>
            <w:tcW w:w="1350" w:type="dxa"/>
          </w:tcPr>
          <w:p w:rsidR="00FD63C2" w:rsidRDefault="00FD63C2">
            <w:r w:rsidRPr="003C42AB">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 xml:space="preserve">Сверло </w:t>
            </w:r>
            <w:proofErr w:type="spellStart"/>
            <w:r>
              <w:rPr>
                <w:sz w:val="18"/>
                <w:szCs w:val="18"/>
              </w:rPr>
              <w:t>канюлированное</w:t>
            </w:r>
            <w:proofErr w:type="spellEnd"/>
            <w:r>
              <w:rPr>
                <w:sz w:val="18"/>
                <w:szCs w:val="18"/>
              </w:rPr>
              <w:t xml:space="preserve"> 17.0</w:t>
            </w:r>
          </w:p>
        </w:tc>
        <w:tc>
          <w:tcPr>
            <w:tcW w:w="5387" w:type="dxa"/>
          </w:tcPr>
          <w:p w:rsidR="00FD63C2" w:rsidRPr="00E63521" w:rsidRDefault="00FD63C2" w:rsidP="00FD63C2">
            <w:pPr>
              <w:jc w:val="center"/>
              <w:rPr>
                <w:bCs/>
                <w:sz w:val="14"/>
                <w:szCs w:val="14"/>
              </w:rPr>
            </w:pPr>
            <w:r w:rsidRPr="00FD63C2">
              <w:rPr>
                <w:sz w:val="18"/>
                <w:szCs w:val="18"/>
              </w:rPr>
              <w:t xml:space="preserve">Сверло </w:t>
            </w:r>
            <w:proofErr w:type="spellStart"/>
            <w:r w:rsidRPr="00FD63C2">
              <w:rPr>
                <w:sz w:val="18"/>
                <w:szCs w:val="18"/>
              </w:rPr>
              <w:t>канюлированное</w:t>
            </w:r>
            <w:proofErr w:type="spellEnd"/>
            <w:r w:rsidRPr="00FD63C2">
              <w:rPr>
                <w:sz w:val="18"/>
                <w:szCs w:val="18"/>
              </w:rPr>
              <w:t xml:space="preserve"> 17 – Сверло предназначено для сверления отверстий под вертельный стержень. Длина сверла 300мм.  Диаметр рабочей части сверла 17мм, длина 65мм. Режущая часть сверла фазирована на длине 28,5мм, начиная с диаметра 4мм, заканчивая на 11мм и продолжающаяся до длины 65мм от верхушки сверла, угол при вершине 20°. Диаметр в ведущей части сверла 17,8мм, продолжается до длины 123мм от верхушки сверла. На промежутке от 123мм до 225мм сверло сужается до диаметра 8,5мм. На промежутке от 225мм до 243мм сверло возвращается к </w:t>
            </w:r>
            <w:proofErr w:type="spellStart"/>
            <w:r w:rsidRPr="00FD63C2">
              <w:rPr>
                <w:sz w:val="18"/>
                <w:szCs w:val="18"/>
              </w:rPr>
              <w:lastRenderedPageBreak/>
              <w:t>вудущему</w:t>
            </w:r>
            <w:proofErr w:type="spellEnd"/>
            <w:r w:rsidRPr="00FD63C2">
              <w:rPr>
                <w:sz w:val="18"/>
                <w:szCs w:val="18"/>
              </w:rPr>
              <w:t xml:space="preserve"> диаметру 17,5мм. На длине 243мм от верхушки сверла наступает увеличение диаметра сверла до 21мм, это пункт опоры сверла о </w:t>
            </w:r>
            <w:proofErr w:type="spellStart"/>
            <w:r w:rsidRPr="00FD63C2">
              <w:rPr>
                <w:sz w:val="18"/>
                <w:szCs w:val="18"/>
              </w:rPr>
              <w:t>направитель</w:t>
            </w:r>
            <w:proofErr w:type="spellEnd"/>
            <w:r w:rsidRPr="00FD63C2">
              <w:rPr>
                <w:sz w:val="18"/>
                <w:szCs w:val="18"/>
              </w:rPr>
              <w:t xml:space="preserve">-протектор, который служит ограничителем глубины сверления. Сверло </w:t>
            </w:r>
            <w:proofErr w:type="spellStart"/>
            <w:r w:rsidRPr="00FD63C2">
              <w:rPr>
                <w:sz w:val="18"/>
                <w:szCs w:val="18"/>
              </w:rPr>
              <w:t>канюлированное</w:t>
            </w:r>
            <w:proofErr w:type="spellEnd"/>
            <w:r w:rsidRPr="00FD63C2">
              <w:rPr>
                <w:sz w:val="18"/>
                <w:szCs w:val="18"/>
              </w:rPr>
              <w:t xml:space="preserve">, диаметр </w:t>
            </w:r>
            <w:proofErr w:type="spellStart"/>
            <w:r w:rsidRPr="00FD63C2">
              <w:rPr>
                <w:sz w:val="18"/>
                <w:szCs w:val="18"/>
              </w:rPr>
              <w:t>канюлированного</w:t>
            </w:r>
            <w:proofErr w:type="spellEnd"/>
            <w:r w:rsidRPr="00FD63C2">
              <w:rPr>
                <w:sz w:val="18"/>
                <w:szCs w:val="18"/>
              </w:rPr>
              <w:t xml:space="preserve"> отверстия 4мм. Хвостовик сверла шестигранный диаметром 7/6,7 мм, </w:t>
            </w:r>
            <w:proofErr w:type="gramStart"/>
            <w:r w:rsidRPr="00FD63C2">
              <w:rPr>
                <w:sz w:val="18"/>
                <w:szCs w:val="18"/>
              </w:rPr>
              <w:t>длинной</w:t>
            </w:r>
            <w:proofErr w:type="gramEnd"/>
            <w:r w:rsidRPr="00FD63C2">
              <w:rPr>
                <w:sz w:val="18"/>
                <w:szCs w:val="18"/>
              </w:rPr>
              <w:t xml:space="preserve"> 30мм. Материал изготовления: Медицинская </w:t>
            </w:r>
            <w:proofErr w:type="spellStart"/>
            <w:r w:rsidRPr="00FD63C2">
              <w:rPr>
                <w:sz w:val="18"/>
                <w:szCs w:val="18"/>
              </w:rPr>
              <w:t>антикаррозийная</w:t>
            </w:r>
            <w:proofErr w:type="spellEnd"/>
            <w:r w:rsidRPr="00FD63C2">
              <w:rPr>
                <w:sz w:val="18"/>
                <w:szCs w:val="18"/>
              </w:rPr>
              <w:t xml:space="preserve"> сталь,  соответствующая стандарту </w:t>
            </w: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lastRenderedPageBreak/>
              <w:t>штука</w:t>
            </w:r>
          </w:p>
        </w:tc>
        <w:tc>
          <w:tcPr>
            <w:tcW w:w="708" w:type="dxa"/>
            <w:shd w:val="clear" w:color="auto" w:fill="auto"/>
            <w:vAlign w:val="center"/>
          </w:tcPr>
          <w:p w:rsidR="00FD63C2" w:rsidRPr="00FD63C2" w:rsidRDefault="00FD63C2" w:rsidP="00B94731">
            <w:pPr>
              <w:jc w:val="center"/>
              <w:rPr>
                <w:bCs/>
                <w:sz w:val="18"/>
                <w:szCs w:val="18"/>
              </w:rPr>
            </w:pPr>
            <w:r w:rsidRPr="00FD63C2">
              <w:rPr>
                <w:bCs/>
                <w:sz w:val="18"/>
                <w:szCs w:val="18"/>
              </w:rPr>
              <w:t>1</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Pr="00FD63C2" w:rsidRDefault="00FD63C2" w:rsidP="00B94731">
            <w:pPr>
              <w:jc w:val="center"/>
              <w:rPr>
                <w:bCs/>
                <w:sz w:val="18"/>
                <w:szCs w:val="18"/>
              </w:rPr>
            </w:pPr>
            <w:r>
              <w:rPr>
                <w:bCs/>
                <w:sz w:val="18"/>
                <w:szCs w:val="18"/>
              </w:rPr>
              <w:t>490 267</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lastRenderedPageBreak/>
              <w:t>12</w:t>
            </w:r>
          </w:p>
        </w:tc>
        <w:tc>
          <w:tcPr>
            <w:tcW w:w="1350" w:type="dxa"/>
          </w:tcPr>
          <w:p w:rsidR="00FD63C2" w:rsidRDefault="00FD63C2">
            <w:r w:rsidRPr="003C42AB">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Сверло 3.5/250</w:t>
            </w:r>
          </w:p>
        </w:tc>
        <w:tc>
          <w:tcPr>
            <w:tcW w:w="5387" w:type="dxa"/>
          </w:tcPr>
          <w:p w:rsidR="00FD63C2" w:rsidRDefault="00FD63C2" w:rsidP="00FD63C2">
            <w:pPr>
              <w:rPr>
                <w:sz w:val="18"/>
                <w:szCs w:val="18"/>
              </w:rPr>
            </w:pPr>
            <w:proofErr w:type="gramStart"/>
            <w:r>
              <w:rPr>
                <w:sz w:val="18"/>
                <w:szCs w:val="18"/>
              </w:rPr>
              <w:t xml:space="preserve">Сверло c измерительной шкалой 3,5/250 - Длина сверла 250мм, диаметр рабочей части сверла 3,5 мм длиной 45мм, вершинный угол 50°. Сверло имеет 2 острия, угол наклона спирали острия 25°. Сверло с нанесённой </w:t>
            </w:r>
            <w:proofErr w:type="spellStart"/>
            <w:r>
              <w:rPr>
                <w:sz w:val="18"/>
                <w:szCs w:val="18"/>
              </w:rPr>
              <w:t>лазерем</w:t>
            </w:r>
            <w:proofErr w:type="spellEnd"/>
            <w:r>
              <w:rPr>
                <w:sz w:val="18"/>
                <w:szCs w:val="18"/>
              </w:rPr>
              <w:t xml:space="preserve"> измерительной шкалой. 2 одинаковые шкалы на расстоянии 83мм и 166мм, берущие своё начало с отметки 20мм с шагом 5 мм до отметки 70мм.</w:t>
            </w:r>
            <w:proofErr w:type="gramEnd"/>
            <w:r>
              <w:rPr>
                <w:sz w:val="18"/>
                <w:szCs w:val="18"/>
              </w:rPr>
              <w:t xml:space="preserve">  Хвостовик сверла цилиндрический. Материал изготовления: Медицинская </w:t>
            </w:r>
            <w:proofErr w:type="spellStart"/>
            <w:r>
              <w:rPr>
                <w:sz w:val="18"/>
                <w:szCs w:val="18"/>
              </w:rPr>
              <w:t>антикаррозийная</w:t>
            </w:r>
            <w:proofErr w:type="spellEnd"/>
            <w:r>
              <w:rPr>
                <w:sz w:val="18"/>
                <w:szCs w:val="18"/>
              </w:rPr>
              <w:t xml:space="preserve"> сталь,  соответствующая стандарту </w:t>
            </w: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t>штука</w:t>
            </w:r>
          </w:p>
        </w:tc>
        <w:tc>
          <w:tcPr>
            <w:tcW w:w="708" w:type="dxa"/>
            <w:shd w:val="clear" w:color="auto" w:fill="auto"/>
            <w:vAlign w:val="center"/>
          </w:tcPr>
          <w:p w:rsidR="00FD63C2" w:rsidRPr="00FD63C2" w:rsidRDefault="008044B2" w:rsidP="00B94731">
            <w:pPr>
              <w:jc w:val="center"/>
              <w:rPr>
                <w:bCs/>
                <w:sz w:val="18"/>
                <w:szCs w:val="18"/>
              </w:rPr>
            </w:pPr>
            <w:r>
              <w:rPr>
                <w:bCs/>
                <w:sz w:val="18"/>
                <w:szCs w:val="18"/>
              </w:rPr>
              <w:t>2</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Pr="00FD63C2" w:rsidRDefault="008044B2" w:rsidP="00B94731">
            <w:pPr>
              <w:jc w:val="center"/>
              <w:rPr>
                <w:bCs/>
                <w:sz w:val="18"/>
                <w:szCs w:val="18"/>
              </w:rPr>
            </w:pPr>
            <w:r>
              <w:rPr>
                <w:bCs/>
                <w:sz w:val="18"/>
                <w:szCs w:val="18"/>
              </w:rPr>
              <w:t>41 114</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t>13</w:t>
            </w:r>
          </w:p>
        </w:tc>
        <w:tc>
          <w:tcPr>
            <w:tcW w:w="1350" w:type="dxa"/>
          </w:tcPr>
          <w:p w:rsidR="00FD63C2" w:rsidRDefault="00FD63C2">
            <w:r w:rsidRPr="003C42AB">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Сверло с измерительной шкалой 3.5/220</w:t>
            </w:r>
          </w:p>
        </w:tc>
        <w:tc>
          <w:tcPr>
            <w:tcW w:w="5387" w:type="dxa"/>
          </w:tcPr>
          <w:p w:rsidR="00FD63C2" w:rsidRDefault="00FD63C2" w:rsidP="00FD63C2">
            <w:pPr>
              <w:rPr>
                <w:sz w:val="18"/>
                <w:szCs w:val="18"/>
              </w:rPr>
            </w:pPr>
            <w:proofErr w:type="gramStart"/>
            <w:r>
              <w:rPr>
                <w:sz w:val="18"/>
                <w:szCs w:val="18"/>
              </w:rPr>
              <w:t xml:space="preserve">Сверло c измерительной шкалой 3,5/220 - Длина сверла 220мм, диаметр рабочей части сверла 3,5 мм длиной 45мм, вершинный угол 50°. Сверло имеет 2 острия, угол наклона спирали острия 25°. Сверло с нанесённой </w:t>
            </w:r>
            <w:proofErr w:type="spellStart"/>
            <w:r>
              <w:rPr>
                <w:sz w:val="18"/>
                <w:szCs w:val="18"/>
              </w:rPr>
              <w:t>лазерем</w:t>
            </w:r>
            <w:proofErr w:type="spellEnd"/>
            <w:r>
              <w:rPr>
                <w:sz w:val="18"/>
                <w:szCs w:val="18"/>
              </w:rPr>
              <w:t xml:space="preserve"> измерительной шкалой. 2 одинаковые шкалы на расстоянии 83мм и 141мм, берущие своё начало с отметки 20мм с шагом 5 мм до отметки 70мм.</w:t>
            </w:r>
            <w:proofErr w:type="gramEnd"/>
            <w:r>
              <w:rPr>
                <w:sz w:val="18"/>
                <w:szCs w:val="18"/>
              </w:rPr>
              <w:t xml:space="preserve">  Хвостовик сверла цилиндрический. Материал изготовления: Медицинская </w:t>
            </w:r>
            <w:proofErr w:type="spellStart"/>
            <w:r>
              <w:rPr>
                <w:sz w:val="18"/>
                <w:szCs w:val="18"/>
              </w:rPr>
              <w:t>антикаррозийная</w:t>
            </w:r>
            <w:proofErr w:type="spellEnd"/>
            <w:r>
              <w:rPr>
                <w:sz w:val="18"/>
                <w:szCs w:val="18"/>
              </w:rPr>
              <w:t xml:space="preserve"> сталь,  соответствующая стандарту </w:t>
            </w: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t>штука</w:t>
            </w:r>
          </w:p>
        </w:tc>
        <w:tc>
          <w:tcPr>
            <w:tcW w:w="708" w:type="dxa"/>
            <w:shd w:val="clear" w:color="auto" w:fill="auto"/>
            <w:vAlign w:val="center"/>
          </w:tcPr>
          <w:p w:rsidR="00FD63C2" w:rsidRPr="00FD63C2" w:rsidRDefault="008044B2" w:rsidP="00B94731">
            <w:pPr>
              <w:jc w:val="center"/>
              <w:rPr>
                <w:bCs/>
                <w:sz w:val="18"/>
                <w:szCs w:val="18"/>
              </w:rPr>
            </w:pPr>
            <w:r>
              <w:rPr>
                <w:bCs/>
                <w:sz w:val="18"/>
                <w:szCs w:val="18"/>
              </w:rPr>
              <w:t>1</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Pr="00FD63C2" w:rsidRDefault="008044B2" w:rsidP="00B94731">
            <w:pPr>
              <w:jc w:val="center"/>
              <w:rPr>
                <w:bCs/>
                <w:sz w:val="18"/>
                <w:szCs w:val="18"/>
              </w:rPr>
            </w:pPr>
            <w:r>
              <w:rPr>
                <w:bCs/>
                <w:sz w:val="18"/>
                <w:szCs w:val="18"/>
              </w:rPr>
              <w:t>27 252</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t>14</w:t>
            </w:r>
          </w:p>
        </w:tc>
        <w:tc>
          <w:tcPr>
            <w:tcW w:w="1350" w:type="dxa"/>
          </w:tcPr>
          <w:p w:rsidR="00FD63C2" w:rsidRDefault="00FD63C2">
            <w:r w:rsidRPr="003C42AB">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Сверло с измерительной шкалой 2.8/220</w:t>
            </w:r>
          </w:p>
        </w:tc>
        <w:tc>
          <w:tcPr>
            <w:tcW w:w="5387" w:type="dxa"/>
          </w:tcPr>
          <w:p w:rsidR="00FD63C2" w:rsidRDefault="00FD63C2" w:rsidP="00FD63C2">
            <w:pPr>
              <w:rPr>
                <w:sz w:val="18"/>
                <w:szCs w:val="18"/>
              </w:rPr>
            </w:pPr>
            <w:proofErr w:type="gramStart"/>
            <w:r>
              <w:rPr>
                <w:sz w:val="18"/>
                <w:szCs w:val="18"/>
              </w:rPr>
              <w:t xml:space="preserve">Сверло c измерительной шкалой 2,8/220 - Длина сверла 220мм, диаметр рабочей части сверла 2,8 мм длиной 45мм, вершинный угол 50°. Сверло имеет 2 острия, угол наклона спирали острия 25°. Сверло с нанесённой </w:t>
            </w:r>
            <w:proofErr w:type="spellStart"/>
            <w:r>
              <w:rPr>
                <w:sz w:val="18"/>
                <w:szCs w:val="18"/>
              </w:rPr>
              <w:t>лазерем</w:t>
            </w:r>
            <w:proofErr w:type="spellEnd"/>
            <w:r>
              <w:rPr>
                <w:sz w:val="18"/>
                <w:szCs w:val="18"/>
              </w:rPr>
              <w:t xml:space="preserve"> измерительной шкалой. 2 одинаковые шкалы на расстоянии 83мм и 141мм, берущие своё начало с отметки 20мм с шагом 5 мм до отметки 70мм.</w:t>
            </w:r>
            <w:proofErr w:type="gramEnd"/>
            <w:r>
              <w:rPr>
                <w:sz w:val="18"/>
                <w:szCs w:val="18"/>
              </w:rPr>
              <w:t xml:space="preserve">  Хвостовик сверла цилиндрический. Материал изготовления: Медицинская </w:t>
            </w:r>
            <w:proofErr w:type="spellStart"/>
            <w:r>
              <w:rPr>
                <w:sz w:val="18"/>
                <w:szCs w:val="18"/>
              </w:rPr>
              <w:t>антикаррозийная</w:t>
            </w:r>
            <w:proofErr w:type="spellEnd"/>
            <w:r>
              <w:rPr>
                <w:sz w:val="18"/>
                <w:szCs w:val="18"/>
              </w:rPr>
              <w:t xml:space="preserve"> сталь,  соответствующая стандарту </w:t>
            </w: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t>штука</w:t>
            </w:r>
          </w:p>
        </w:tc>
        <w:tc>
          <w:tcPr>
            <w:tcW w:w="708" w:type="dxa"/>
            <w:shd w:val="clear" w:color="auto" w:fill="auto"/>
            <w:vAlign w:val="center"/>
          </w:tcPr>
          <w:p w:rsidR="00FD63C2" w:rsidRPr="00FD63C2" w:rsidRDefault="008044B2" w:rsidP="00B94731">
            <w:pPr>
              <w:jc w:val="center"/>
              <w:rPr>
                <w:bCs/>
                <w:sz w:val="18"/>
                <w:szCs w:val="18"/>
              </w:rPr>
            </w:pPr>
            <w:r>
              <w:rPr>
                <w:bCs/>
                <w:sz w:val="18"/>
                <w:szCs w:val="18"/>
              </w:rPr>
              <w:t>1</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Pr="00FD63C2" w:rsidRDefault="008044B2" w:rsidP="00B94731">
            <w:pPr>
              <w:jc w:val="center"/>
              <w:rPr>
                <w:bCs/>
                <w:sz w:val="18"/>
                <w:szCs w:val="18"/>
              </w:rPr>
            </w:pPr>
            <w:r>
              <w:rPr>
                <w:bCs/>
                <w:sz w:val="18"/>
                <w:szCs w:val="18"/>
              </w:rPr>
              <w:t>25 145</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t>15</w:t>
            </w:r>
          </w:p>
        </w:tc>
        <w:tc>
          <w:tcPr>
            <w:tcW w:w="1350" w:type="dxa"/>
          </w:tcPr>
          <w:p w:rsidR="00FD63C2" w:rsidRDefault="00FD63C2">
            <w:r w:rsidRPr="003C42AB">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Сверло с измерительной шкалой 4.5/350</w:t>
            </w:r>
          </w:p>
        </w:tc>
        <w:tc>
          <w:tcPr>
            <w:tcW w:w="5387" w:type="dxa"/>
          </w:tcPr>
          <w:p w:rsidR="00FD63C2" w:rsidRDefault="00FD63C2" w:rsidP="00FD63C2">
            <w:pPr>
              <w:rPr>
                <w:sz w:val="18"/>
                <w:szCs w:val="18"/>
              </w:rPr>
            </w:pPr>
            <w:proofErr w:type="gramStart"/>
            <w:r>
              <w:rPr>
                <w:sz w:val="18"/>
                <w:szCs w:val="18"/>
              </w:rPr>
              <w:t xml:space="preserve">Сверло c измерительной шкалой 4,5/350 - Длина сверла 350мм, диаметр рабочей части сверла 4,5 мм длиной 45мм, вершинный угол 50°. Сверло имеет 2 острия, угол наклона спирали острия 25°. Сверло с нанесённой </w:t>
            </w:r>
            <w:proofErr w:type="spellStart"/>
            <w:r>
              <w:rPr>
                <w:sz w:val="18"/>
                <w:szCs w:val="18"/>
              </w:rPr>
              <w:t>лазерем</w:t>
            </w:r>
            <w:proofErr w:type="spellEnd"/>
            <w:r>
              <w:rPr>
                <w:sz w:val="18"/>
                <w:szCs w:val="18"/>
              </w:rPr>
              <w:t xml:space="preserve"> измерительной шкалой. 2 одинаковые шкалы на расстоянии 83мм и 351мм, берущие своё начало с отметки 20мм с шагом 5 мм до отметки 70мм.</w:t>
            </w:r>
            <w:proofErr w:type="gramEnd"/>
            <w:r>
              <w:rPr>
                <w:sz w:val="18"/>
                <w:szCs w:val="18"/>
              </w:rPr>
              <w:t xml:space="preserve">  Хвостовик сверла цилиндрический. Материал изготовления: Медицинская </w:t>
            </w:r>
            <w:proofErr w:type="spellStart"/>
            <w:r>
              <w:rPr>
                <w:sz w:val="18"/>
                <w:szCs w:val="18"/>
              </w:rPr>
              <w:t>антикаррозийная</w:t>
            </w:r>
            <w:proofErr w:type="spellEnd"/>
            <w:r>
              <w:rPr>
                <w:sz w:val="18"/>
                <w:szCs w:val="18"/>
              </w:rPr>
              <w:t xml:space="preserve"> сталь,  соответствующая стандарту </w:t>
            </w: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t>штука</w:t>
            </w:r>
          </w:p>
        </w:tc>
        <w:tc>
          <w:tcPr>
            <w:tcW w:w="708" w:type="dxa"/>
            <w:shd w:val="clear" w:color="auto" w:fill="auto"/>
            <w:vAlign w:val="center"/>
          </w:tcPr>
          <w:p w:rsidR="00FD63C2" w:rsidRPr="00FD63C2" w:rsidRDefault="008044B2" w:rsidP="00B94731">
            <w:pPr>
              <w:jc w:val="center"/>
              <w:rPr>
                <w:bCs/>
                <w:sz w:val="18"/>
                <w:szCs w:val="18"/>
              </w:rPr>
            </w:pPr>
            <w:r>
              <w:rPr>
                <w:bCs/>
                <w:sz w:val="18"/>
                <w:szCs w:val="18"/>
              </w:rPr>
              <w:t>1</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Pr="00FD63C2" w:rsidRDefault="008044B2" w:rsidP="00B94731">
            <w:pPr>
              <w:jc w:val="center"/>
              <w:rPr>
                <w:bCs/>
                <w:sz w:val="18"/>
                <w:szCs w:val="18"/>
              </w:rPr>
            </w:pPr>
            <w:r>
              <w:rPr>
                <w:bCs/>
                <w:sz w:val="18"/>
                <w:szCs w:val="18"/>
              </w:rPr>
              <w:t>23 397</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t>16</w:t>
            </w:r>
          </w:p>
        </w:tc>
        <w:tc>
          <w:tcPr>
            <w:tcW w:w="1350" w:type="dxa"/>
          </w:tcPr>
          <w:p w:rsidR="00FD63C2" w:rsidRDefault="00FD63C2">
            <w:r w:rsidRPr="003C42AB">
              <w:rPr>
                <w:sz w:val="16"/>
                <w:szCs w:val="16"/>
              </w:rPr>
              <w:t xml:space="preserve">ГКП «Больница скорой медицинской помощи» на ПХВ ГУ «Управление здравоохранения </w:t>
            </w:r>
            <w:r w:rsidRPr="003C42AB">
              <w:rPr>
                <w:sz w:val="16"/>
                <w:szCs w:val="16"/>
              </w:rPr>
              <w:lastRenderedPageBreak/>
              <w:t>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lastRenderedPageBreak/>
              <w:t>Сверло с измерительной шкалой 4.5/220</w:t>
            </w:r>
          </w:p>
        </w:tc>
        <w:tc>
          <w:tcPr>
            <w:tcW w:w="5387" w:type="dxa"/>
          </w:tcPr>
          <w:p w:rsidR="00FD63C2" w:rsidRDefault="00FD63C2" w:rsidP="00FD63C2">
            <w:pPr>
              <w:rPr>
                <w:sz w:val="18"/>
                <w:szCs w:val="18"/>
              </w:rPr>
            </w:pPr>
            <w:r>
              <w:rPr>
                <w:sz w:val="18"/>
                <w:szCs w:val="18"/>
              </w:rPr>
              <w:t xml:space="preserve">Сверло c измерительной шкалой 4,5/220 - Длина сверла 220мм, диаметр рабочей части сверла 4,5 мм длиной 45мм, вершинный угол 50°. Сверло имеет 2 острия, угол наклона спирали острия 25°. Сверло с нанесённой </w:t>
            </w:r>
            <w:proofErr w:type="spellStart"/>
            <w:r>
              <w:rPr>
                <w:sz w:val="18"/>
                <w:szCs w:val="18"/>
              </w:rPr>
              <w:t>лазерем</w:t>
            </w:r>
            <w:proofErr w:type="spellEnd"/>
            <w:r>
              <w:rPr>
                <w:sz w:val="18"/>
                <w:szCs w:val="18"/>
              </w:rPr>
              <w:t xml:space="preserve"> измерительной шкалой. Шкала берёт своё начало на расстоянии 145мм с отметки 20мм с шагом 5 мм до </w:t>
            </w:r>
            <w:r>
              <w:rPr>
                <w:sz w:val="18"/>
                <w:szCs w:val="18"/>
              </w:rPr>
              <w:lastRenderedPageBreak/>
              <w:t xml:space="preserve">отметки 55мм. Хвостовик сверла цилиндрический. Материал изготовления: Медицинская </w:t>
            </w:r>
            <w:proofErr w:type="spellStart"/>
            <w:r>
              <w:rPr>
                <w:sz w:val="18"/>
                <w:szCs w:val="18"/>
              </w:rPr>
              <w:t>антикаррозийная</w:t>
            </w:r>
            <w:proofErr w:type="spellEnd"/>
            <w:r>
              <w:rPr>
                <w:sz w:val="18"/>
                <w:szCs w:val="18"/>
              </w:rPr>
              <w:t xml:space="preserve"> сталь,  соответствующая стандарту </w:t>
            </w: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lastRenderedPageBreak/>
              <w:t>штука</w:t>
            </w:r>
          </w:p>
        </w:tc>
        <w:tc>
          <w:tcPr>
            <w:tcW w:w="708" w:type="dxa"/>
            <w:shd w:val="clear" w:color="auto" w:fill="auto"/>
            <w:vAlign w:val="center"/>
          </w:tcPr>
          <w:p w:rsidR="00FD63C2" w:rsidRPr="00FD63C2" w:rsidRDefault="008044B2" w:rsidP="00B94731">
            <w:pPr>
              <w:jc w:val="center"/>
              <w:rPr>
                <w:bCs/>
                <w:sz w:val="18"/>
                <w:szCs w:val="18"/>
              </w:rPr>
            </w:pPr>
            <w:r>
              <w:rPr>
                <w:bCs/>
                <w:sz w:val="18"/>
                <w:szCs w:val="18"/>
              </w:rPr>
              <w:t>1</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Pr="00FD63C2" w:rsidRDefault="008044B2" w:rsidP="00B94731">
            <w:pPr>
              <w:jc w:val="center"/>
              <w:rPr>
                <w:bCs/>
                <w:sz w:val="18"/>
                <w:szCs w:val="18"/>
              </w:rPr>
            </w:pPr>
            <w:r>
              <w:rPr>
                <w:bCs/>
                <w:sz w:val="18"/>
                <w:szCs w:val="18"/>
              </w:rPr>
              <w:t>25 632</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lastRenderedPageBreak/>
              <w:t>17</w:t>
            </w:r>
          </w:p>
        </w:tc>
        <w:tc>
          <w:tcPr>
            <w:tcW w:w="1350" w:type="dxa"/>
          </w:tcPr>
          <w:p w:rsidR="00FD63C2" w:rsidRDefault="00FD63C2">
            <w:r w:rsidRPr="003C42AB">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Сверло с измерительной шкалой 3.5/350</w:t>
            </w:r>
          </w:p>
        </w:tc>
        <w:tc>
          <w:tcPr>
            <w:tcW w:w="5387" w:type="dxa"/>
          </w:tcPr>
          <w:p w:rsidR="00FD63C2" w:rsidRDefault="00FD63C2" w:rsidP="00FD63C2">
            <w:pPr>
              <w:rPr>
                <w:sz w:val="18"/>
                <w:szCs w:val="18"/>
              </w:rPr>
            </w:pPr>
            <w:proofErr w:type="gramStart"/>
            <w:r>
              <w:rPr>
                <w:sz w:val="18"/>
                <w:szCs w:val="18"/>
              </w:rPr>
              <w:t xml:space="preserve">Сверло c измерительной шкалой 3,5/300 - Длина сверла 300мм, диаметр рабочей части сверла 3,5 мм длиной 45мм, вершинный угол 50°. Сверло имеет 2 острия, угол наклона спирали острия 25°. Сверло с нанесённой </w:t>
            </w:r>
            <w:proofErr w:type="spellStart"/>
            <w:r>
              <w:rPr>
                <w:sz w:val="18"/>
                <w:szCs w:val="18"/>
              </w:rPr>
              <w:t>лазерем</w:t>
            </w:r>
            <w:proofErr w:type="spellEnd"/>
            <w:r>
              <w:rPr>
                <w:sz w:val="18"/>
                <w:szCs w:val="18"/>
              </w:rPr>
              <w:t xml:space="preserve"> измерительной шкалой. 2 одинаковые шкалы на расстоянии 83мм и 196мм, берущие своё начало с отметки 20мм с шагом 5 мм до отметки 80мм.</w:t>
            </w:r>
            <w:proofErr w:type="gramEnd"/>
            <w:r>
              <w:rPr>
                <w:sz w:val="18"/>
                <w:szCs w:val="18"/>
              </w:rPr>
              <w:t xml:space="preserve">  Хвостовик сверла шестигранный диаметром 4,5/4,25 мм, </w:t>
            </w:r>
            <w:proofErr w:type="gramStart"/>
            <w:r>
              <w:rPr>
                <w:sz w:val="18"/>
                <w:szCs w:val="18"/>
              </w:rPr>
              <w:t>длинной</w:t>
            </w:r>
            <w:proofErr w:type="gramEnd"/>
            <w:r>
              <w:rPr>
                <w:sz w:val="18"/>
                <w:szCs w:val="18"/>
              </w:rPr>
              <w:t xml:space="preserve"> 28мм. Хвостовик </w:t>
            </w:r>
            <w:proofErr w:type="spellStart"/>
            <w:r>
              <w:rPr>
                <w:sz w:val="18"/>
                <w:szCs w:val="18"/>
              </w:rPr>
              <w:t>сплащён</w:t>
            </w:r>
            <w:proofErr w:type="spellEnd"/>
            <w:r>
              <w:rPr>
                <w:sz w:val="18"/>
                <w:szCs w:val="18"/>
              </w:rPr>
              <w:t xml:space="preserve"> до размера 3,48мм на расстоянии 15,5мм. Материал изготовления: Медицинская </w:t>
            </w:r>
            <w:proofErr w:type="spellStart"/>
            <w:r>
              <w:rPr>
                <w:sz w:val="18"/>
                <w:szCs w:val="18"/>
              </w:rPr>
              <w:t>антикаррозийная</w:t>
            </w:r>
            <w:proofErr w:type="spellEnd"/>
            <w:r>
              <w:rPr>
                <w:sz w:val="18"/>
                <w:szCs w:val="18"/>
              </w:rPr>
              <w:t xml:space="preserve"> сталь,  соответствующая стандарту </w:t>
            </w: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t>штука</w:t>
            </w:r>
          </w:p>
        </w:tc>
        <w:tc>
          <w:tcPr>
            <w:tcW w:w="708" w:type="dxa"/>
            <w:shd w:val="clear" w:color="auto" w:fill="auto"/>
            <w:vAlign w:val="center"/>
          </w:tcPr>
          <w:p w:rsidR="00FD63C2" w:rsidRPr="00FD63C2" w:rsidRDefault="008044B2" w:rsidP="00B94731">
            <w:pPr>
              <w:jc w:val="center"/>
              <w:rPr>
                <w:bCs/>
                <w:sz w:val="18"/>
                <w:szCs w:val="18"/>
              </w:rPr>
            </w:pPr>
            <w:r>
              <w:rPr>
                <w:bCs/>
                <w:sz w:val="18"/>
                <w:szCs w:val="18"/>
              </w:rPr>
              <w:t>1</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Pr="00FD63C2" w:rsidRDefault="008044B2" w:rsidP="00B94731">
            <w:pPr>
              <w:jc w:val="center"/>
              <w:rPr>
                <w:bCs/>
                <w:sz w:val="18"/>
                <w:szCs w:val="18"/>
              </w:rPr>
            </w:pPr>
            <w:r>
              <w:rPr>
                <w:bCs/>
                <w:sz w:val="18"/>
                <w:szCs w:val="18"/>
              </w:rPr>
              <w:t>32 881</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t>18</w:t>
            </w:r>
          </w:p>
        </w:tc>
        <w:tc>
          <w:tcPr>
            <w:tcW w:w="1350" w:type="dxa"/>
          </w:tcPr>
          <w:p w:rsidR="00FD63C2" w:rsidRDefault="00FD63C2">
            <w:r w:rsidRPr="003C42AB">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Сверло с измерительной шкалой 3.5/150</w:t>
            </w:r>
          </w:p>
        </w:tc>
        <w:tc>
          <w:tcPr>
            <w:tcW w:w="5387" w:type="dxa"/>
          </w:tcPr>
          <w:p w:rsidR="00FD63C2" w:rsidRDefault="00FD63C2" w:rsidP="00FD63C2">
            <w:pPr>
              <w:rPr>
                <w:sz w:val="18"/>
                <w:szCs w:val="18"/>
              </w:rPr>
            </w:pPr>
            <w:proofErr w:type="gramStart"/>
            <w:r>
              <w:rPr>
                <w:sz w:val="18"/>
                <w:szCs w:val="18"/>
              </w:rPr>
              <w:t xml:space="preserve">Сверло c измерительной шкалой 3,5/150 - Длина сверла 150мм, диаметр рабочей части сверла 4,5 мм длиной 51мм, вершинный угол 50°. Сверло имеет 2 острия, угол наклона спирали острия 25°. Сверло с нанесённой </w:t>
            </w:r>
            <w:proofErr w:type="spellStart"/>
            <w:r>
              <w:rPr>
                <w:sz w:val="18"/>
                <w:szCs w:val="18"/>
              </w:rPr>
              <w:t>лазерем</w:t>
            </w:r>
            <w:proofErr w:type="spellEnd"/>
            <w:r>
              <w:rPr>
                <w:sz w:val="18"/>
                <w:szCs w:val="18"/>
              </w:rPr>
              <w:t xml:space="preserve"> измерительной шкалой на расстоянии 83мм, берущие своё начало с отметки 20мм с шагом 5 мм до отметки 50мм.</w:t>
            </w:r>
            <w:proofErr w:type="gramEnd"/>
            <w:r>
              <w:rPr>
                <w:sz w:val="18"/>
                <w:szCs w:val="18"/>
              </w:rPr>
              <w:t xml:space="preserve">  Хвостовик сверла шестигранный диаметром 4,5/4,25 мм, </w:t>
            </w:r>
            <w:proofErr w:type="gramStart"/>
            <w:r>
              <w:rPr>
                <w:sz w:val="18"/>
                <w:szCs w:val="18"/>
              </w:rPr>
              <w:t>длинной</w:t>
            </w:r>
            <w:proofErr w:type="gramEnd"/>
            <w:r>
              <w:rPr>
                <w:sz w:val="18"/>
                <w:szCs w:val="18"/>
              </w:rPr>
              <w:t xml:space="preserve"> 28мм. Хвостовик </w:t>
            </w:r>
            <w:proofErr w:type="spellStart"/>
            <w:r>
              <w:rPr>
                <w:sz w:val="18"/>
                <w:szCs w:val="18"/>
              </w:rPr>
              <w:t>сплащён</w:t>
            </w:r>
            <w:proofErr w:type="spellEnd"/>
            <w:r>
              <w:rPr>
                <w:sz w:val="18"/>
                <w:szCs w:val="18"/>
              </w:rPr>
              <w:t xml:space="preserve"> до размера 3,48мм на расстоянии 15,5мм. Материал изготовления: Медицинская </w:t>
            </w:r>
            <w:proofErr w:type="spellStart"/>
            <w:r>
              <w:rPr>
                <w:sz w:val="18"/>
                <w:szCs w:val="18"/>
              </w:rPr>
              <w:t>антикаррозийная</w:t>
            </w:r>
            <w:proofErr w:type="spellEnd"/>
            <w:r>
              <w:rPr>
                <w:sz w:val="18"/>
                <w:szCs w:val="18"/>
              </w:rPr>
              <w:t xml:space="preserve"> сталь,  соответствующая стандарту </w:t>
            </w: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t>штука</w:t>
            </w:r>
          </w:p>
        </w:tc>
        <w:tc>
          <w:tcPr>
            <w:tcW w:w="708" w:type="dxa"/>
            <w:shd w:val="clear" w:color="auto" w:fill="auto"/>
            <w:vAlign w:val="center"/>
          </w:tcPr>
          <w:p w:rsidR="00FD63C2" w:rsidRPr="00FD63C2" w:rsidRDefault="008044B2" w:rsidP="00B94731">
            <w:pPr>
              <w:jc w:val="center"/>
              <w:rPr>
                <w:bCs/>
                <w:sz w:val="18"/>
                <w:szCs w:val="18"/>
              </w:rPr>
            </w:pPr>
            <w:r>
              <w:rPr>
                <w:bCs/>
                <w:sz w:val="18"/>
                <w:szCs w:val="18"/>
              </w:rPr>
              <w:t>1</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Pr="00FD63C2" w:rsidRDefault="008044B2" w:rsidP="00B94731">
            <w:pPr>
              <w:jc w:val="center"/>
              <w:rPr>
                <w:bCs/>
                <w:sz w:val="18"/>
                <w:szCs w:val="18"/>
              </w:rPr>
            </w:pPr>
            <w:r>
              <w:rPr>
                <w:bCs/>
                <w:sz w:val="18"/>
                <w:szCs w:val="18"/>
              </w:rPr>
              <w:t>32 881</w:t>
            </w:r>
          </w:p>
        </w:tc>
      </w:tr>
      <w:tr w:rsidR="00FD63C2" w:rsidRPr="00E63521" w:rsidTr="00FD63C2">
        <w:trPr>
          <w:trHeight w:val="544"/>
        </w:trPr>
        <w:tc>
          <w:tcPr>
            <w:tcW w:w="635" w:type="dxa"/>
            <w:shd w:val="clear" w:color="auto" w:fill="auto"/>
            <w:vAlign w:val="center"/>
          </w:tcPr>
          <w:p w:rsidR="00FD63C2" w:rsidRPr="00E63521" w:rsidRDefault="00FD63C2" w:rsidP="00B94731">
            <w:pPr>
              <w:jc w:val="center"/>
              <w:rPr>
                <w:bCs/>
                <w:sz w:val="18"/>
                <w:szCs w:val="18"/>
              </w:rPr>
            </w:pPr>
            <w:r w:rsidRPr="00E63521">
              <w:rPr>
                <w:bCs/>
                <w:sz w:val="18"/>
                <w:szCs w:val="18"/>
              </w:rPr>
              <w:t>19</w:t>
            </w:r>
          </w:p>
        </w:tc>
        <w:tc>
          <w:tcPr>
            <w:tcW w:w="1350" w:type="dxa"/>
          </w:tcPr>
          <w:p w:rsidR="00FD63C2" w:rsidRDefault="00FD63C2">
            <w:r w:rsidRPr="003C42AB">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FD63C2" w:rsidRDefault="00FD63C2" w:rsidP="00E63521">
            <w:pPr>
              <w:jc w:val="center"/>
              <w:rPr>
                <w:sz w:val="18"/>
                <w:szCs w:val="18"/>
              </w:rPr>
            </w:pPr>
            <w:r>
              <w:rPr>
                <w:sz w:val="18"/>
                <w:szCs w:val="18"/>
              </w:rPr>
              <w:t>Сверло 11/6.5</w:t>
            </w:r>
          </w:p>
        </w:tc>
        <w:tc>
          <w:tcPr>
            <w:tcW w:w="5387" w:type="dxa"/>
          </w:tcPr>
          <w:p w:rsidR="00FD63C2" w:rsidRDefault="00FD63C2" w:rsidP="00FD63C2">
            <w:pPr>
              <w:rPr>
                <w:sz w:val="18"/>
                <w:szCs w:val="18"/>
              </w:rPr>
            </w:pPr>
            <w:r>
              <w:rPr>
                <w:sz w:val="18"/>
                <w:szCs w:val="18"/>
              </w:rPr>
              <w:t xml:space="preserve">Сверло фазное 11/6,5 – Сверло предназначено для сверления отверстий под фиксационные вертельные винты диаметром 11 мм для вертельных стержней. </w:t>
            </w:r>
            <w:proofErr w:type="gramStart"/>
            <w:r>
              <w:rPr>
                <w:sz w:val="18"/>
                <w:szCs w:val="18"/>
              </w:rPr>
              <w:t>Длинна</w:t>
            </w:r>
            <w:proofErr w:type="gramEnd"/>
            <w:r>
              <w:rPr>
                <w:sz w:val="18"/>
                <w:szCs w:val="18"/>
              </w:rPr>
              <w:t xml:space="preserve"> сверла 420мм, диаметр в ведущей части 7мм. </w:t>
            </w:r>
            <w:proofErr w:type="gramStart"/>
            <w:r>
              <w:rPr>
                <w:sz w:val="18"/>
                <w:szCs w:val="18"/>
              </w:rPr>
              <w:t xml:space="preserve">Диаметр рабочей части сверла 10,8мм длинной 145мм, режущая часть сверла фазная: первая часть у верхушки диаметром 6,4 мм, длинной 30мм, угол при вершине 60°, для сверления канала для резьбовой </w:t>
            </w:r>
            <w:proofErr w:type="spellStart"/>
            <w:r>
              <w:rPr>
                <w:sz w:val="18"/>
                <w:szCs w:val="18"/>
              </w:rPr>
              <w:t>замонарезающей</w:t>
            </w:r>
            <w:proofErr w:type="spellEnd"/>
            <w:r>
              <w:rPr>
                <w:sz w:val="18"/>
                <w:szCs w:val="18"/>
              </w:rPr>
              <w:t xml:space="preserve"> части фиксационного винта, 3 острия, угол наклона спирали острия 30°, вторая часть является продолжением первой с расширением в диаметр 10,8 мм на отрезке 30 мм от конца первой части</w:t>
            </w:r>
            <w:proofErr w:type="gramEnd"/>
            <w:r>
              <w:rPr>
                <w:sz w:val="18"/>
                <w:szCs w:val="18"/>
              </w:rPr>
              <w:t xml:space="preserve"> сверла, длинной 30мм, 3 острия, угол наклона спирали острия 30°. Сверло </w:t>
            </w:r>
            <w:proofErr w:type="spellStart"/>
            <w:r>
              <w:rPr>
                <w:sz w:val="18"/>
                <w:szCs w:val="18"/>
              </w:rPr>
              <w:t>канюлированное</w:t>
            </w:r>
            <w:proofErr w:type="spellEnd"/>
            <w:r>
              <w:rPr>
                <w:sz w:val="18"/>
                <w:szCs w:val="18"/>
              </w:rPr>
              <w:t xml:space="preserve">. Диаметр </w:t>
            </w:r>
            <w:proofErr w:type="spellStart"/>
            <w:r>
              <w:rPr>
                <w:sz w:val="18"/>
                <w:szCs w:val="18"/>
              </w:rPr>
              <w:t>канюлированного</w:t>
            </w:r>
            <w:proofErr w:type="spellEnd"/>
            <w:r>
              <w:rPr>
                <w:sz w:val="18"/>
                <w:szCs w:val="18"/>
              </w:rPr>
              <w:t xml:space="preserve"> отверстия 3 мм. Хвостовик сверла шестигранный диаметром 7/6,7 мм, </w:t>
            </w:r>
            <w:proofErr w:type="gramStart"/>
            <w:r>
              <w:rPr>
                <w:sz w:val="18"/>
                <w:szCs w:val="18"/>
              </w:rPr>
              <w:t>длинной</w:t>
            </w:r>
            <w:proofErr w:type="gramEnd"/>
            <w:r>
              <w:rPr>
                <w:sz w:val="18"/>
                <w:szCs w:val="18"/>
              </w:rPr>
              <w:t xml:space="preserve"> 30мм. Сверло с ограничивающей шайбой для фиксации необходимой глубины сверления. Шайба передвигается на поверхности диаметром 9мм, на промежутке 55мм, на расстоянии 289мм от верхушки сверла, с шагом блокирования 5 мм.   Материал изготовления: Медицинская </w:t>
            </w:r>
            <w:proofErr w:type="spellStart"/>
            <w:r>
              <w:rPr>
                <w:sz w:val="18"/>
                <w:szCs w:val="18"/>
              </w:rPr>
              <w:t>антикаррозийная</w:t>
            </w:r>
            <w:proofErr w:type="spellEnd"/>
            <w:r>
              <w:rPr>
                <w:sz w:val="18"/>
                <w:szCs w:val="18"/>
              </w:rPr>
              <w:t xml:space="preserve"> сталь,  соответствующая стандарту </w:t>
            </w: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t>штука</w:t>
            </w:r>
          </w:p>
        </w:tc>
        <w:tc>
          <w:tcPr>
            <w:tcW w:w="708" w:type="dxa"/>
            <w:shd w:val="clear" w:color="auto" w:fill="auto"/>
            <w:vAlign w:val="center"/>
          </w:tcPr>
          <w:p w:rsidR="00FD63C2" w:rsidRPr="00FD63C2" w:rsidRDefault="00FD63C2" w:rsidP="00B94731">
            <w:pPr>
              <w:jc w:val="center"/>
              <w:rPr>
                <w:bCs/>
                <w:sz w:val="18"/>
                <w:szCs w:val="18"/>
              </w:rPr>
            </w:pPr>
            <w:r w:rsidRPr="00FD63C2">
              <w:rPr>
                <w:bCs/>
                <w:sz w:val="18"/>
                <w:szCs w:val="18"/>
              </w:rPr>
              <w:t>1</w:t>
            </w:r>
          </w:p>
        </w:tc>
        <w:tc>
          <w:tcPr>
            <w:tcW w:w="1134" w:type="dxa"/>
            <w:shd w:val="clear" w:color="auto" w:fill="auto"/>
            <w:vAlign w:val="center"/>
          </w:tcPr>
          <w:p w:rsidR="00FD63C2" w:rsidRPr="00503CA3" w:rsidRDefault="00FD63C2" w:rsidP="00FD7307">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FD7307">
            <w:pPr>
              <w:jc w:val="center"/>
              <w:rPr>
                <w:sz w:val="18"/>
                <w:szCs w:val="18"/>
              </w:rPr>
            </w:pPr>
            <w:r w:rsidRPr="00503CA3">
              <w:rPr>
                <w:sz w:val="18"/>
                <w:szCs w:val="18"/>
              </w:rPr>
              <w:t xml:space="preserve">В течение 15 календарных дней </w:t>
            </w:r>
            <w:proofErr w:type="gramStart"/>
            <w:r w:rsidRPr="00503CA3">
              <w:rPr>
                <w:sz w:val="18"/>
                <w:szCs w:val="18"/>
              </w:rPr>
              <w:t>с даты 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FD7307">
            <w:pPr>
              <w:jc w:val="center"/>
              <w:rPr>
                <w:sz w:val="18"/>
                <w:szCs w:val="18"/>
              </w:rPr>
            </w:pPr>
            <w:r w:rsidRPr="00503CA3">
              <w:rPr>
                <w:sz w:val="18"/>
                <w:szCs w:val="18"/>
              </w:rPr>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FD7307">
            <w:pPr>
              <w:jc w:val="center"/>
              <w:rPr>
                <w:sz w:val="18"/>
                <w:szCs w:val="18"/>
              </w:rPr>
            </w:pPr>
            <w:r w:rsidRPr="00503CA3">
              <w:rPr>
                <w:sz w:val="18"/>
                <w:szCs w:val="18"/>
              </w:rPr>
              <w:t>0</w:t>
            </w:r>
          </w:p>
        </w:tc>
        <w:tc>
          <w:tcPr>
            <w:tcW w:w="1275" w:type="dxa"/>
            <w:shd w:val="clear" w:color="auto" w:fill="auto"/>
            <w:vAlign w:val="center"/>
          </w:tcPr>
          <w:p w:rsidR="00FD63C2" w:rsidRPr="00FD63C2" w:rsidRDefault="00FD63C2" w:rsidP="00B94731">
            <w:pPr>
              <w:jc w:val="center"/>
              <w:rPr>
                <w:bCs/>
                <w:sz w:val="18"/>
                <w:szCs w:val="18"/>
              </w:rPr>
            </w:pPr>
            <w:r>
              <w:rPr>
                <w:bCs/>
                <w:sz w:val="18"/>
                <w:szCs w:val="18"/>
              </w:rPr>
              <w:t>218 876</w:t>
            </w:r>
          </w:p>
        </w:tc>
      </w:tr>
      <w:tr w:rsidR="00FD63C2" w:rsidRPr="00503CA3" w:rsidTr="00FD63C2">
        <w:trPr>
          <w:trHeight w:val="170"/>
        </w:trPr>
        <w:tc>
          <w:tcPr>
            <w:tcW w:w="635" w:type="dxa"/>
            <w:shd w:val="clear" w:color="auto" w:fill="auto"/>
            <w:vAlign w:val="center"/>
          </w:tcPr>
          <w:p w:rsidR="00FD63C2" w:rsidRPr="00E63521" w:rsidRDefault="00FD63C2" w:rsidP="0061359C">
            <w:pPr>
              <w:jc w:val="center"/>
              <w:rPr>
                <w:sz w:val="18"/>
                <w:szCs w:val="18"/>
              </w:rPr>
            </w:pPr>
            <w:r w:rsidRPr="00E63521">
              <w:rPr>
                <w:sz w:val="18"/>
                <w:szCs w:val="18"/>
              </w:rPr>
              <w:t>20</w:t>
            </w:r>
          </w:p>
        </w:tc>
        <w:tc>
          <w:tcPr>
            <w:tcW w:w="1350" w:type="dxa"/>
          </w:tcPr>
          <w:p w:rsidR="00FD63C2" w:rsidRDefault="00FD63C2">
            <w:r w:rsidRPr="003C42AB">
              <w:rPr>
                <w:sz w:val="16"/>
                <w:szCs w:val="16"/>
              </w:rPr>
              <w:t xml:space="preserve">ГКП «Больница скорой медицинской помощи» на ПХВ </w:t>
            </w:r>
            <w:r w:rsidRPr="003C42AB">
              <w:rPr>
                <w:sz w:val="16"/>
                <w:szCs w:val="16"/>
              </w:rPr>
              <w:lastRenderedPageBreak/>
              <w:t>ГУ «Управление здравоохранения Актюбинской области</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FD63C2" w:rsidRDefault="00FD63C2" w:rsidP="00E63521">
            <w:pPr>
              <w:jc w:val="center"/>
              <w:rPr>
                <w:sz w:val="18"/>
                <w:szCs w:val="18"/>
              </w:rPr>
            </w:pPr>
            <w:r>
              <w:rPr>
                <w:sz w:val="18"/>
                <w:szCs w:val="18"/>
              </w:rPr>
              <w:lastRenderedPageBreak/>
              <w:t>Сверло 6.5</w:t>
            </w:r>
          </w:p>
        </w:tc>
        <w:tc>
          <w:tcPr>
            <w:tcW w:w="5387" w:type="dxa"/>
            <w:tcBorders>
              <w:top w:val="nil"/>
              <w:left w:val="single" w:sz="4" w:space="0" w:color="auto"/>
              <w:right w:val="single" w:sz="4" w:space="0" w:color="auto"/>
            </w:tcBorders>
            <w:shd w:val="clear" w:color="auto" w:fill="auto"/>
          </w:tcPr>
          <w:p w:rsidR="00FD63C2" w:rsidRDefault="00FD63C2" w:rsidP="00FD63C2">
            <w:pPr>
              <w:rPr>
                <w:sz w:val="18"/>
                <w:szCs w:val="18"/>
              </w:rPr>
            </w:pPr>
            <w:r>
              <w:rPr>
                <w:sz w:val="18"/>
                <w:szCs w:val="18"/>
              </w:rPr>
              <w:t xml:space="preserve">Сверло 6,5 – Сверло предназначено для сверления отверстий под фиксационные винты диаметром 6,5 мм для вертельных стержней. </w:t>
            </w:r>
            <w:proofErr w:type="gramStart"/>
            <w:r>
              <w:rPr>
                <w:sz w:val="18"/>
                <w:szCs w:val="18"/>
              </w:rPr>
              <w:t>Длинна</w:t>
            </w:r>
            <w:proofErr w:type="gramEnd"/>
            <w:r>
              <w:rPr>
                <w:sz w:val="18"/>
                <w:szCs w:val="18"/>
              </w:rPr>
              <w:t xml:space="preserve"> сверла 350мм, диаметром в ведущей части 7мм. Диаметр </w:t>
            </w:r>
            <w:r>
              <w:rPr>
                <w:sz w:val="18"/>
                <w:szCs w:val="18"/>
              </w:rPr>
              <w:lastRenderedPageBreak/>
              <w:t xml:space="preserve">рабочей части сверла 6,4мм длинной 120мм, режущая часть сверла 60мм, угол при вершине 60°. Сверло имеет 3 острия, угол наклона спирали острия 25°. Сверло </w:t>
            </w:r>
            <w:proofErr w:type="spellStart"/>
            <w:r>
              <w:rPr>
                <w:sz w:val="18"/>
                <w:szCs w:val="18"/>
              </w:rPr>
              <w:t>канюлированное</w:t>
            </w:r>
            <w:proofErr w:type="spellEnd"/>
            <w:r>
              <w:rPr>
                <w:sz w:val="18"/>
                <w:szCs w:val="18"/>
              </w:rPr>
              <w:t xml:space="preserve">. Диаметр </w:t>
            </w:r>
            <w:proofErr w:type="spellStart"/>
            <w:r>
              <w:rPr>
                <w:sz w:val="18"/>
                <w:szCs w:val="18"/>
              </w:rPr>
              <w:t>канюлированного</w:t>
            </w:r>
            <w:proofErr w:type="spellEnd"/>
            <w:r>
              <w:rPr>
                <w:sz w:val="18"/>
                <w:szCs w:val="18"/>
              </w:rPr>
              <w:t xml:space="preserve"> отверстия 3 мм. Хвостовик сверла шестигранный диаметром 6/5,5 мм, </w:t>
            </w:r>
            <w:proofErr w:type="gramStart"/>
            <w:r>
              <w:rPr>
                <w:sz w:val="18"/>
                <w:szCs w:val="18"/>
              </w:rPr>
              <w:t>длинной</w:t>
            </w:r>
            <w:proofErr w:type="gramEnd"/>
            <w:r>
              <w:rPr>
                <w:sz w:val="18"/>
                <w:szCs w:val="18"/>
              </w:rPr>
              <w:t xml:space="preserve"> 30мм. Сверло с измерительной шкалой от 60 до 120 мм с шагом 5 мм на расстоянии 250мм от вершины сверла.  Материал изготовления: Медицинская </w:t>
            </w:r>
            <w:proofErr w:type="spellStart"/>
            <w:r>
              <w:rPr>
                <w:sz w:val="18"/>
                <w:szCs w:val="18"/>
              </w:rPr>
              <w:t>антикаррозийная</w:t>
            </w:r>
            <w:proofErr w:type="spellEnd"/>
            <w:r>
              <w:rPr>
                <w:sz w:val="18"/>
                <w:szCs w:val="18"/>
              </w:rPr>
              <w:t xml:space="preserve"> сталь,  соответствующая стандарту </w:t>
            </w:r>
          </w:p>
        </w:tc>
        <w:tc>
          <w:tcPr>
            <w:tcW w:w="709" w:type="dxa"/>
            <w:shd w:val="clear" w:color="auto" w:fill="auto"/>
            <w:vAlign w:val="center"/>
          </w:tcPr>
          <w:p w:rsidR="00FD63C2" w:rsidRPr="00FD63C2" w:rsidRDefault="00FD63C2" w:rsidP="00FD63C2">
            <w:pPr>
              <w:jc w:val="center"/>
              <w:rPr>
                <w:sz w:val="18"/>
                <w:szCs w:val="18"/>
              </w:rPr>
            </w:pPr>
            <w:r w:rsidRPr="00FD63C2">
              <w:rPr>
                <w:bCs/>
                <w:sz w:val="18"/>
                <w:szCs w:val="18"/>
              </w:rPr>
              <w:lastRenderedPageBreak/>
              <w:t>штука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FD63C2" w:rsidRPr="00FD63C2" w:rsidRDefault="00FD63C2" w:rsidP="0061359C">
            <w:pPr>
              <w:jc w:val="center"/>
              <w:rPr>
                <w:sz w:val="18"/>
                <w:szCs w:val="18"/>
              </w:rPr>
            </w:pPr>
            <w:r w:rsidRPr="00FD63C2">
              <w:rPr>
                <w:sz w:val="18"/>
                <w:szCs w:val="18"/>
              </w:rPr>
              <w:t>1</w:t>
            </w:r>
          </w:p>
        </w:tc>
        <w:tc>
          <w:tcPr>
            <w:tcW w:w="1134" w:type="dxa"/>
            <w:shd w:val="clear" w:color="auto" w:fill="auto"/>
            <w:vAlign w:val="center"/>
          </w:tcPr>
          <w:p w:rsidR="00FD63C2" w:rsidRPr="00503CA3" w:rsidRDefault="00FD63C2" w:rsidP="0061359C">
            <w:pPr>
              <w:jc w:val="center"/>
              <w:rPr>
                <w:sz w:val="18"/>
                <w:szCs w:val="18"/>
              </w:rPr>
            </w:pPr>
            <w:r w:rsidRPr="00503CA3">
              <w:rPr>
                <w:sz w:val="18"/>
                <w:szCs w:val="18"/>
              </w:rPr>
              <w:t>DDP</w:t>
            </w:r>
          </w:p>
        </w:tc>
        <w:tc>
          <w:tcPr>
            <w:tcW w:w="1276" w:type="dxa"/>
            <w:shd w:val="clear" w:color="auto" w:fill="auto"/>
            <w:vAlign w:val="center"/>
          </w:tcPr>
          <w:p w:rsidR="00FD63C2" w:rsidRPr="00503CA3" w:rsidRDefault="00FD63C2" w:rsidP="0061359C">
            <w:pPr>
              <w:jc w:val="center"/>
              <w:rPr>
                <w:sz w:val="18"/>
                <w:szCs w:val="18"/>
              </w:rPr>
            </w:pPr>
            <w:r w:rsidRPr="00503CA3">
              <w:rPr>
                <w:sz w:val="18"/>
                <w:szCs w:val="18"/>
              </w:rPr>
              <w:t xml:space="preserve">В течение 15 календарных дней </w:t>
            </w:r>
            <w:proofErr w:type="gramStart"/>
            <w:r w:rsidRPr="00503CA3">
              <w:rPr>
                <w:sz w:val="18"/>
                <w:szCs w:val="18"/>
              </w:rPr>
              <w:t xml:space="preserve">с даты </w:t>
            </w:r>
            <w:r w:rsidRPr="00503CA3">
              <w:rPr>
                <w:sz w:val="18"/>
                <w:szCs w:val="18"/>
              </w:rPr>
              <w:lastRenderedPageBreak/>
              <w:t>подачи</w:t>
            </w:r>
            <w:proofErr w:type="gramEnd"/>
            <w:r w:rsidRPr="00503CA3">
              <w:rPr>
                <w:sz w:val="18"/>
                <w:szCs w:val="18"/>
              </w:rPr>
              <w:t xml:space="preserve"> заявки заказчиком</w:t>
            </w:r>
          </w:p>
        </w:tc>
        <w:tc>
          <w:tcPr>
            <w:tcW w:w="1276" w:type="dxa"/>
            <w:vAlign w:val="center"/>
          </w:tcPr>
          <w:p w:rsidR="00FD63C2" w:rsidRPr="00503CA3" w:rsidRDefault="00FD63C2" w:rsidP="0061359C">
            <w:pPr>
              <w:jc w:val="center"/>
              <w:rPr>
                <w:sz w:val="18"/>
                <w:szCs w:val="18"/>
              </w:rPr>
            </w:pPr>
            <w:r w:rsidRPr="00503CA3">
              <w:rPr>
                <w:sz w:val="18"/>
                <w:szCs w:val="18"/>
              </w:rPr>
              <w:lastRenderedPageBreak/>
              <w:t xml:space="preserve">г. </w:t>
            </w:r>
            <w:proofErr w:type="spellStart"/>
            <w:r w:rsidRPr="00503CA3">
              <w:rPr>
                <w:sz w:val="18"/>
                <w:szCs w:val="18"/>
              </w:rPr>
              <w:t>Актобе</w:t>
            </w:r>
            <w:proofErr w:type="spellEnd"/>
            <w:r w:rsidRPr="00503CA3">
              <w:rPr>
                <w:sz w:val="18"/>
                <w:szCs w:val="18"/>
              </w:rPr>
              <w:t xml:space="preserve">, ул. </w:t>
            </w:r>
            <w:proofErr w:type="spellStart"/>
            <w:r w:rsidRPr="00503CA3">
              <w:rPr>
                <w:sz w:val="18"/>
                <w:szCs w:val="18"/>
              </w:rPr>
              <w:t>Пацаева</w:t>
            </w:r>
            <w:proofErr w:type="spellEnd"/>
            <w:r w:rsidRPr="00503CA3">
              <w:rPr>
                <w:sz w:val="18"/>
                <w:szCs w:val="18"/>
              </w:rPr>
              <w:t xml:space="preserve"> 7</w:t>
            </w:r>
          </w:p>
        </w:tc>
        <w:tc>
          <w:tcPr>
            <w:tcW w:w="709" w:type="dxa"/>
            <w:vAlign w:val="center"/>
          </w:tcPr>
          <w:p w:rsidR="00FD63C2" w:rsidRPr="00503CA3" w:rsidRDefault="00FD63C2" w:rsidP="0061359C">
            <w:pPr>
              <w:jc w:val="center"/>
              <w:rPr>
                <w:sz w:val="18"/>
                <w:szCs w:val="18"/>
              </w:rPr>
            </w:pPr>
            <w:r w:rsidRPr="00503CA3">
              <w:rPr>
                <w:sz w:val="18"/>
                <w:szCs w:val="18"/>
              </w:rPr>
              <w:t>0</w:t>
            </w:r>
          </w:p>
        </w:tc>
        <w:tc>
          <w:tcPr>
            <w:tcW w:w="1275" w:type="dxa"/>
            <w:tcBorders>
              <w:top w:val="nil"/>
              <w:left w:val="single" w:sz="4" w:space="0" w:color="auto"/>
              <w:bottom w:val="single" w:sz="4" w:space="0" w:color="auto"/>
              <w:right w:val="single" w:sz="4" w:space="0" w:color="auto"/>
            </w:tcBorders>
            <w:shd w:val="clear" w:color="auto" w:fill="auto"/>
            <w:vAlign w:val="center"/>
          </w:tcPr>
          <w:p w:rsidR="00FD63C2" w:rsidRPr="00FD63C2" w:rsidRDefault="00FD63C2" w:rsidP="00046368">
            <w:pPr>
              <w:jc w:val="center"/>
              <w:rPr>
                <w:sz w:val="18"/>
                <w:szCs w:val="18"/>
              </w:rPr>
            </w:pPr>
            <w:r>
              <w:rPr>
                <w:sz w:val="18"/>
                <w:szCs w:val="18"/>
              </w:rPr>
              <w:t>118 008</w:t>
            </w:r>
          </w:p>
        </w:tc>
      </w:tr>
      <w:tr w:rsidR="00046368" w:rsidRPr="00503CA3" w:rsidTr="00046368">
        <w:trPr>
          <w:trHeight w:val="170"/>
        </w:trPr>
        <w:tc>
          <w:tcPr>
            <w:tcW w:w="635" w:type="dxa"/>
            <w:shd w:val="clear" w:color="auto" w:fill="auto"/>
            <w:vAlign w:val="center"/>
          </w:tcPr>
          <w:p w:rsidR="00046368" w:rsidRPr="00503CA3" w:rsidRDefault="00046368" w:rsidP="00046368">
            <w:pPr>
              <w:jc w:val="center"/>
              <w:rPr>
                <w:b/>
                <w:sz w:val="18"/>
                <w:szCs w:val="18"/>
              </w:rPr>
            </w:pPr>
          </w:p>
        </w:tc>
        <w:tc>
          <w:tcPr>
            <w:tcW w:w="1350" w:type="dxa"/>
            <w:vAlign w:val="center"/>
          </w:tcPr>
          <w:p w:rsidR="00046368" w:rsidRPr="00503CA3" w:rsidRDefault="00046368" w:rsidP="00046368">
            <w:pPr>
              <w:jc w:val="center"/>
              <w:rPr>
                <w:b/>
                <w:sz w:val="18"/>
                <w:szCs w:val="18"/>
              </w:rPr>
            </w:pPr>
          </w:p>
        </w:tc>
        <w:tc>
          <w:tcPr>
            <w:tcW w:w="1559" w:type="dxa"/>
            <w:shd w:val="clear" w:color="auto" w:fill="auto"/>
            <w:vAlign w:val="center"/>
          </w:tcPr>
          <w:p w:rsidR="00046368" w:rsidRPr="00503CA3" w:rsidRDefault="00046368" w:rsidP="00046368">
            <w:pPr>
              <w:jc w:val="center"/>
              <w:rPr>
                <w:b/>
                <w:bCs/>
                <w:sz w:val="18"/>
                <w:szCs w:val="18"/>
              </w:rPr>
            </w:pPr>
            <w:r w:rsidRPr="00503CA3">
              <w:rPr>
                <w:b/>
                <w:bCs/>
                <w:sz w:val="18"/>
                <w:szCs w:val="18"/>
              </w:rPr>
              <w:t>ИТОГО</w:t>
            </w:r>
          </w:p>
        </w:tc>
        <w:tc>
          <w:tcPr>
            <w:tcW w:w="5387" w:type="dxa"/>
          </w:tcPr>
          <w:p w:rsidR="00046368" w:rsidRPr="00503CA3" w:rsidRDefault="00046368" w:rsidP="00046368">
            <w:pPr>
              <w:jc w:val="center"/>
              <w:rPr>
                <w:b/>
                <w:sz w:val="18"/>
                <w:szCs w:val="18"/>
              </w:rPr>
            </w:pPr>
          </w:p>
        </w:tc>
        <w:tc>
          <w:tcPr>
            <w:tcW w:w="709" w:type="dxa"/>
            <w:shd w:val="clear" w:color="auto" w:fill="auto"/>
            <w:vAlign w:val="center"/>
          </w:tcPr>
          <w:p w:rsidR="00046368" w:rsidRPr="00503CA3" w:rsidRDefault="00046368" w:rsidP="00046368">
            <w:pPr>
              <w:jc w:val="center"/>
              <w:rPr>
                <w:b/>
                <w:sz w:val="18"/>
                <w:szCs w:val="18"/>
              </w:rPr>
            </w:pPr>
          </w:p>
        </w:tc>
        <w:tc>
          <w:tcPr>
            <w:tcW w:w="708" w:type="dxa"/>
            <w:shd w:val="clear" w:color="auto" w:fill="auto"/>
            <w:vAlign w:val="center"/>
          </w:tcPr>
          <w:p w:rsidR="00046368" w:rsidRPr="00503CA3" w:rsidRDefault="00046368" w:rsidP="00046368">
            <w:pPr>
              <w:jc w:val="center"/>
              <w:rPr>
                <w:b/>
                <w:sz w:val="18"/>
                <w:szCs w:val="18"/>
              </w:rPr>
            </w:pPr>
          </w:p>
        </w:tc>
        <w:tc>
          <w:tcPr>
            <w:tcW w:w="1134" w:type="dxa"/>
            <w:shd w:val="clear" w:color="auto" w:fill="auto"/>
            <w:vAlign w:val="center"/>
          </w:tcPr>
          <w:p w:rsidR="00046368" w:rsidRPr="00503CA3" w:rsidRDefault="00046368" w:rsidP="00046368">
            <w:pPr>
              <w:jc w:val="center"/>
              <w:rPr>
                <w:b/>
                <w:sz w:val="18"/>
                <w:szCs w:val="18"/>
              </w:rPr>
            </w:pPr>
          </w:p>
        </w:tc>
        <w:tc>
          <w:tcPr>
            <w:tcW w:w="1276" w:type="dxa"/>
            <w:shd w:val="clear" w:color="auto" w:fill="auto"/>
            <w:vAlign w:val="center"/>
          </w:tcPr>
          <w:p w:rsidR="00046368" w:rsidRPr="00503CA3" w:rsidRDefault="00046368" w:rsidP="00046368">
            <w:pPr>
              <w:jc w:val="center"/>
              <w:rPr>
                <w:b/>
                <w:sz w:val="18"/>
                <w:szCs w:val="18"/>
              </w:rPr>
            </w:pPr>
          </w:p>
        </w:tc>
        <w:tc>
          <w:tcPr>
            <w:tcW w:w="1276" w:type="dxa"/>
            <w:vAlign w:val="center"/>
          </w:tcPr>
          <w:p w:rsidR="00046368" w:rsidRPr="00503CA3" w:rsidRDefault="00046368" w:rsidP="00046368">
            <w:pPr>
              <w:jc w:val="center"/>
              <w:rPr>
                <w:b/>
                <w:sz w:val="18"/>
                <w:szCs w:val="18"/>
              </w:rPr>
            </w:pPr>
          </w:p>
        </w:tc>
        <w:tc>
          <w:tcPr>
            <w:tcW w:w="709" w:type="dxa"/>
            <w:vAlign w:val="center"/>
          </w:tcPr>
          <w:p w:rsidR="00046368" w:rsidRPr="00503CA3" w:rsidRDefault="00046368" w:rsidP="00046368">
            <w:pPr>
              <w:jc w:val="center"/>
              <w:rPr>
                <w:b/>
                <w:sz w:val="18"/>
                <w:szCs w:val="18"/>
              </w:rPr>
            </w:pPr>
          </w:p>
        </w:tc>
        <w:tc>
          <w:tcPr>
            <w:tcW w:w="1275" w:type="dxa"/>
            <w:shd w:val="clear" w:color="auto" w:fill="auto"/>
            <w:vAlign w:val="center"/>
          </w:tcPr>
          <w:p w:rsidR="00046368" w:rsidRPr="00503CA3" w:rsidRDefault="008044B2" w:rsidP="00046368">
            <w:pPr>
              <w:ind w:left="53" w:hanging="53"/>
              <w:jc w:val="center"/>
              <w:rPr>
                <w:b/>
                <w:sz w:val="18"/>
                <w:szCs w:val="18"/>
              </w:rPr>
            </w:pPr>
            <w:r>
              <w:rPr>
                <w:b/>
                <w:sz w:val="18"/>
                <w:szCs w:val="18"/>
              </w:rPr>
              <w:t>2</w:t>
            </w:r>
            <w:r w:rsidR="00DE3BA2">
              <w:rPr>
                <w:b/>
                <w:sz w:val="18"/>
                <w:szCs w:val="18"/>
              </w:rPr>
              <w:t xml:space="preserve"> </w:t>
            </w:r>
            <w:bookmarkStart w:id="0" w:name="_GoBack"/>
            <w:bookmarkEnd w:id="0"/>
            <w:r>
              <w:rPr>
                <w:b/>
                <w:sz w:val="18"/>
                <w:szCs w:val="18"/>
              </w:rPr>
              <w:t>423 973</w:t>
            </w:r>
          </w:p>
        </w:tc>
      </w:tr>
    </w:tbl>
    <w:p w:rsidR="00F0375E" w:rsidRPr="00503CA3" w:rsidRDefault="00F0375E" w:rsidP="00AF7C02">
      <w:pPr>
        <w:shd w:val="clear" w:color="auto" w:fill="FFFFFF"/>
        <w:ind w:firstLine="708"/>
        <w:jc w:val="both"/>
        <w:rPr>
          <w:sz w:val="18"/>
          <w:szCs w:val="18"/>
        </w:rPr>
      </w:pPr>
      <w:r w:rsidRPr="00503CA3">
        <w:rPr>
          <w:sz w:val="18"/>
          <w:szCs w:val="18"/>
        </w:rPr>
        <w:t>Пакет тендерной документации можно получить в срок до</w:t>
      </w:r>
      <w:r w:rsidR="00965BFC" w:rsidRPr="00503CA3">
        <w:rPr>
          <w:sz w:val="18"/>
          <w:szCs w:val="18"/>
        </w:rPr>
        <w:t xml:space="preserve"> </w:t>
      </w:r>
      <w:r w:rsidR="00DE3BA2">
        <w:rPr>
          <w:color w:val="FF0000"/>
          <w:sz w:val="18"/>
          <w:szCs w:val="18"/>
          <w:lang w:val="kk-KZ"/>
        </w:rPr>
        <w:t>16</w:t>
      </w:r>
      <w:r w:rsidR="00525D5B">
        <w:rPr>
          <w:color w:val="FF0000"/>
          <w:sz w:val="18"/>
          <w:szCs w:val="18"/>
          <w:lang w:val="kk-KZ"/>
        </w:rPr>
        <w:t>.08.</w:t>
      </w:r>
      <w:r w:rsidR="00AF31A0" w:rsidRPr="00503CA3">
        <w:rPr>
          <w:color w:val="FF0000"/>
          <w:sz w:val="18"/>
          <w:szCs w:val="18"/>
          <w:lang w:val="kk-KZ"/>
        </w:rPr>
        <w:t xml:space="preserve"> </w:t>
      </w:r>
      <w:r w:rsidRPr="00503CA3">
        <w:rPr>
          <w:color w:val="FF0000"/>
          <w:sz w:val="18"/>
          <w:szCs w:val="18"/>
        </w:rPr>
        <w:t>201</w:t>
      </w:r>
      <w:r w:rsidR="00525D5B">
        <w:rPr>
          <w:color w:val="FF0000"/>
          <w:sz w:val="18"/>
          <w:szCs w:val="18"/>
          <w:lang w:val="kk-KZ"/>
        </w:rPr>
        <w:t>9</w:t>
      </w:r>
      <w:r w:rsidRPr="00503CA3">
        <w:rPr>
          <w:sz w:val="18"/>
          <w:szCs w:val="18"/>
        </w:rPr>
        <w:t xml:space="preserve"> года включительно по адресу: г. </w:t>
      </w:r>
      <w:proofErr w:type="spellStart"/>
      <w:r w:rsidRPr="00503CA3">
        <w:rPr>
          <w:sz w:val="18"/>
          <w:szCs w:val="18"/>
        </w:rPr>
        <w:t>Актобе</w:t>
      </w:r>
      <w:proofErr w:type="spellEnd"/>
      <w:r w:rsidRPr="00503CA3">
        <w:rPr>
          <w:sz w:val="18"/>
          <w:szCs w:val="18"/>
        </w:rPr>
        <w:t xml:space="preserve">, </w:t>
      </w:r>
      <w:r w:rsidRPr="00503CA3">
        <w:rPr>
          <w:sz w:val="18"/>
          <w:szCs w:val="18"/>
          <w:lang w:val="kk-KZ"/>
        </w:rPr>
        <w:t>ул. Па</w:t>
      </w:r>
      <w:proofErr w:type="spellStart"/>
      <w:r w:rsidRPr="00503CA3">
        <w:rPr>
          <w:sz w:val="18"/>
          <w:szCs w:val="18"/>
        </w:rPr>
        <w:t>цаева</w:t>
      </w:r>
      <w:proofErr w:type="spellEnd"/>
      <w:r w:rsidRPr="00503CA3">
        <w:rPr>
          <w:sz w:val="18"/>
          <w:szCs w:val="18"/>
        </w:rPr>
        <w:t>, 7</w:t>
      </w:r>
      <w:r w:rsidRPr="00503CA3">
        <w:rPr>
          <w:sz w:val="18"/>
          <w:szCs w:val="18"/>
          <w:lang w:val="kk-KZ"/>
        </w:rPr>
        <w:t>,</w:t>
      </w:r>
      <w:r w:rsidRPr="00503CA3">
        <w:rPr>
          <w:sz w:val="18"/>
          <w:szCs w:val="18"/>
        </w:rPr>
        <w:t xml:space="preserve">  время </w:t>
      </w:r>
      <w:r w:rsidRPr="00503CA3">
        <w:rPr>
          <w:color w:val="FF0000"/>
          <w:sz w:val="18"/>
          <w:szCs w:val="18"/>
        </w:rPr>
        <w:t>с 9.00 часов до 11.00 часов</w:t>
      </w:r>
      <w:r w:rsidRPr="00503CA3">
        <w:rPr>
          <w:sz w:val="18"/>
          <w:szCs w:val="18"/>
        </w:rPr>
        <w:t xml:space="preserve"> </w:t>
      </w:r>
      <w:r w:rsidRPr="00503CA3">
        <w:rPr>
          <w:sz w:val="18"/>
          <w:szCs w:val="18"/>
          <w:lang w:val="kk-KZ"/>
        </w:rPr>
        <w:t>(по времени г. Актобе</w:t>
      </w:r>
      <w:proofErr w:type="gramStart"/>
      <w:r w:rsidRPr="00503CA3">
        <w:rPr>
          <w:sz w:val="18"/>
          <w:szCs w:val="18"/>
          <w:lang w:val="kk-KZ"/>
        </w:rPr>
        <w:t>)</w:t>
      </w:r>
      <w:r w:rsidRPr="00503CA3">
        <w:rPr>
          <w:sz w:val="18"/>
          <w:szCs w:val="18"/>
        </w:rPr>
        <w:t>и</w:t>
      </w:r>
      <w:proofErr w:type="gramEnd"/>
      <w:r w:rsidRPr="00503CA3">
        <w:rPr>
          <w:sz w:val="18"/>
          <w:szCs w:val="18"/>
        </w:rPr>
        <w:t xml:space="preserve">ли по электронной почте по адресу </w:t>
      </w:r>
      <w:hyperlink r:id="rId6" w:history="1">
        <w:r w:rsidRPr="00503CA3">
          <w:rPr>
            <w:rStyle w:val="a4"/>
            <w:sz w:val="18"/>
            <w:szCs w:val="18"/>
            <w:lang w:val="kk-KZ"/>
          </w:rPr>
          <w:t>550400@inbox.ru</w:t>
        </w:r>
      </w:hyperlink>
      <w:r w:rsidRPr="00503CA3">
        <w:rPr>
          <w:sz w:val="18"/>
          <w:szCs w:val="18"/>
        </w:rPr>
        <w:t>.</w:t>
      </w:r>
    </w:p>
    <w:p w:rsidR="00F82DE6" w:rsidRPr="00503CA3" w:rsidRDefault="00AF7C02" w:rsidP="00F82DE6">
      <w:pPr>
        <w:tabs>
          <w:tab w:val="left" w:pos="851"/>
          <w:tab w:val="left" w:pos="993"/>
          <w:tab w:val="left" w:pos="1134"/>
        </w:tabs>
        <w:jc w:val="both"/>
        <w:rPr>
          <w:sz w:val="18"/>
          <w:szCs w:val="18"/>
        </w:rPr>
      </w:pPr>
      <w:r w:rsidRPr="00503CA3">
        <w:rPr>
          <w:sz w:val="18"/>
          <w:szCs w:val="18"/>
        </w:rPr>
        <w:tab/>
      </w:r>
      <w:proofErr w:type="gramStart"/>
      <w:r w:rsidR="00F82DE6" w:rsidRPr="00503CA3">
        <w:rPr>
          <w:sz w:val="18"/>
          <w:szCs w:val="18"/>
        </w:rPr>
        <w:t xml:space="preserve">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w:t>
      </w:r>
      <w:r w:rsidR="00F82DE6" w:rsidRPr="00503CA3">
        <w:rPr>
          <w:color w:val="FF0000"/>
          <w:sz w:val="18"/>
          <w:szCs w:val="18"/>
        </w:rPr>
        <w:t xml:space="preserve"> г. </w:t>
      </w:r>
      <w:proofErr w:type="spellStart"/>
      <w:r w:rsidR="00F82DE6" w:rsidRPr="00503CA3">
        <w:rPr>
          <w:color w:val="FF0000"/>
          <w:sz w:val="18"/>
          <w:szCs w:val="18"/>
        </w:rPr>
        <w:t>Актобе</w:t>
      </w:r>
      <w:proofErr w:type="spellEnd"/>
      <w:r w:rsidR="00F82DE6" w:rsidRPr="00503CA3">
        <w:rPr>
          <w:color w:val="FF0000"/>
          <w:sz w:val="18"/>
          <w:szCs w:val="18"/>
        </w:rPr>
        <w:t xml:space="preserve">, ул. </w:t>
      </w:r>
      <w:proofErr w:type="spellStart"/>
      <w:r w:rsidR="00F82DE6" w:rsidRPr="00503CA3">
        <w:rPr>
          <w:color w:val="FF0000"/>
          <w:sz w:val="18"/>
          <w:szCs w:val="18"/>
        </w:rPr>
        <w:t>Пацаева</w:t>
      </w:r>
      <w:proofErr w:type="spellEnd"/>
      <w:r w:rsidR="00F82DE6" w:rsidRPr="00503CA3">
        <w:rPr>
          <w:color w:val="FF0000"/>
          <w:sz w:val="18"/>
          <w:szCs w:val="18"/>
        </w:rPr>
        <w:t xml:space="preserve">, 7, административный корпус, кабинет №1, ответственное лицо за прием и регистрацию заявок на участие в тендере – </w:t>
      </w:r>
      <w:proofErr w:type="spellStart"/>
      <w:r w:rsidR="00D260DE" w:rsidRPr="00503CA3">
        <w:rPr>
          <w:color w:val="FF0000"/>
          <w:sz w:val="18"/>
          <w:szCs w:val="18"/>
        </w:rPr>
        <w:t>Карасаева</w:t>
      </w:r>
      <w:proofErr w:type="spellEnd"/>
      <w:r w:rsidR="00D260DE" w:rsidRPr="00503CA3">
        <w:rPr>
          <w:color w:val="FF0000"/>
          <w:sz w:val="18"/>
          <w:szCs w:val="18"/>
        </w:rPr>
        <w:t xml:space="preserve"> С.Т.</w:t>
      </w:r>
      <w:r w:rsidR="00F82DE6" w:rsidRPr="00503CA3">
        <w:rPr>
          <w:color w:val="FF0000"/>
          <w:sz w:val="18"/>
          <w:szCs w:val="18"/>
        </w:rPr>
        <w:t>, менеджер по государственным закупкам,</w:t>
      </w:r>
      <w:r w:rsidR="00F82DE6" w:rsidRPr="00503CA3">
        <w:rPr>
          <w:sz w:val="18"/>
          <w:szCs w:val="18"/>
        </w:rPr>
        <w:t xml:space="preserve"> в срок до </w:t>
      </w:r>
      <w:r w:rsidR="00DF13C6" w:rsidRPr="00503CA3">
        <w:rPr>
          <w:color w:val="FF0000"/>
          <w:sz w:val="18"/>
          <w:szCs w:val="18"/>
          <w:lang w:val="kk-KZ"/>
        </w:rPr>
        <w:t>10</w:t>
      </w:r>
      <w:r w:rsidR="00F82DE6" w:rsidRPr="00503CA3">
        <w:rPr>
          <w:color w:val="FF0000"/>
          <w:sz w:val="18"/>
          <w:szCs w:val="18"/>
        </w:rPr>
        <w:t xml:space="preserve">.00 ч. </w:t>
      </w:r>
      <w:r w:rsidR="00DE3BA2">
        <w:rPr>
          <w:color w:val="FF0000"/>
          <w:sz w:val="18"/>
          <w:szCs w:val="18"/>
          <w:u w:val="single"/>
          <w:lang w:val="kk-KZ"/>
        </w:rPr>
        <w:t>20</w:t>
      </w:r>
      <w:r w:rsidR="00525D5B">
        <w:rPr>
          <w:color w:val="FF0000"/>
          <w:sz w:val="18"/>
          <w:szCs w:val="18"/>
          <w:u w:val="single"/>
          <w:lang w:val="kk-KZ"/>
        </w:rPr>
        <w:t>.08</w:t>
      </w:r>
      <w:r w:rsidR="00F82DE6" w:rsidRPr="00503CA3">
        <w:rPr>
          <w:color w:val="FF0000"/>
          <w:sz w:val="18"/>
          <w:szCs w:val="18"/>
          <w:u w:val="single"/>
        </w:rPr>
        <w:t>. 201</w:t>
      </w:r>
      <w:r w:rsidR="00633208" w:rsidRPr="00503CA3">
        <w:rPr>
          <w:color w:val="FF0000"/>
          <w:sz w:val="18"/>
          <w:szCs w:val="18"/>
          <w:u w:val="single"/>
          <w:lang w:val="kk-KZ"/>
        </w:rPr>
        <w:t>9</w:t>
      </w:r>
      <w:r w:rsidR="00F82DE6" w:rsidRPr="00503CA3">
        <w:rPr>
          <w:color w:val="FF0000"/>
          <w:sz w:val="18"/>
          <w:szCs w:val="18"/>
        </w:rPr>
        <w:t xml:space="preserve">года </w:t>
      </w:r>
      <w:r w:rsidR="00F82DE6" w:rsidRPr="00503CA3">
        <w:rPr>
          <w:sz w:val="18"/>
          <w:szCs w:val="18"/>
        </w:rPr>
        <w:t>включительно.</w:t>
      </w:r>
      <w:proofErr w:type="gramEnd"/>
    </w:p>
    <w:p w:rsidR="00F82DE6" w:rsidRPr="00503CA3" w:rsidRDefault="00F82DE6" w:rsidP="00F82DE6">
      <w:pPr>
        <w:tabs>
          <w:tab w:val="left" w:pos="993"/>
          <w:tab w:val="left" w:pos="1134"/>
        </w:tabs>
        <w:jc w:val="both"/>
        <w:rPr>
          <w:sz w:val="18"/>
          <w:szCs w:val="18"/>
        </w:rPr>
      </w:pPr>
      <w:r w:rsidRPr="00503CA3">
        <w:rPr>
          <w:sz w:val="18"/>
          <w:szCs w:val="18"/>
        </w:rPr>
        <w:t xml:space="preserve">Вскрытие конвертов с заявками на участие в тендере производится тендерной комиссией в </w:t>
      </w:r>
      <w:r w:rsidRPr="00503CA3">
        <w:rPr>
          <w:color w:val="FF0000"/>
          <w:sz w:val="18"/>
          <w:szCs w:val="18"/>
        </w:rPr>
        <w:t xml:space="preserve">11  часов 00 минут </w:t>
      </w:r>
      <w:r w:rsidR="00DE3BA2">
        <w:rPr>
          <w:color w:val="FF0000"/>
          <w:sz w:val="18"/>
          <w:szCs w:val="18"/>
          <w:u w:val="single"/>
          <w:lang w:val="kk-KZ"/>
        </w:rPr>
        <w:t>20</w:t>
      </w:r>
      <w:r w:rsidR="00525D5B">
        <w:rPr>
          <w:color w:val="FF0000"/>
          <w:sz w:val="18"/>
          <w:szCs w:val="18"/>
          <w:u w:val="single"/>
          <w:lang w:val="kk-KZ"/>
        </w:rPr>
        <w:t>.08</w:t>
      </w:r>
      <w:r w:rsidRPr="00503CA3">
        <w:rPr>
          <w:color w:val="FF0000"/>
          <w:sz w:val="18"/>
          <w:szCs w:val="18"/>
          <w:u w:val="single"/>
        </w:rPr>
        <w:t>. 201</w:t>
      </w:r>
      <w:r w:rsidR="00633208" w:rsidRPr="00503CA3">
        <w:rPr>
          <w:color w:val="FF0000"/>
          <w:sz w:val="18"/>
          <w:szCs w:val="18"/>
          <w:u w:val="single"/>
          <w:lang w:val="kk-KZ"/>
        </w:rPr>
        <w:t>9</w:t>
      </w:r>
      <w:r w:rsidRPr="00503CA3">
        <w:rPr>
          <w:color w:val="FF0000"/>
          <w:sz w:val="18"/>
          <w:szCs w:val="18"/>
        </w:rPr>
        <w:t xml:space="preserve">года </w:t>
      </w:r>
      <w:r w:rsidRPr="00503CA3">
        <w:rPr>
          <w:i/>
          <w:color w:val="FF0000"/>
          <w:sz w:val="18"/>
          <w:szCs w:val="18"/>
        </w:rPr>
        <w:t xml:space="preserve">по адресу: г. </w:t>
      </w:r>
      <w:proofErr w:type="spellStart"/>
      <w:r w:rsidRPr="00503CA3">
        <w:rPr>
          <w:i/>
          <w:color w:val="FF0000"/>
          <w:sz w:val="18"/>
          <w:szCs w:val="18"/>
        </w:rPr>
        <w:t>Актобе</w:t>
      </w:r>
      <w:proofErr w:type="spellEnd"/>
      <w:r w:rsidRPr="00503CA3">
        <w:rPr>
          <w:i/>
          <w:color w:val="FF0000"/>
          <w:sz w:val="18"/>
          <w:szCs w:val="18"/>
        </w:rPr>
        <w:t xml:space="preserve">, ул. </w:t>
      </w:r>
      <w:proofErr w:type="spellStart"/>
      <w:r w:rsidRPr="00503CA3">
        <w:rPr>
          <w:i/>
          <w:color w:val="FF0000"/>
          <w:sz w:val="18"/>
          <w:szCs w:val="18"/>
        </w:rPr>
        <w:t>Пацаева</w:t>
      </w:r>
      <w:proofErr w:type="spellEnd"/>
      <w:r w:rsidRPr="00503CA3">
        <w:rPr>
          <w:i/>
          <w:color w:val="FF0000"/>
          <w:sz w:val="18"/>
          <w:szCs w:val="18"/>
        </w:rPr>
        <w:t>, 7, ГКП «Больница скорой медицинской помощи» на ПХВ ГУ «Управление здравоохранения Актюбинской области»,</w:t>
      </w:r>
      <w:r w:rsidRPr="00503CA3">
        <w:rPr>
          <w:rFonts w:eastAsiaTheme="minorHAnsi"/>
          <w:i/>
          <w:iCs/>
          <w:color w:val="FF0000"/>
          <w:sz w:val="18"/>
          <w:szCs w:val="18"/>
          <w:lang w:eastAsia="en-US"/>
        </w:rPr>
        <w:t xml:space="preserve"> административный корпус,  конференц-зал.</w:t>
      </w:r>
    </w:p>
    <w:p w:rsidR="00380018" w:rsidRPr="00503CA3" w:rsidRDefault="00F0375E" w:rsidP="00AF7C02">
      <w:pPr>
        <w:shd w:val="clear" w:color="auto" w:fill="FFFFFF"/>
        <w:jc w:val="both"/>
        <w:rPr>
          <w:b/>
          <w:sz w:val="18"/>
          <w:szCs w:val="18"/>
        </w:rPr>
      </w:pPr>
      <w:r w:rsidRPr="00503CA3">
        <w:rPr>
          <w:sz w:val="18"/>
          <w:szCs w:val="18"/>
        </w:rPr>
        <w:t xml:space="preserve">Дополнительную информацию и справку можно получить по телефону </w:t>
      </w:r>
      <w:r w:rsidRPr="00503CA3">
        <w:rPr>
          <w:b/>
          <w:sz w:val="18"/>
          <w:szCs w:val="18"/>
        </w:rPr>
        <w:t>8 (7132) 550 400.</w:t>
      </w:r>
    </w:p>
    <w:p w:rsidR="00380018" w:rsidRPr="00503CA3" w:rsidRDefault="00380018">
      <w:pPr>
        <w:rPr>
          <w:sz w:val="18"/>
          <w:szCs w:val="18"/>
          <w:lang w:val="kk-KZ"/>
        </w:rPr>
      </w:pPr>
    </w:p>
    <w:sectPr w:rsidR="00380018" w:rsidRPr="00503CA3"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24937"/>
    <w:rsid w:val="00033D67"/>
    <w:rsid w:val="00046368"/>
    <w:rsid w:val="00073E78"/>
    <w:rsid w:val="000C4A1F"/>
    <w:rsid w:val="000E7EF4"/>
    <w:rsid w:val="000F1BEE"/>
    <w:rsid w:val="001340AD"/>
    <w:rsid w:val="001364B8"/>
    <w:rsid w:val="001702AB"/>
    <w:rsid w:val="00194C62"/>
    <w:rsid w:val="001A3292"/>
    <w:rsid w:val="001C63CC"/>
    <w:rsid w:val="001D05AD"/>
    <w:rsid w:val="001D37BC"/>
    <w:rsid w:val="0025728A"/>
    <w:rsid w:val="002B7B81"/>
    <w:rsid w:val="002C3E39"/>
    <w:rsid w:val="00356E41"/>
    <w:rsid w:val="00380018"/>
    <w:rsid w:val="003F1F2B"/>
    <w:rsid w:val="00423696"/>
    <w:rsid w:val="00432A6F"/>
    <w:rsid w:val="004A0D54"/>
    <w:rsid w:val="004E1F0B"/>
    <w:rsid w:val="00503CA3"/>
    <w:rsid w:val="0051051C"/>
    <w:rsid w:val="00525D5B"/>
    <w:rsid w:val="0055498E"/>
    <w:rsid w:val="00571A56"/>
    <w:rsid w:val="00586A40"/>
    <w:rsid w:val="005B4AF7"/>
    <w:rsid w:val="005D50C4"/>
    <w:rsid w:val="005D5C0B"/>
    <w:rsid w:val="005E0F4B"/>
    <w:rsid w:val="0060761A"/>
    <w:rsid w:val="0061359C"/>
    <w:rsid w:val="00620CBE"/>
    <w:rsid w:val="00633208"/>
    <w:rsid w:val="00660ADF"/>
    <w:rsid w:val="0067604F"/>
    <w:rsid w:val="006D0763"/>
    <w:rsid w:val="006E233B"/>
    <w:rsid w:val="00753D3F"/>
    <w:rsid w:val="00757D37"/>
    <w:rsid w:val="007852AA"/>
    <w:rsid w:val="008044B2"/>
    <w:rsid w:val="0084570F"/>
    <w:rsid w:val="008733E9"/>
    <w:rsid w:val="00884774"/>
    <w:rsid w:val="008B74A1"/>
    <w:rsid w:val="008D18A1"/>
    <w:rsid w:val="008F728D"/>
    <w:rsid w:val="00913DC5"/>
    <w:rsid w:val="0093268C"/>
    <w:rsid w:val="0095385F"/>
    <w:rsid w:val="00961A8E"/>
    <w:rsid w:val="00965BFC"/>
    <w:rsid w:val="00970726"/>
    <w:rsid w:val="009B5437"/>
    <w:rsid w:val="009D00EB"/>
    <w:rsid w:val="009E76F5"/>
    <w:rsid w:val="00A24FE4"/>
    <w:rsid w:val="00A252C5"/>
    <w:rsid w:val="00A3741C"/>
    <w:rsid w:val="00A37725"/>
    <w:rsid w:val="00A44FFD"/>
    <w:rsid w:val="00AA4FCB"/>
    <w:rsid w:val="00AB380A"/>
    <w:rsid w:val="00AC315B"/>
    <w:rsid w:val="00AD797A"/>
    <w:rsid w:val="00AF31A0"/>
    <w:rsid w:val="00AF7C02"/>
    <w:rsid w:val="00B05AB6"/>
    <w:rsid w:val="00B43A78"/>
    <w:rsid w:val="00B629EE"/>
    <w:rsid w:val="00BE0D61"/>
    <w:rsid w:val="00C52282"/>
    <w:rsid w:val="00CA3D42"/>
    <w:rsid w:val="00CF3D7E"/>
    <w:rsid w:val="00D073A8"/>
    <w:rsid w:val="00D21514"/>
    <w:rsid w:val="00D260DE"/>
    <w:rsid w:val="00D679FE"/>
    <w:rsid w:val="00D74D21"/>
    <w:rsid w:val="00D8319D"/>
    <w:rsid w:val="00D8755A"/>
    <w:rsid w:val="00DC1BD5"/>
    <w:rsid w:val="00DC6F67"/>
    <w:rsid w:val="00DE3BA2"/>
    <w:rsid w:val="00DF13C6"/>
    <w:rsid w:val="00E0032E"/>
    <w:rsid w:val="00E254C9"/>
    <w:rsid w:val="00E43C0D"/>
    <w:rsid w:val="00E63521"/>
    <w:rsid w:val="00E7530A"/>
    <w:rsid w:val="00E96A90"/>
    <w:rsid w:val="00EE2DDD"/>
    <w:rsid w:val="00EF0113"/>
    <w:rsid w:val="00F0375E"/>
    <w:rsid w:val="00F17CE1"/>
    <w:rsid w:val="00F47D13"/>
    <w:rsid w:val="00F82DE6"/>
    <w:rsid w:val="00FB757E"/>
    <w:rsid w:val="00FC104B"/>
    <w:rsid w:val="00FC5377"/>
    <w:rsid w:val="00FD63C2"/>
    <w:rsid w:val="00FF2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Normal (Web)"/>
    <w:basedOn w:val="a"/>
    <w:uiPriority w:val="99"/>
    <w:unhideWhenUsed/>
    <w:rsid w:val="00E43C0D"/>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Normal (Web)"/>
    <w:basedOn w:val="a"/>
    <w:uiPriority w:val="99"/>
    <w:unhideWhenUsed/>
    <w:rsid w:val="00E43C0D"/>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7934">
      <w:bodyDiv w:val="1"/>
      <w:marLeft w:val="0"/>
      <w:marRight w:val="0"/>
      <w:marTop w:val="0"/>
      <w:marBottom w:val="0"/>
      <w:divBdr>
        <w:top w:val="none" w:sz="0" w:space="0" w:color="auto"/>
        <w:left w:val="none" w:sz="0" w:space="0" w:color="auto"/>
        <w:bottom w:val="none" w:sz="0" w:space="0" w:color="auto"/>
        <w:right w:val="none" w:sz="0" w:space="0" w:color="auto"/>
      </w:divBdr>
    </w:div>
    <w:div w:id="567686989">
      <w:bodyDiv w:val="1"/>
      <w:marLeft w:val="0"/>
      <w:marRight w:val="0"/>
      <w:marTop w:val="0"/>
      <w:marBottom w:val="0"/>
      <w:divBdr>
        <w:top w:val="none" w:sz="0" w:space="0" w:color="auto"/>
        <w:left w:val="none" w:sz="0" w:space="0" w:color="auto"/>
        <w:bottom w:val="none" w:sz="0" w:space="0" w:color="auto"/>
        <w:right w:val="none" w:sz="0" w:space="0" w:color="auto"/>
      </w:divBdr>
    </w:div>
    <w:div w:id="793132614">
      <w:bodyDiv w:val="1"/>
      <w:marLeft w:val="0"/>
      <w:marRight w:val="0"/>
      <w:marTop w:val="0"/>
      <w:marBottom w:val="0"/>
      <w:divBdr>
        <w:top w:val="none" w:sz="0" w:space="0" w:color="auto"/>
        <w:left w:val="none" w:sz="0" w:space="0" w:color="auto"/>
        <w:bottom w:val="none" w:sz="0" w:space="0" w:color="auto"/>
        <w:right w:val="none" w:sz="0" w:space="0" w:color="auto"/>
      </w:divBdr>
    </w:div>
    <w:div w:id="1345133185">
      <w:bodyDiv w:val="1"/>
      <w:marLeft w:val="0"/>
      <w:marRight w:val="0"/>
      <w:marTop w:val="0"/>
      <w:marBottom w:val="0"/>
      <w:divBdr>
        <w:top w:val="none" w:sz="0" w:space="0" w:color="auto"/>
        <w:left w:val="none" w:sz="0" w:space="0" w:color="auto"/>
        <w:bottom w:val="none" w:sz="0" w:space="0" w:color="auto"/>
        <w:right w:val="none" w:sz="0" w:space="0" w:color="auto"/>
      </w:divBdr>
    </w:div>
    <w:div w:id="17948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50400@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2138</Words>
  <Characters>12192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13</cp:revision>
  <cp:lastPrinted>2019-07-30T07:55:00Z</cp:lastPrinted>
  <dcterms:created xsi:type="dcterms:W3CDTF">2019-02-05T10:43:00Z</dcterms:created>
  <dcterms:modified xsi:type="dcterms:W3CDTF">2019-07-30T08:38:00Z</dcterms:modified>
</cp:coreProperties>
</file>