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AD1E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24.09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780B7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7B151F" w:rsidRPr="007C0650" w:rsidTr="00704F4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7B151F" w:rsidRPr="007C0650" w:rsidRDefault="007B151F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</w:tcPr>
          <w:p w:rsidR="007B151F" w:rsidRPr="00AD1E28" w:rsidRDefault="00AD1E28" w:rsidP="00ED2A71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AD1E28">
              <w:rPr>
                <w:sz w:val="18"/>
                <w:szCs w:val="18"/>
                <w:lang w:val="ru-RU"/>
              </w:rPr>
              <w:t>Расходный комплек</w:t>
            </w:r>
            <w:r w:rsidR="00ED2A71">
              <w:rPr>
                <w:sz w:val="18"/>
                <w:szCs w:val="18"/>
                <w:lang w:val="ru-RU"/>
              </w:rPr>
              <w:t>т</w:t>
            </w:r>
            <w:bookmarkStart w:id="6" w:name="_GoBack"/>
            <w:bookmarkEnd w:id="6"/>
            <w:r w:rsidRPr="00AD1E28">
              <w:rPr>
                <w:sz w:val="18"/>
                <w:szCs w:val="18"/>
                <w:lang w:val="ru-RU"/>
              </w:rPr>
              <w:t xml:space="preserve"> для аппарата  </w:t>
            </w:r>
            <w:proofErr w:type="spellStart"/>
            <w:r w:rsidRPr="00AD1E28">
              <w:rPr>
                <w:sz w:val="18"/>
                <w:szCs w:val="18"/>
                <w:lang w:val="ru-RU"/>
              </w:rPr>
              <w:t>Гемос</w:t>
            </w:r>
            <w:proofErr w:type="spellEnd"/>
            <w:r w:rsidRPr="00AD1E28">
              <w:rPr>
                <w:sz w:val="18"/>
                <w:szCs w:val="18"/>
                <w:lang w:val="ru-RU"/>
              </w:rPr>
              <w:t xml:space="preserve"> ПФ-70</w:t>
            </w:r>
          </w:p>
        </w:tc>
        <w:tc>
          <w:tcPr>
            <w:tcW w:w="6096" w:type="dxa"/>
          </w:tcPr>
          <w:p w:rsidR="007B151F" w:rsidRPr="00AD1E28" w:rsidRDefault="00AD1E28" w:rsidP="008E2296">
            <w:pPr>
              <w:pStyle w:val="Textbody"/>
              <w:widowControl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Предназначен</w:t>
            </w:r>
            <w:proofErr w:type="gram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для </w:t>
            </w:r>
            <w:proofErr w:type="spell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эксфузии</w:t>
            </w:r>
            <w:proofErr w:type="spell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плазмы из крови при лечебном </w:t>
            </w:r>
            <w:proofErr w:type="spell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плазмаферезе</w:t>
            </w:r>
            <w:proofErr w:type="spell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и представляет собой закрытую систему с новым спиральным </w:t>
            </w:r>
            <w:proofErr w:type="spell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плазмофильтром</w:t>
            </w:r>
            <w:proofErr w:type="spell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«</w:t>
            </w:r>
            <w:proofErr w:type="spell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Гемос</w:t>
            </w:r>
            <w:proofErr w:type="spell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-ПФС», объединенным с магистралью в единое целое. </w:t>
            </w:r>
            <w:proofErr w:type="spell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Плазмофильтр</w:t>
            </w:r>
            <w:proofErr w:type="spell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</w:t>
            </w:r>
            <w:proofErr w:type="gramStart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>создан</w:t>
            </w:r>
            <w:proofErr w:type="gramEnd"/>
            <w:r w:rsidRPr="00AD1E28">
              <w:rPr>
                <w:rFonts w:eastAsia="Times New Roman" w:cs="Times New Roman"/>
                <w:kern w:val="0"/>
                <w:sz w:val="18"/>
                <w:szCs w:val="18"/>
                <w:lang w:val="ru-RU" w:eastAsia="ru-RU" w:bidi="ru-RU"/>
              </w:rPr>
              <w:t xml:space="preserve"> на основе современной композитной мембраны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151F" w:rsidRPr="007C0650" w:rsidRDefault="00AD1E2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51F" w:rsidRPr="007C0650" w:rsidRDefault="007B151F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AD1E2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140 675</w:t>
            </w:r>
          </w:p>
        </w:tc>
      </w:tr>
      <w:tr w:rsidR="007B151F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7B151F" w:rsidRPr="00DA2C6B" w:rsidRDefault="007B151F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D06854" w:rsidRDefault="00AD1E2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140 675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октября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7356A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AD1E2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01 октября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15254"/>
    <w:rsid w:val="00450923"/>
    <w:rsid w:val="00457B72"/>
    <w:rsid w:val="00461C5C"/>
    <w:rsid w:val="00471C86"/>
    <w:rsid w:val="00477838"/>
    <w:rsid w:val="00486FB9"/>
    <w:rsid w:val="004D055C"/>
    <w:rsid w:val="004E7E60"/>
    <w:rsid w:val="00521407"/>
    <w:rsid w:val="00530C4C"/>
    <w:rsid w:val="005345A8"/>
    <w:rsid w:val="00536440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356AF"/>
    <w:rsid w:val="00780B7F"/>
    <w:rsid w:val="007878EB"/>
    <w:rsid w:val="007B151F"/>
    <w:rsid w:val="007B6FFA"/>
    <w:rsid w:val="007C23D6"/>
    <w:rsid w:val="007E56A6"/>
    <w:rsid w:val="008371B9"/>
    <w:rsid w:val="00847100"/>
    <w:rsid w:val="00856866"/>
    <w:rsid w:val="00887510"/>
    <w:rsid w:val="008D1E63"/>
    <w:rsid w:val="00996354"/>
    <w:rsid w:val="009A66F7"/>
    <w:rsid w:val="00A342DC"/>
    <w:rsid w:val="00AA301E"/>
    <w:rsid w:val="00AD1E28"/>
    <w:rsid w:val="00B036C7"/>
    <w:rsid w:val="00B102A6"/>
    <w:rsid w:val="00B15C38"/>
    <w:rsid w:val="00B52A78"/>
    <w:rsid w:val="00B54121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ED2A71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2019-08-29T05:08:00Z</cp:lastPrinted>
  <dcterms:created xsi:type="dcterms:W3CDTF">2019-09-23T10:49:00Z</dcterms:created>
  <dcterms:modified xsi:type="dcterms:W3CDTF">2019-09-24T05:47:00Z</dcterms:modified>
</cp:coreProperties>
</file>