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медицинских изделий </w:t>
      </w:r>
      <w:r w:rsidR="008D5173">
        <w:rPr>
          <w:b/>
          <w:color w:val="auto"/>
          <w:sz w:val="18"/>
          <w:szCs w:val="18"/>
        </w:rPr>
        <w:t>и реагентов</w:t>
      </w:r>
      <w:r w:rsidRPr="00811165">
        <w:rPr>
          <w:b/>
          <w:color w:val="auto"/>
          <w:sz w:val="18"/>
          <w:szCs w:val="18"/>
        </w:rPr>
        <w:t xml:space="preserve"> </w:t>
      </w:r>
      <w:r w:rsidR="000A5860">
        <w:rPr>
          <w:b/>
          <w:color w:val="auto"/>
          <w:sz w:val="18"/>
          <w:szCs w:val="18"/>
        </w:rPr>
        <w:t>для ИФА</w:t>
      </w:r>
      <w:r w:rsidRPr="00811165">
        <w:rPr>
          <w:b/>
          <w:color w:val="auto"/>
          <w:sz w:val="18"/>
          <w:szCs w:val="18"/>
        </w:rPr>
        <w:t xml:space="preserve">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860">
        <w:rPr>
          <w:color w:val="auto"/>
          <w:sz w:val="18"/>
          <w:szCs w:val="18"/>
          <w:lang w:val="kk-KZ"/>
        </w:rPr>
        <w:t>04.03</w:t>
      </w:r>
      <w:r w:rsidR="00523EDE">
        <w:rPr>
          <w:color w:val="auto"/>
          <w:sz w:val="18"/>
          <w:szCs w:val="18"/>
          <w:lang w:val="kk-KZ"/>
        </w:rPr>
        <w:t>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01E32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01E32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601E32" w:rsidRPr="00FC1AD5" w:rsidRDefault="00601E32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E32" w:rsidRDefault="00601E32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Рентгеновская пленка </w:t>
            </w:r>
            <w:proofErr w:type="spellStart"/>
            <w:r>
              <w:rPr>
                <w:color w:val="auto"/>
                <w:sz w:val="16"/>
                <w:szCs w:val="16"/>
              </w:rPr>
              <w:t>интраоральная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30,5х40,5 мм</w:t>
            </w:r>
          </w:p>
        </w:tc>
        <w:tc>
          <w:tcPr>
            <w:tcW w:w="2693" w:type="dxa"/>
            <w:vAlign w:val="center"/>
          </w:tcPr>
          <w:p w:rsidR="00601E32" w:rsidRDefault="00601E32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Синечувствительная рентгеновская  пленка  </w:t>
            </w:r>
            <w:proofErr w:type="spellStart"/>
            <w:r>
              <w:rPr>
                <w:sz w:val="16"/>
                <w:szCs w:val="16"/>
              </w:rPr>
              <w:t>интраоральная</w:t>
            </w:r>
            <w:proofErr w:type="spellEnd"/>
            <w:r>
              <w:rPr>
                <w:sz w:val="16"/>
                <w:szCs w:val="16"/>
              </w:rPr>
              <w:t xml:space="preserve">  30,5х40,5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E32" w:rsidRDefault="00601E32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E32" w:rsidRDefault="00601E32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</w:t>
            </w:r>
          </w:p>
        </w:tc>
        <w:tc>
          <w:tcPr>
            <w:tcW w:w="1560" w:type="dxa"/>
            <w:vAlign w:val="center"/>
          </w:tcPr>
          <w:p w:rsidR="00601E32" w:rsidRDefault="00601E32" w:rsidP="00AF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601E32" w:rsidP="003560D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Плеврокан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260A5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Полный набор для дренирования плевральной полости  со шприцом и пакетом для сбора жидкости.</w:t>
            </w:r>
          </w:p>
          <w:p w:rsidR="00601E32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Тонкостенная пункционная  игла со  срезом 3,35 х 78 мм</w:t>
            </w:r>
          </w:p>
          <w:p w:rsidR="00601E32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Катетер из  полиуретана  </w:t>
            </w:r>
            <w:proofErr w:type="spellStart"/>
            <w:r>
              <w:rPr>
                <w:sz w:val="16"/>
                <w:szCs w:val="16"/>
              </w:rPr>
              <w:t>Цертон</w:t>
            </w:r>
            <w:proofErr w:type="spellEnd"/>
            <w:r>
              <w:rPr>
                <w:sz w:val="16"/>
                <w:szCs w:val="16"/>
              </w:rPr>
              <w:t xml:space="preserve"> 2,7х 450мм, </w:t>
            </w:r>
            <w:proofErr w:type="spellStart"/>
            <w:r>
              <w:rPr>
                <w:sz w:val="16"/>
                <w:szCs w:val="16"/>
              </w:rPr>
              <w:t>рентгеноконтрастный</w:t>
            </w:r>
            <w:proofErr w:type="spellEnd"/>
            <w:r>
              <w:rPr>
                <w:sz w:val="16"/>
                <w:szCs w:val="16"/>
              </w:rPr>
              <w:t>,  с заглушкой и защитным чехлом</w:t>
            </w:r>
          </w:p>
          <w:p w:rsidR="00601E32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Двойной  </w:t>
            </w:r>
            <w:proofErr w:type="spellStart"/>
            <w:r>
              <w:rPr>
                <w:sz w:val="16"/>
                <w:szCs w:val="16"/>
              </w:rPr>
              <w:t>антирефлюксный</w:t>
            </w:r>
            <w:proofErr w:type="spellEnd"/>
            <w:r>
              <w:rPr>
                <w:sz w:val="16"/>
                <w:szCs w:val="16"/>
              </w:rPr>
              <w:t xml:space="preserve">  клапан с коннектором </w:t>
            </w:r>
          </w:p>
          <w:p w:rsidR="00601E32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Трехходовой кран  </w:t>
            </w:r>
            <w:proofErr w:type="spellStart"/>
            <w:r>
              <w:rPr>
                <w:sz w:val="16"/>
                <w:szCs w:val="16"/>
              </w:rPr>
              <w:t>Дискофикс</w:t>
            </w:r>
            <w:proofErr w:type="spellEnd"/>
            <w:r>
              <w:rPr>
                <w:sz w:val="16"/>
                <w:szCs w:val="16"/>
              </w:rPr>
              <w:t>, белый, удлинитель 100мм</w:t>
            </w:r>
          </w:p>
          <w:p w:rsidR="00601E32" w:rsidRDefault="00601E32" w:rsidP="00C26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Пакет для сбора жидкости 2,0 л</w:t>
            </w:r>
          </w:p>
          <w:p w:rsidR="00601E32" w:rsidRPr="00CC23BB" w:rsidRDefault="00601E32" w:rsidP="00601E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Шприц </w:t>
            </w:r>
            <w:proofErr w:type="spellStart"/>
            <w:r>
              <w:rPr>
                <w:sz w:val="16"/>
                <w:szCs w:val="16"/>
              </w:rPr>
              <w:t>омнификс</w:t>
            </w:r>
            <w:proofErr w:type="spellEnd"/>
            <w:r>
              <w:rPr>
                <w:sz w:val="16"/>
                <w:szCs w:val="16"/>
              </w:rPr>
              <w:t xml:space="preserve"> 60мл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17 000</w:t>
            </w:r>
          </w:p>
        </w:tc>
        <w:tc>
          <w:tcPr>
            <w:tcW w:w="1560" w:type="dxa"/>
            <w:vAlign w:val="center"/>
          </w:tcPr>
          <w:p w:rsidR="0048182C" w:rsidRDefault="00601E32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5 100 000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1465DB" w:rsidRDefault="000E518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Иглы для спинномозговой анестезии </w:t>
            </w:r>
            <w:r w:rsidRPr="000E518B">
              <w:rPr>
                <w:color w:val="auto"/>
                <w:sz w:val="16"/>
                <w:szCs w:val="16"/>
              </w:rPr>
              <w:t>22</w:t>
            </w:r>
            <w:r>
              <w:rPr>
                <w:color w:val="auto"/>
                <w:sz w:val="16"/>
                <w:szCs w:val="16"/>
                <w:lang w:val="en-US"/>
              </w:rPr>
              <w:t>G</w:t>
            </w:r>
          </w:p>
        </w:tc>
        <w:tc>
          <w:tcPr>
            <w:tcW w:w="2693" w:type="dxa"/>
            <w:vAlign w:val="center"/>
          </w:tcPr>
          <w:p w:rsidR="00C260A5" w:rsidRPr="00CC23BB" w:rsidRDefault="000E518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Игла со срезом для спинальной анестезии и диагностической 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0,53*88мм, с проводниковой иглой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</w:t>
            </w:r>
          </w:p>
        </w:tc>
        <w:tc>
          <w:tcPr>
            <w:tcW w:w="1560" w:type="dxa"/>
            <w:vAlign w:val="center"/>
          </w:tcPr>
          <w:p w:rsidR="00106ABB" w:rsidRPr="00AB79AC" w:rsidRDefault="000A586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</w:tr>
      <w:tr w:rsidR="000E518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518B" w:rsidRPr="000E518B" w:rsidRDefault="000E518B" w:rsidP="000E518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Иглы для спинномозговой анестезии </w:t>
            </w:r>
            <w:r w:rsidRPr="000E518B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5</w:t>
            </w:r>
            <w:r>
              <w:rPr>
                <w:color w:val="auto"/>
                <w:sz w:val="16"/>
                <w:szCs w:val="16"/>
                <w:lang w:val="en-US"/>
              </w:rPr>
              <w:t>G</w:t>
            </w:r>
          </w:p>
        </w:tc>
        <w:tc>
          <w:tcPr>
            <w:tcW w:w="2693" w:type="dxa"/>
            <w:vAlign w:val="center"/>
          </w:tcPr>
          <w:p w:rsidR="000E518B" w:rsidRPr="00CC23BB" w:rsidRDefault="000E518B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Игла со срезом для спинальной анестезии и диагностической 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0,53*88мм, с проводниковой иглой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</w:p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18B" w:rsidRPr="00AB79AC" w:rsidRDefault="000E518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</w:t>
            </w:r>
          </w:p>
        </w:tc>
        <w:tc>
          <w:tcPr>
            <w:tcW w:w="1560" w:type="dxa"/>
            <w:vAlign w:val="center"/>
          </w:tcPr>
          <w:p w:rsidR="000E518B" w:rsidRPr="00AB79AC" w:rsidRDefault="000A586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330 000</w:t>
            </w:r>
          </w:p>
        </w:tc>
      </w:tr>
      <w:tr w:rsidR="000E518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E518B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E518B" w:rsidRPr="00FC1AD5" w:rsidRDefault="000E518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518B" w:rsidRPr="000E518B" w:rsidRDefault="000E518B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Иглы для спинномозговой анестезии 27</w:t>
            </w:r>
            <w:r>
              <w:rPr>
                <w:color w:val="auto"/>
                <w:sz w:val="16"/>
                <w:szCs w:val="16"/>
                <w:lang w:val="en-US"/>
              </w:rPr>
              <w:t>G</w:t>
            </w:r>
          </w:p>
        </w:tc>
        <w:tc>
          <w:tcPr>
            <w:tcW w:w="2693" w:type="dxa"/>
            <w:vAlign w:val="center"/>
          </w:tcPr>
          <w:p w:rsidR="000E518B" w:rsidRPr="00CC23BB" w:rsidRDefault="000E518B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Игла со срезом для спинальной анестезии и диагностической  </w:t>
            </w:r>
            <w:proofErr w:type="spellStart"/>
            <w:r>
              <w:rPr>
                <w:sz w:val="16"/>
                <w:szCs w:val="16"/>
              </w:rPr>
              <w:t>люмбальной</w:t>
            </w:r>
            <w:proofErr w:type="spellEnd"/>
            <w:r>
              <w:rPr>
                <w:sz w:val="16"/>
                <w:szCs w:val="16"/>
              </w:rPr>
              <w:t xml:space="preserve"> пункции 0,53*88мм, с </w:t>
            </w:r>
            <w:r>
              <w:rPr>
                <w:sz w:val="16"/>
                <w:szCs w:val="16"/>
              </w:rPr>
              <w:lastRenderedPageBreak/>
              <w:t>проводниковой иглой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518B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518B" w:rsidRDefault="000E518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</w:p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</w:t>
            </w:r>
            <w:r w:rsidRPr="00AB79AC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559" w:type="dxa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E518B" w:rsidRPr="00AB79AC" w:rsidRDefault="000E518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18B" w:rsidRDefault="000E518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</w:t>
            </w:r>
          </w:p>
        </w:tc>
        <w:tc>
          <w:tcPr>
            <w:tcW w:w="1560" w:type="dxa"/>
            <w:vAlign w:val="center"/>
          </w:tcPr>
          <w:p w:rsidR="000E518B" w:rsidRDefault="000A586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0A5860" w:rsidP="00AB79AC">
            <w:pPr>
              <w:jc w:val="center"/>
              <w:rPr>
                <w:color w:val="auto"/>
                <w:sz w:val="16"/>
                <w:szCs w:val="16"/>
              </w:rPr>
            </w:pPr>
            <w:r w:rsidRPr="00715C9F">
              <w:rPr>
                <w:sz w:val="18"/>
                <w:szCs w:val="18"/>
              </w:rPr>
              <w:t>СА19,9 ИФА</w:t>
            </w:r>
          </w:p>
        </w:tc>
        <w:tc>
          <w:tcPr>
            <w:tcW w:w="2693" w:type="dxa"/>
            <w:vAlign w:val="center"/>
          </w:tcPr>
          <w:p w:rsidR="00B27160" w:rsidRDefault="000A5860" w:rsidP="00B27160">
            <w:pPr>
              <w:rPr>
                <w:sz w:val="16"/>
                <w:szCs w:val="16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Pr="004C2ACB" w:rsidRDefault="000A58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коробка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0A586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40229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56 050</w:t>
            </w:r>
          </w:p>
        </w:tc>
        <w:tc>
          <w:tcPr>
            <w:tcW w:w="1560" w:type="dxa"/>
            <w:vAlign w:val="center"/>
          </w:tcPr>
          <w:p w:rsidR="003560DF" w:rsidRDefault="0040229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168 150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A605C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6 248 150</w:t>
            </w:r>
            <w:bookmarkStart w:id="6" w:name="_GoBack"/>
            <w:bookmarkEnd w:id="6"/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0A5860">
        <w:rPr>
          <w:color w:val="auto"/>
          <w:sz w:val="18"/>
          <w:szCs w:val="18"/>
          <w:lang w:val="kk-KZ"/>
        </w:rPr>
        <w:t>11 марта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0A5860">
        <w:rPr>
          <w:color w:val="auto"/>
          <w:sz w:val="18"/>
          <w:szCs w:val="18"/>
          <w:lang w:val="kk-KZ"/>
        </w:rPr>
        <w:t>11 март</w:t>
      </w:r>
      <w:r w:rsidR="009F1984">
        <w:rPr>
          <w:color w:val="auto"/>
          <w:sz w:val="18"/>
          <w:szCs w:val="18"/>
          <w:lang w:val="kk-KZ"/>
        </w:rPr>
        <w:t xml:space="preserve">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91DB1"/>
    <w:rsid w:val="00095B0F"/>
    <w:rsid w:val="000A3BB9"/>
    <w:rsid w:val="000A5860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E02E5"/>
    <w:rsid w:val="00BE6445"/>
    <w:rsid w:val="00C05F48"/>
    <w:rsid w:val="00C21050"/>
    <w:rsid w:val="00C260A5"/>
    <w:rsid w:val="00C57597"/>
    <w:rsid w:val="00C6184C"/>
    <w:rsid w:val="00C76E56"/>
    <w:rsid w:val="00CB11A5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2021-03-04T10:12:00Z</cp:lastPrinted>
  <dcterms:created xsi:type="dcterms:W3CDTF">2021-03-04T05:33:00Z</dcterms:created>
  <dcterms:modified xsi:type="dcterms:W3CDTF">2021-03-04T10:17:00Z</dcterms:modified>
</cp:coreProperties>
</file>