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571CA2">
        <w:rPr>
          <w:b/>
          <w:color w:val="auto"/>
          <w:sz w:val="18"/>
          <w:szCs w:val="18"/>
        </w:rPr>
        <w:t xml:space="preserve">медикаментов 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1CA2">
        <w:rPr>
          <w:color w:val="auto"/>
          <w:sz w:val="18"/>
          <w:szCs w:val="18"/>
          <w:lang w:val="kk-KZ"/>
        </w:rPr>
        <w:t>05</w:t>
      </w:r>
      <w:r w:rsidR="00DE1470">
        <w:rPr>
          <w:color w:val="auto"/>
          <w:sz w:val="18"/>
          <w:szCs w:val="18"/>
          <w:lang w:val="kk-KZ"/>
        </w:rPr>
        <w:t>.03</w:t>
      </w:r>
      <w:r w:rsidR="0086267B">
        <w:rPr>
          <w:color w:val="auto"/>
          <w:sz w:val="18"/>
          <w:szCs w:val="18"/>
          <w:lang w:val="kk-KZ"/>
        </w:rPr>
        <w:t>.2021г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Заказчик: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EF6676">
        <w:rPr>
          <w:color w:val="auto"/>
          <w:sz w:val="18"/>
          <w:szCs w:val="18"/>
          <w:lang w:val="kk-KZ"/>
        </w:rPr>
        <w:t xml:space="preserve">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EF6676">
        <w:rPr>
          <w:color w:val="auto"/>
          <w:sz w:val="18"/>
          <w:szCs w:val="18"/>
        </w:rPr>
        <w:t xml:space="preserve">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3260"/>
        <w:gridCol w:w="851"/>
        <w:gridCol w:w="992"/>
        <w:gridCol w:w="1276"/>
        <w:gridCol w:w="1559"/>
        <w:gridCol w:w="1418"/>
        <w:gridCol w:w="850"/>
        <w:gridCol w:w="1134"/>
        <w:gridCol w:w="1701"/>
      </w:tblGrid>
      <w:tr w:rsidR="004645F2" w:rsidRPr="0016342F" w:rsidTr="00E152E8">
        <w:trPr>
          <w:trHeight w:val="659"/>
        </w:trPr>
        <w:tc>
          <w:tcPr>
            <w:tcW w:w="63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260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701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CD595E" w:rsidRPr="0016342F" w:rsidTr="00E152E8">
        <w:trPr>
          <w:trHeight w:val="737"/>
        </w:trPr>
        <w:tc>
          <w:tcPr>
            <w:tcW w:w="635" w:type="dxa"/>
            <w:shd w:val="clear" w:color="auto" w:fill="auto"/>
            <w:vAlign w:val="center"/>
          </w:tcPr>
          <w:p w:rsidR="00CD595E" w:rsidRPr="0016342F" w:rsidRDefault="00CD595E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CD595E" w:rsidRPr="0016342F" w:rsidRDefault="00CD595E" w:rsidP="0038298C">
            <w:pPr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16342F" w:rsidRDefault="00CD595E" w:rsidP="00DE14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Атропина сульфат 1мг/мл</w:t>
            </w:r>
          </w:p>
        </w:tc>
        <w:tc>
          <w:tcPr>
            <w:tcW w:w="3260" w:type="dxa"/>
            <w:vAlign w:val="center"/>
          </w:tcPr>
          <w:p w:rsidR="00CD595E" w:rsidRPr="00C37A06" w:rsidRDefault="00CD595E" w:rsidP="00052F1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Pr="0016342F" w:rsidRDefault="00CD595E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Pr="0016342F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850" w:type="dxa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01" w:type="dxa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352 00</w:t>
            </w:r>
            <w:r w:rsidR="00BB73F9">
              <w:rPr>
                <w:sz w:val="18"/>
                <w:szCs w:val="18"/>
              </w:rPr>
              <w:t>0</w:t>
            </w:r>
          </w:p>
        </w:tc>
      </w:tr>
      <w:tr w:rsidR="00CD595E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Pr="0016342F" w:rsidRDefault="00CD595E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39599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Ацетилсалициловая кислота 500мг </w:t>
            </w:r>
          </w:p>
        </w:tc>
        <w:tc>
          <w:tcPr>
            <w:tcW w:w="3260" w:type="dxa"/>
            <w:vAlign w:val="center"/>
          </w:tcPr>
          <w:p w:rsidR="00CD595E" w:rsidRPr="00266EBD" w:rsidRDefault="00CD595E" w:rsidP="00C0698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таблетка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Pr="00C06988" w:rsidRDefault="00CD595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Pr="0016342F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Pr="0016342F" w:rsidRDefault="00CD595E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16342F" w:rsidRDefault="00CD595E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D595E" w:rsidRPr="0016342F" w:rsidRDefault="00CD595E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Pr="0016342F" w:rsidRDefault="00CD595E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701" w:type="dxa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12 600</w:t>
            </w:r>
          </w:p>
        </w:tc>
      </w:tr>
      <w:tr w:rsidR="00CD595E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Pr="0016342F" w:rsidRDefault="00CD595E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39599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Фенилэфрин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1%-1,0 </w:t>
            </w:r>
          </w:p>
        </w:tc>
        <w:tc>
          <w:tcPr>
            <w:tcW w:w="3260" w:type="dxa"/>
            <w:vAlign w:val="center"/>
          </w:tcPr>
          <w:p w:rsidR="00CD595E" w:rsidRPr="00266EBD" w:rsidRDefault="00CD595E" w:rsidP="00C0698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Pr="00C06988" w:rsidRDefault="00CD595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Pr="0016342F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Pr="0016342F" w:rsidRDefault="00CD595E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16342F" w:rsidRDefault="00CD595E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D595E" w:rsidRPr="0016342F" w:rsidRDefault="00CD595E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Pr="0016342F" w:rsidRDefault="00CD595E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01" w:type="dxa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64 000</w:t>
            </w:r>
          </w:p>
        </w:tc>
      </w:tr>
      <w:tr w:rsidR="00CD595E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Pr="0016342F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16342F" w:rsidRDefault="00CD595E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Йод 5%</w:t>
            </w:r>
          </w:p>
        </w:tc>
        <w:tc>
          <w:tcPr>
            <w:tcW w:w="3260" w:type="dxa"/>
            <w:vAlign w:val="center"/>
          </w:tcPr>
          <w:p w:rsidR="00CD595E" w:rsidRPr="00FA65D7" w:rsidRDefault="00CD595E" w:rsidP="005F6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Спиртовой раствор для наружного применения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Pr="00C06988" w:rsidRDefault="00CD595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Pr="0016342F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701" w:type="dxa"/>
            <w:vAlign w:val="center"/>
          </w:tcPr>
          <w:p w:rsidR="00CD595E" w:rsidRPr="0016342F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CD595E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Бриллиантовый зеленый 1%</w:t>
            </w:r>
          </w:p>
        </w:tc>
        <w:tc>
          <w:tcPr>
            <w:tcW w:w="3260" w:type="dxa"/>
            <w:vAlign w:val="center"/>
          </w:tcPr>
          <w:p w:rsidR="00CD595E" w:rsidRDefault="00CD595E" w:rsidP="008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Спиртовой раствор для наружного применения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Pr="00C06988" w:rsidRDefault="00CD595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vAlign w:val="center"/>
          </w:tcPr>
          <w:p w:rsidR="00CD595E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CD595E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Аммиак 10%</w:t>
            </w:r>
          </w:p>
        </w:tc>
        <w:tc>
          <w:tcPr>
            <w:tcW w:w="3260" w:type="dxa"/>
            <w:vAlign w:val="center"/>
          </w:tcPr>
          <w:p w:rsidR="00CD595E" w:rsidRDefault="00CD595E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аствор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 наружного применения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Pr="008124BC" w:rsidRDefault="00CD595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vAlign w:val="center"/>
          </w:tcPr>
          <w:p w:rsidR="00CD595E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</w:p>
        </w:tc>
      </w:tr>
      <w:tr w:rsidR="00CD595E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39599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Уголь активированный 200мг </w:t>
            </w:r>
          </w:p>
        </w:tc>
        <w:tc>
          <w:tcPr>
            <w:tcW w:w="3260" w:type="dxa"/>
            <w:vAlign w:val="center"/>
          </w:tcPr>
          <w:p w:rsidR="00CD595E" w:rsidRPr="0009602B" w:rsidRDefault="00CD595E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CD595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с даты подачи </w:t>
            </w:r>
            <w:r w:rsidRPr="0016342F">
              <w:rPr>
                <w:sz w:val="18"/>
                <w:szCs w:val="18"/>
              </w:rPr>
              <w:lastRenderedPageBreak/>
              <w:t>заявки заказчиком</w:t>
            </w:r>
          </w:p>
        </w:tc>
        <w:tc>
          <w:tcPr>
            <w:tcW w:w="1418" w:type="dxa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lastRenderedPageBreak/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Pr="0016342F" w:rsidRDefault="00CD595E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CD595E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</w:tr>
      <w:tr w:rsidR="00CD595E" w:rsidRPr="0016342F" w:rsidTr="009746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5F685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Хлорамфеникол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500мг</w:t>
            </w:r>
          </w:p>
        </w:tc>
        <w:tc>
          <w:tcPr>
            <w:tcW w:w="3260" w:type="dxa"/>
            <w:vAlign w:val="center"/>
          </w:tcPr>
          <w:p w:rsidR="00CD595E" w:rsidRPr="00E81E6A" w:rsidRDefault="00CD595E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Pr="008124BC" w:rsidRDefault="00CD595E" w:rsidP="00974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Pr="0016342F" w:rsidRDefault="00CD595E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16342F" w:rsidRDefault="00CD595E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D595E" w:rsidRPr="0016342F" w:rsidRDefault="00CD595E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Pr="0016342F" w:rsidRDefault="00CD595E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:rsidR="00CD595E" w:rsidRDefault="00CD59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</w:t>
            </w:r>
          </w:p>
        </w:tc>
      </w:tr>
      <w:tr w:rsidR="00CD595E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Фаматидин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20мг</w:t>
            </w:r>
          </w:p>
        </w:tc>
        <w:tc>
          <w:tcPr>
            <w:tcW w:w="3260" w:type="dxa"/>
            <w:vAlign w:val="center"/>
          </w:tcPr>
          <w:p w:rsidR="00CD595E" w:rsidRPr="00266EBD" w:rsidRDefault="00CD595E" w:rsidP="00E152E8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Лиофилизат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для приготовления раствора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vAlign w:val="center"/>
          </w:tcPr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1 600 000</w:t>
            </w:r>
          </w:p>
        </w:tc>
      </w:tr>
      <w:tr w:rsidR="00CD595E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Ацетилцистеин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600мг</w:t>
            </w:r>
          </w:p>
        </w:tc>
        <w:tc>
          <w:tcPr>
            <w:tcW w:w="3260" w:type="dxa"/>
            <w:vAlign w:val="center"/>
          </w:tcPr>
          <w:p w:rsidR="00CD595E" w:rsidRPr="00266EBD" w:rsidRDefault="00C45644" w:rsidP="00636B9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таблетка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4D701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701" w:type="dxa"/>
            <w:vAlign w:val="center"/>
          </w:tcPr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573 000</w:t>
            </w:r>
          </w:p>
        </w:tc>
      </w:tr>
      <w:tr w:rsidR="00CD595E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Тиамина гидрохлорид  5%-1,0</w:t>
            </w:r>
          </w:p>
        </w:tc>
        <w:tc>
          <w:tcPr>
            <w:tcW w:w="3260" w:type="dxa"/>
            <w:vAlign w:val="center"/>
          </w:tcPr>
          <w:p w:rsidR="00CD595E" w:rsidRPr="00266EBD" w:rsidRDefault="00CD595E" w:rsidP="00CC1AF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4D701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E152E8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Pr="00266EBD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01" w:type="dxa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645 000</w:t>
            </w:r>
          </w:p>
        </w:tc>
      </w:tr>
      <w:tr w:rsidR="00CD595E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Дидрогестерон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10мг </w:t>
            </w:r>
          </w:p>
        </w:tc>
        <w:tc>
          <w:tcPr>
            <w:tcW w:w="3260" w:type="dxa"/>
            <w:vAlign w:val="center"/>
          </w:tcPr>
          <w:p w:rsidR="00CD595E" w:rsidRDefault="00CD595E" w:rsidP="00CC1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701" w:type="dxa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2 275 000</w:t>
            </w:r>
          </w:p>
        </w:tc>
      </w:tr>
      <w:tr w:rsidR="00CD595E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Транексамовая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кислота 500мг/5,0</w:t>
            </w:r>
          </w:p>
        </w:tc>
        <w:tc>
          <w:tcPr>
            <w:tcW w:w="3260" w:type="dxa"/>
            <w:vAlign w:val="center"/>
          </w:tcPr>
          <w:p w:rsidR="00CD595E" w:rsidRDefault="00CD595E" w:rsidP="00CC1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1 530</w:t>
            </w:r>
          </w:p>
        </w:tc>
        <w:tc>
          <w:tcPr>
            <w:tcW w:w="1701" w:type="dxa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765 000</w:t>
            </w:r>
          </w:p>
        </w:tc>
      </w:tr>
      <w:tr w:rsidR="00CD595E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Калия перманганат 5гр</w:t>
            </w:r>
          </w:p>
        </w:tc>
        <w:tc>
          <w:tcPr>
            <w:tcW w:w="3260" w:type="dxa"/>
            <w:vAlign w:val="center"/>
          </w:tcPr>
          <w:p w:rsidR="00CD595E" w:rsidRDefault="00CD595E" w:rsidP="00CC1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48 000</w:t>
            </w:r>
          </w:p>
        </w:tc>
      </w:tr>
      <w:tr w:rsidR="00CD595E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Натрия хлорид, натрия ацетат 400,0</w:t>
            </w:r>
          </w:p>
        </w:tc>
        <w:tc>
          <w:tcPr>
            <w:tcW w:w="3260" w:type="dxa"/>
            <w:vAlign w:val="center"/>
          </w:tcPr>
          <w:p w:rsidR="00CD595E" w:rsidRDefault="00CD595E" w:rsidP="00CC1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701" w:type="dxa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380 000</w:t>
            </w:r>
          </w:p>
        </w:tc>
      </w:tr>
      <w:tr w:rsidR="00CD595E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Метилдопа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250мг</w:t>
            </w:r>
          </w:p>
        </w:tc>
        <w:tc>
          <w:tcPr>
            <w:tcW w:w="3260" w:type="dxa"/>
            <w:vAlign w:val="center"/>
          </w:tcPr>
          <w:p w:rsidR="00CD595E" w:rsidRDefault="00CD595E" w:rsidP="00CC1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vAlign w:val="center"/>
          </w:tcPr>
          <w:p w:rsidR="00CD595E" w:rsidRDefault="00CD595E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CD595E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25" w:type="dxa"/>
            <w:vMerge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Пентоксифиллин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2%-5,0</w:t>
            </w:r>
          </w:p>
        </w:tc>
        <w:tc>
          <w:tcPr>
            <w:tcW w:w="3260" w:type="dxa"/>
            <w:vAlign w:val="center"/>
          </w:tcPr>
          <w:p w:rsidR="00CD595E" w:rsidRDefault="00CD595E" w:rsidP="00CC1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CD595E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571CA2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571CA2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vAlign w:val="center"/>
          </w:tcPr>
          <w:p w:rsidR="00CD595E" w:rsidRDefault="00571CA2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275 000</w:t>
            </w:r>
          </w:p>
        </w:tc>
      </w:tr>
      <w:tr w:rsidR="00CD595E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45644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25" w:type="dxa"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571CA2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Глицерин </w:t>
            </w:r>
          </w:p>
        </w:tc>
        <w:tc>
          <w:tcPr>
            <w:tcW w:w="3260" w:type="dxa"/>
            <w:vAlign w:val="center"/>
          </w:tcPr>
          <w:p w:rsidR="00CD595E" w:rsidRDefault="00571CA2" w:rsidP="00CC1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Жидкость для наружного применения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571CA2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571CA2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571CA2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01" w:type="dxa"/>
            <w:vAlign w:val="center"/>
          </w:tcPr>
          <w:p w:rsidR="00CD595E" w:rsidRDefault="00571CA2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</w:t>
            </w:r>
          </w:p>
        </w:tc>
      </w:tr>
      <w:tr w:rsidR="00CD595E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D595E" w:rsidRDefault="00C45644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25" w:type="dxa"/>
            <w:vAlign w:val="center"/>
          </w:tcPr>
          <w:p w:rsidR="00CD595E" w:rsidRPr="0016342F" w:rsidRDefault="00CD595E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95E" w:rsidRDefault="00571CA2" w:rsidP="00266EB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Менадиона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натрия бисульфит 1% -1,0</w:t>
            </w:r>
          </w:p>
        </w:tc>
        <w:tc>
          <w:tcPr>
            <w:tcW w:w="3260" w:type="dxa"/>
            <w:vAlign w:val="center"/>
          </w:tcPr>
          <w:p w:rsidR="00CD595E" w:rsidRDefault="00571CA2" w:rsidP="00CC1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95E" w:rsidRDefault="00571CA2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95E" w:rsidRDefault="00571CA2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Default="00CD595E" w:rsidP="0038547D">
            <w:pPr>
              <w:jc w:val="center"/>
              <w:rPr>
                <w:sz w:val="18"/>
                <w:szCs w:val="18"/>
              </w:rPr>
            </w:pPr>
          </w:p>
          <w:p w:rsidR="00CD595E" w:rsidRPr="00266EBD" w:rsidRDefault="00CD595E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95E" w:rsidRDefault="00571CA2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01" w:type="dxa"/>
            <w:vAlign w:val="center"/>
          </w:tcPr>
          <w:p w:rsidR="00CD595E" w:rsidRDefault="00571CA2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29 000</w:t>
            </w:r>
          </w:p>
        </w:tc>
      </w:tr>
      <w:tr w:rsidR="00C45644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45644" w:rsidRDefault="00C45644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25" w:type="dxa"/>
            <w:vAlign w:val="center"/>
          </w:tcPr>
          <w:p w:rsidR="00C45644" w:rsidRPr="0016342F" w:rsidRDefault="00C45644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5644" w:rsidRDefault="00C45644" w:rsidP="00266EB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Дигоксин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0,025% 1мл</w:t>
            </w:r>
          </w:p>
        </w:tc>
        <w:tc>
          <w:tcPr>
            <w:tcW w:w="3260" w:type="dxa"/>
            <w:vAlign w:val="center"/>
          </w:tcPr>
          <w:p w:rsidR="00C45644" w:rsidRDefault="00C45644" w:rsidP="00CC1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644" w:rsidRDefault="00C45644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644" w:rsidRDefault="00C45644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644" w:rsidRDefault="00C45644" w:rsidP="0038547D">
            <w:pPr>
              <w:jc w:val="center"/>
              <w:rPr>
                <w:sz w:val="18"/>
                <w:szCs w:val="18"/>
              </w:rPr>
            </w:pPr>
          </w:p>
          <w:p w:rsidR="00C45644" w:rsidRPr="00266EBD" w:rsidRDefault="00C45644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644" w:rsidRPr="00266EBD" w:rsidRDefault="00C45644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45644" w:rsidRDefault="00C45644" w:rsidP="0038547D">
            <w:pPr>
              <w:jc w:val="center"/>
              <w:rPr>
                <w:sz w:val="18"/>
                <w:szCs w:val="18"/>
              </w:rPr>
            </w:pPr>
          </w:p>
          <w:p w:rsidR="00C45644" w:rsidRPr="00266EBD" w:rsidRDefault="00C45644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45644" w:rsidRDefault="00C45644" w:rsidP="0038547D">
            <w:pPr>
              <w:jc w:val="center"/>
              <w:rPr>
                <w:sz w:val="18"/>
                <w:szCs w:val="18"/>
              </w:rPr>
            </w:pPr>
          </w:p>
          <w:p w:rsidR="00C45644" w:rsidRDefault="00C45644" w:rsidP="0038547D">
            <w:pPr>
              <w:jc w:val="center"/>
              <w:rPr>
                <w:sz w:val="18"/>
                <w:szCs w:val="18"/>
              </w:rPr>
            </w:pPr>
          </w:p>
          <w:p w:rsidR="00C45644" w:rsidRPr="00266EBD" w:rsidRDefault="00C45644" w:rsidP="0038547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644" w:rsidRDefault="00BD71E7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701" w:type="dxa"/>
            <w:vAlign w:val="center"/>
          </w:tcPr>
          <w:p w:rsidR="00C45644" w:rsidRDefault="00BD71E7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750 000</w:t>
            </w:r>
          </w:p>
        </w:tc>
      </w:tr>
      <w:tr w:rsidR="00ED4B74" w:rsidRPr="0016342F" w:rsidTr="00266EBD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4B74" w:rsidRPr="0016342F" w:rsidRDefault="00BD71E7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8 257 </w:t>
            </w:r>
            <w:r w:rsidR="00BB73F9">
              <w:rPr>
                <w:b/>
                <w:sz w:val="18"/>
                <w:szCs w:val="18"/>
              </w:rPr>
              <w:t>4</w:t>
            </w:r>
            <w:bookmarkStart w:id="6" w:name="_GoBack"/>
            <w:bookmarkEnd w:id="6"/>
            <w:r>
              <w:rPr>
                <w:b/>
                <w:sz w:val="18"/>
                <w:szCs w:val="18"/>
              </w:rPr>
              <w:t>00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571CA2">
        <w:rPr>
          <w:color w:val="auto"/>
          <w:sz w:val="18"/>
          <w:szCs w:val="18"/>
          <w:lang w:val="kk-KZ"/>
        </w:rPr>
        <w:t>12</w:t>
      </w:r>
      <w:r w:rsidR="003835DE">
        <w:rPr>
          <w:color w:val="auto"/>
          <w:sz w:val="18"/>
          <w:szCs w:val="18"/>
          <w:lang w:val="kk-KZ"/>
        </w:rPr>
        <w:t xml:space="preserve"> </w:t>
      </w:r>
      <w:r w:rsidR="000A6C26">
        <w:rPr>
          <w:color w:val="auto"/>
          <w:sz w:val="18"/>
          <w:szCs w:val="18"/>
          <w:lang w:val="kk-KZ"/>
        </w:rPr>
        <w:t>марта</w:t>
      </w:r>
      <w:r w:rsidR="00C37A06">
        <w:rPr>
          <w:color w:val="auto"/>
          <w:sz w:val="18"/>
          <w:szCs w:val="18"/>
          <w:lang w:val="kk-KZ"/>
        </w:rPr>
        <w:t xml:space="preserve"> 2021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571CA2">
        <w:rPr>
          <w:color w:val="auto"/>
          <w:sz w:val="18"/>
          <w:szCs w:val="18"/>
          <w:lang w:val="kk-KZ"/>
        </w:rPr>
        <w:t>12</w:t>
      </w:r>
      <w:r w:rsidR="000A6C26">
        <w:rPr>
          <w:color w:val="auto"/>
          <w:sz w:val="18"/>
          <w:szCs w:val="18"/>
          <w:lang w:val="kk-KZ"/>
        </w:rPr>
        <w:t xml:space="preserve"> марта</w:t>
      </w:r>
      <w:r w:rsidR="00C37A06">
        <w:rPr>
          <w:color w:val="auto"/>
          <w:sz w:val="18"/>
          <w:szCs w:val="18"/>
          <w:lang w:val="kk-KZ"/>
        </w:rPr>
        <w:t xml:space="preserve"> 2021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246F2"/>
    <w:rsid w:val="00047280"/>
    <w:rsid w:val="000474D3"/>
    <w:rsid w:val="00052F1D"/>
    <w:rsid w:val="00053591"/>
    <w:rsid w:val="000738CB"/>
    <w:rsid w:val="00091DB1"/>
    <w:rsid w:val="00095B0F"/>
    <w:rsid w:val="0009602B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A3292"/>
    <w:rsid w:val="001C63CC"/>
    <w:rsid w:val="001D69D5"/>
    <w:rsid w:val="001F199D"/>
    <w:rsid w:val="001F7540"/>
    <w:rsid w:val="00217FC5"/>
    <w:rsid w:val="002212FC"/>
    <w:rsid w:val="002420AA"/>
    <w:rsid w:val="002472A7"/>
    <w:rsid w:val="00266EBD"/>
    <w:rsid w:val="002862C3"/>
    <w:rsid w:val="002A4DB8"/>
    <w:rsid w:val="002D1636"/>
    <w:rsid w:val="002D54CE"/>
    <w:rsid w:val="002F7CEB"/>
    <w:rsid w:val="00300A4D"/>
    <w:rsid w:val="00302010"/>
    <w:rsid w:val="003036AA"/>
    <w:rsid w:val="00305237"/>
    <w:rsid w:val="00315EA4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95993"/>
    <w:rsid w:val="003D0E3C"/>
    <w:rsid w:val="003D5E1B"/>
    <w:rsid w:val="003D753B"/>
    <w:rsid w:val="003E0279"/>
    <w:rsid w:val="003E3A7C"/>
    <w:rsid w:val="0044454B"/>
    <w:rsid w:val="00453C0B"/>
    <w:rsid w:val="004645F2"/>
    <w:rsid w:val="004C098E"/>
    <w:rsid w:val="004D2B7A"/>
    <w:rsid w:val="004D7013"/>
    <w:rsid w:val="004F1B22"/>
    <w:rsid w:val="004F33D4"/>
    <w:rsid w:val="00522DD1"/>
    <w:rsid w:val="005260DE"/>
    <w:rsid w:val="0055455B"/>
    <w:rsid w:val="00566BE8"/>
    <w:rsid w:val="00571CA2"/>
    <w:rsid w:val="005742A7"/>
    <w:rsid w:val="005B28A5"/>
    <w:rsid w:val="005B4AF7"/>
    <w:rsid w:val="005D2F65"/>
    <w:rsid w:val="00607099"/>
    <w:rsid w:val="00636B9C"/>
    <w:rsid w:val="0065729A"/>
    <w:rsid w:val="0067604F"/>
    <w:rsid w:val="0067699A"/>
    <w:rsid w:val="006A3C9F"/>
    <w:rsid w:val="006B345C"/>
    <w:rsid w:val="006B3A4A"/>
    <w:rsid w:val="006C14C0"/>
    <w:rsid w:val="006C3342"/>
    <w:rsid w:val="006D2C31"/>
    <w:rsid w:val="006E24C0"/>
    <w:rsid w:val="006F0363"/>
    <w:rsid w:val="00701CD5"/>
    <w:rsid w:val="007066E0"/>
    <w:rsid w:val="00706CE8"/>
    <w:rsid w:val="00707D4B"/>
    <w:rsid w:val="007103C2"/>
    <w:rsid w:val="00756DE5"/>
    <w:rsid w:val="00757D37"/>
    <w:rsid w:val="007609F2"/>
    <w:rsid w:val="00773B4C"/>
    <w:rsid w:val="00775532"/>
    <w:rsid w:val="00776046"/>
    <w:rsid w:val="007C3E40"/>
    <w:rsid w:val="0080185B"/>
    <w:rsid w:val="008134D6"/>
    <w:rsid w:val="00821425"/>
    <w:rsid w:val="008340F9"/>
    <w:rsid w:val="0085002E"/>
    <w:rsid w:val="0086267B"/>
    <w:rsid w:val="0087659E"/>
    <w:rsid w:val="00884774"/>
    <w:rsid w:val="00892377"/>
    <w:rsid w:val="008D0078"/>
    <w:rsid w:val="008E70ED"/>
    <w:rsid w:val="00907035"/>
    <w:rsid w:val="0093268C"/>
    <w:rsid w:val="00943A0A"/>
    <w:rsid w:val="00950ADE"/>
    <w:rsid w:val="00953282"/>
    <w:rsid w:val="00955B70"/>
    <w:rsid w:val="009670B5"/>
    <w:rsid w:val="00974692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AF508A"/>
    <w:rsid w:val="00B14290"/>
    <w:rsid w:val="00B20A60"/>
    <w:rsid w:val="00B25630"/>
    <w:rsid w:val="00B401D5"/>
    <w:rsid w:val="00B4090B"/>
    <w:rsid w:val="00B548EB"/>
    <w:rsid w:val="00B54B01"/>
    <w:rsid w:val="00B82F76"/>
    <w:rsid w:val="00B91B8D"/>
    <w:rsid w:val="00BA3925"/>
    <w:rsid w:val="00BA62FF"/>
    <w:rsid w:val="00BB5D5B"/>
    <w:rsid w:val="00BB73F9"/>
    <w:rsid w:val="00BD71E7"/>
    <w:rsid w:val="00BE02E5"/>
    <w:rsid w:val="00BE6445"/>
    <w:rsid w:val="00C06988"/>
    <w:rsid w:val="00C37A06"/>
    <w:rsid w:val="00C45644"/>
    <w:rsid w:val="00C6184C"/>
    <w:rsid w:val="00CB40B5"/>
    <w:rsid w:val="00CB40FE"/>
    <w:rsid w:val="00CB7F40"/>
    <w:rsid w:val="00CC1AF5"/>
    <w:rsid w:val="00CC23BB"/>
    <w:rsid w:val="00CD595E"/>
    <w:rsid w:val="00CF184B"/>
    <w:rsid w:val="00CF1C20"/>
    <w:rsid w:val="00D073A8"/>
    <w:rsid w:val="00D155DE"/>
    <w:rsid w:val="00D17BD9"/>
    <w:rsid w:val="00D21514"/>
    <w:rsid w:val="00D25C40"/>
    <w:rsid w:val="00D26383"/>
    <w:rsid w:val="00D26EEB"/>
    <w:rsid w:val="00D77BEB"/>
    <w:rsid w:val="00DE1470"/>
    <w:rsid w:val="00DE22F6"/>
    <w:rsid w:val="00DE59EE"/>
    <w:rsid w:val="00DF5352"/>
    <w:rsid w:val="00E152E8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5209E"/>
    <w:rsid w:val="00F57F2A"/>
    <w:rsid w:val="00F825FD"/>
    <w:rsid w:val="00F82DE6"/>
    <w:rsid w:val="00F85D75"/>
    <w:rsid w:val="00F918C1"/>
    <w:rsid w:val="00FA65D7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2010-B762-49A5-AC45-BAB705B2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2021-03-05T06:00:00Z</cp:lastPrinted>
  <dcterms:created xsi:type="dcterms:W3CDTF">2021-03-05T04:19:00Z</dcterms:created>
  <dcterms:modified xsi:type="dcterms:W3CDTF">2021-03-05T06:24:00Z</dcterms:modified>
</cp:coreProperties>
</file>