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A166D6">
        <w:rPr>
          <w:b/>
          <w:color w:val="auto"/>
          <w:sz w:val="16"/>
          <w:szCs w:val="16"/>
          <w:lang w:val="kk-KZ"/>
        </w:rPr>
        <w:t xml:space="preserve"> 24</w:t>
      </w:r>
    </w:p>
    <w:p w:rsidR="005A5B8F" w:rsidRPr="009400C2" w:rsidRDefault="00011187" w:rsidP="005A5B8F">
      <w:pPr>
        <w:shd w:val="clear" w:color="auto" w:fill="FFFFFF"/>
        <w:spacing w:line="276" w:lineRule="auto"/>
        <w:jc w:val="center"/>
        <w:rPr>
          <w:b/>
          <w:color w:val="auto"/>
          <w:sz w:val="16"/>
          <w:szCs w:val="16"/>
          <w:lang w:val="kk-KZ"/>
        </w:rPr>
      </w:pPr>
      <w:r w:rsidRPr="009400C2">
        <w:rPr>
          <w:b/>
          <w:color w:val="auto"/>
          <w:sz w:val="18"/>
          <w:szCs w:val="18"/>
          <w:lang w:val="kk-KZ"/>
        </w:rPr>
        <w:t xml:space="preserve">"Ақтөбе облысының Денсаулық сақтау басқармасы" ММ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9400C2">
        <w:rPr>
          <w:b/>
          <w:color w:val="auto"/>
          <w:sz w:val="20"/>
          <w:szCs w:val="20"/>
          <w:lang w:val="kk-KZ"/>
        </w:rPr>
        <w:t xml:space="preserve">медициналық </w:t>
      </w:r>
      <w:r w:rsidR="009400C2" w:rsidRPr="009400C2">
        <w:rPr>
          <w:b/>
          <w:color w:val="auto"/>
          <w:sz w:val="20"/>
          <w:szCs w:val="20"/>
          <w:lang w:val="kk-KZ"/>
        </w:rPr>
        <w:t>эндокопиялық құралдарды сатып алу</w:t>
      </w:r>
      <w:r w:rsidR="001E6408">
        <w:rPr>
          <w:b/>
          <w:color w:val="auto"/>
          <w:sz w:val="20"/>
          <w:szCs w:val="20"/>
          <w:lang w:val="kk-KZ"/>
        </w:rPr>
        <w:t xml:space="preserve"> сатып </w:t>
      </w:r>
      <w:r w:rsidRPr="006A57CF">
        <w:rPr>
          <w:b/>
          <w:color w:val="auto"/>
          <w:sz w:val="20"/>
          <w:szCs w:val="20"/>
          <w:lang w:val="kk-KZ"/>
        </w:rPr>
        <w:t xml:space="preserve"> </w:t>
      </w:r>
      <w:r>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9400C2">
        <w:rPr>
          <w:color w:val="auto"/>
          <w:sz w:val="16"/>
          <w:szCs w:val="16"/>
          <w:lang w:val="kk-KZ"/>
        </w:rPr>
        <w:t xml:space="preserve">                      </w:t>
      </w:r>
      <w:r w:rsidR="00A166D6">
        <w:rPr>
          <w:color w:val="auto"/>
          <w:sz w:val="16"/>
          <w:szCs w:val="16"/>
          <w:lang w:val="kk-KZ"/>
        </w:rPr>
        <w:t>27</w:t>
      </w:r>
      <w:r w:rsidR="004118F4">
        <w:rPr>
          <w:color w:val="auto"/>
          <w:sz w:val="16"/>
          <w:szCs w:val="16"/>
          <w:lang w:val="kk-KZ"/>
        </w:rPr>
        <w:t>.02</w:t>
      </w:r>
      <w:r w:rsidR="0067605D">
        <w:rPr>
          <w:color w:val="auto"/>
          <w:sz w:val="16"/>
          <w:szCs w:val="16"/>
          <w:lang w:val="kk-KZ"/>
        </w:rPr>
        <w:t>.2023</w:t>
      </w:r>
      <w:r w:rsidR="009400C2">
        <w:rPr>
          <w:color w:val="auto"/>
          <w:sz w:val="16"/>
          <w:szCs w:val="16"/>
          <w:lang w:val="kk-KZ"/>
        </w:rPr>
        <w:t xml:space="preserve"> </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134"/>
        <w:gridCol w:w="3827"/>
        <w:gridCol w:w="851"/>
        <w:gridCol w:w="709"/>
        <w:gridCol w:w="1134"/>
        <w:gridCol w:w="1275"/>
        <w:gridCol w:w="1134"/>
        <w:gridCol w:w="851"/>
        <w:gridCol w:w="1417"/>
        <w:gridCol w:w="993"/>
        <w:gridCol w:w="1275"/>
      </w:tblGrid>
      <w:tr w:rsidR="000263E2" w:rsidRPr="009400C2" w:rsidTr="00FE73C0">
        <w:trPr>
          <w:trHeight w:val="587"/>
        </w:trPr>
        <w:tc>
          <w:tcPr>
            <w:tcW w:w="567" w:type="dxa"/>
            <w:shd w:val="clear" w:color="auto" w:fill="auto"/>
            <w:vAlign w:val="center"/>
          </w:tcPr>
          <w:p w:rsidR="00AF1E2F" w:rsidRPr="003408AC" w:rsidRDefault="00AF1E2F" w:rsidP="00F1051F">
            <w:pPr>
              <w:jc w:val="center"/>
              <w:rPr>
                <w:b/>
                <w:bCs/>
                <w:sz w:val="14"/>
                <w:szCs w:val="14"/>
              </w:rPr>
            </w:pPr>
            <w:r w:rsidRPr="003408AC">
              <w:rPr>
                <w:b/>
                <w:bCs/>
                <w:sz w:val="14"/>
                <w:szCs w:val="14"/>
              </w:rPr>
              <w:t>№ лота</w:t>
            </w:r>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Тауардың атауы</w:t>
            </w:r>
          </w:p>
        </w:tc>
        <w:tc>
          <w:tcPr>
            <w:tcW w:w="3827" w:type="dxa"/>
          </w:tcPr>
          <w:p w:rsidR="00AF1E2F" w:rsidRPr="003408AC" w:rsidRDefault="00AF1E2F" w:rsidP="00F1051F">
            <w:pPr>
              <w:jc w:val="center"/>
              <w:rPr>
                <w:b/>
                <w:bCs/>
                <w:sz w:val="14"/>
                <w:szCs w:val="14"/>
              </w:rPr>
            </w:pPr>
          </w:p>
          <w:p w:rsidR="00AF1E2F" w:rsidRPr="003408AC" w:rsidRDefault="00AF1E2F" w:rsidP="00F1051F">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Өлшем бірлігі</w:t>
            </w:r>
          </w:p>
        </w:tc>
        <w:tc>
          <w:tcPr>
            <w:tcW w:w="709"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5" w:type="dxa"/>
            <w:shd w:val="clear" w:color="auto" w:fill="auto"/>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134" w:type="dxa"/>
            <w:vAlign w:val="center"/>
          </w:tcPr>
          <w:p w:rsidR="00AF1E2F" w:rsidRPr="003408AC" w:rsidRDefault="00AF1E2F" w:rsidP="00F1051F">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51" w:type="dxa"/>
            <w:vAlign w:val="center"/>
          </w:tcPr>
          <w:p w:rsidR="00AF1E2F" w:rsidRPr="003408AC" w:rsidRDefault="00AF1E2F" w:rsidP="00F1051F">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өлшемітөлем %</w:t>
            </w:r>
          </w:p>
        </w:tc>
        <w:tc>
          <w:tcPr>
            <w:tcW w:w="1417" w:type="dxa"/>
            <w:vAlign w:val="center"/>
          </w:tcPr>
          <w:p w:rsidR="00AF1E2F" w:rsidRPr="003408AC" w:rsidRDefault="00AF1E2F" w:rsidP="00F1051F">
            <w:pPr>
              <w:jc w:val="center"/>
              <w:rPr>
                <w:b/>
                <w:bCs/>
                <w:sz w:val="14"/>
                <w:szCs w:val="14"/>
                <w:lang w:val="kk-KZ"/>
              </w:rPr>
            </w:pPr>
            <w:r w:rsidRPr="003408AC">
              <w:rPr>
                <w:b/>
                <w:bCs/>
                <w:sz w:val="14"/>
                <w:szCs w:val="14"/>
                <w:lang w:val="kk-KZ"/>
              </w:rPr>
              <w:t>Төлем</w:t>
            </w:r>
          </w:p>
        </w:tc>
        <w:tc>
          <w:tcPr>
            <w:tcW w:w="993" w:type="dxa"/>
            <w:shd w:val="clear" w:color="auto" w:fill="auto"/>
            <w:vAlign w:val="center"/>
          </w:tcPr>
          <w:p w:rsidR="00AF1E2F" w:rsidRPr="003408AC" w:rsidRDefault="00AF1E2F" w:rsidP="00F1051F">
            <w:pPr>
              <w:jc w:val="center"/>
              <w:rPr>
                <w:b/>
                <w:bCs/>
                <w:sz w:val="14"/>
                <w:szCs w:val="14"/>
                <w:lang w:val="kk-KZ"/>
              </w:rPr>
            </w:pPr>
            <w:r w:rsidRPr="003408AC">
              <w:rPr>
                <w:b/>
                <w:bCs/>
                <w:sz w:val="14"/>
                <w:szCs w:val="14"/>
                <w:lang w:val="kk-KZ"/>
              </w:rPr>
              <w:t xml:space="preserve">Бағасы </w:t>
            </w:r>
          </w:p>
        </w:tc>
        <w:tc>
          <w:tcPr>
            <w:tcW w:w="1275" w:type="dxa"/>
          </w:tcPr>
          <w:p w:rsidR="00AF1E2F" w:rsidRPr="003408AC" w:rsidRDefault="004B6C4C" w:rsidP="00F1051F">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33BEF" w:rsidRPr="00846CF5" w:rsidTr="00FE73C0">
        <w:trPr>
          <w:trHeight w:val="279"/>
        </w:trPr>
        <w:tc>
          <w:tcPr>
            <w:tcW w:w="567" w:type="dxa"/>
            <w:shd w:val="clear" w:color="auto" w:fill="auto"/>
            <w:vAlign w:val="center"/>
          </w:tcPr>
          <w:p w:rsidR="00F33BEF" w:rsidRPr="00CB35A1" w:rsidRDefault="00F33BEF" w:rsidP="00612132">
            <w:pPr>
              <w:jc w:val="center"/>
              <w:rPr>
                <w:sz w:val="16"/>
                <w:szCs w:val="16"/>
              </w:rPr>
            </w:pPr>
            <w:r w:rsidRPr="00CB35A1">
              <w:rPr>
                <w:sz w:val="16"/>
                <w:szCs w:val="16"/>
              </w:rPr>
              <w:t>1</w:t>
            </w:r>
          </w:p>
        </w:tc>
        <w:tc>
          <w:tcPr>
            <w:tcW w:w="851" w:type="dxa"/>
            <w:vAlign w:val="center"/>
          </w:tcPr>
          <w:p w:rsidR="00F33BEF" w:rsidRPr="00CB35A1" w:rsidRDefault="00F33BEF"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134" w:type="dxa"/>
            <w:shd w:val="clear" w:color="auto" w:fill="auto"/>
            <w:vAlign w:val="center"/>
          </w:tcPr>
          <w:p w:rsidR="00F33BEF" w:rsidRPr="008F5E68" w:rsidRDefault="00D53542" w:rsidP="0091128A">
            <w:pPr>
              <w:jc w:val="center"/>
              <w:rPr>
                <w:sz w:val="16"/>
                <w:szCs w:val="16"/>
                <w:lang w:val="kk-KZ"/>
              </w:rPr>
            </w:pPr>
            <w:r>
              <w:rPr>
                <w:sz w:val="16"/>
                <w:szCs w:val="16"/>
                <w:lang w:val="kk-KZ"/>
              </w:rPr>
              <w:t>Биполярный кабель</w:t>
            </w:r>
          </w:p>
        </w:tc>
        <w:tc>
          <w:tcPr>
            <w:tcW w:w="3827" w:type="dxa"/>
          </w:tcPr>
          <w:p w:rsidR="00F33BEF" w:rsidRPr="00BB2941" w:rsidRDefault="00D53542" w:rsidP="00FE73C0">
            <w:pPr>
              <w:jc w:val="center"/>
              <w:rPr>
                <w:sz w:val="18"/>
                <w:szCs w:val="18"/>
                <w:lang w:val="kk-KZ"/>
              </w:rPr>
            </w:pPr>
            <w:r w:rsidRPr="00D53542">
              <w:rPr>
                <w:sz w:val="18"/>
                <w:szCs w:val="18"/>
                <w:lang w:val="kk-KZ"/>
              </w:rPr>
              <w:t>Шнур высокочастотный</w:t>
            </w:r>
            <w:r>
              <w:rPr>
                <w:sz w:val="18"/>
                <w:szCs w:val="18"/>
                <w:lang w:val="kk-KZ"/>
              </w:rPr>
              <w:t xml:space="preserve">, коагуляторов </w:t>
            </w:r>
            <w:r w:rsidRPr="00D53542">
              <w:rPr>
                <w:sz w:val="18"/>
                <w:szCs w:val="18"/>
                <w:lang w:val="kk-KZ"/>
              </w:rPr>
              <w:t xml:space="preserve">KARL STORZ  AUTOCAN II 400 SCB system </w:t>
            </w:r>
            <w:r>
              <w:rPr>
                <w:sz w:val="18"/>
                <w:szCs w:val="18"/>
                <w:lang w:val="kk-KZ"/>
              </w:rPr>
              <w:t xml:space="preserve">(111,113,115,122,125), </w:t>
            </w:r>
            <w:r w:rsidRPr="00D53542">
              <w:rPr>
                <w:sz w:val="18"/>
                <w:szCs w:val="18"/>
                <w:lang w:val="kk-KZ"/>
              </w:rPr>
              <w:t>AUTOCAN II</w:t>
            </w:r>
            <w:r>
              <w:rPr>
                <w:sz w:val="18"/>
                <w:szCs w:val="18"/>
                <w:lang w:val="kk-KZ"/>
              </w:rPr>
              <w:t xml:space="preserve"> 200, </w:t>
            </w:r>
            <w:r w:rsidRPr="00D53542">
              <w:rPr>
                <w:sz w:val="18"/>
                <w:szCs w:val="18"/>
                <w:lang w:val="kk-KZ"/>
              </w:rPr>
              <w:t>AUTOCAN II</w:t>
            </w:r>
            <w:r>
              <w:rPr>
                <w:sz w:val="18"/>
                <w:szCs w:val="18"/>
                <w:lang w:val="kk-KZ"/>
              </w:rPr>
              <w:t xml:space="preserve"> 80, </w:t>
            </w:r>
            <w:r w:rsidRPr="00D53542">
              <w:rPr>
                <w:sz w:val="18"/>
                <w:szCs w:val="18"/>
                <w:lang w:val="kk-KZ"/>
              </w:rPr>
              <w:t>Coagulator 26021 B/C/D</w:t>
            </w:r>
            <w:r w:rsidR="00BB2941">
              <w:rPr>
                <w:sz w:val="18"/>
                <w:szCs w:val="18"/>
                <w:lang w:val="kk-KZ"/>
              </w:rPr>
              <w:t xml:space="preserve">, 860021 </w:t>
            </w:r>
            <w:r w:rsidR="00BB2941" w:rsidRPr="00D53542">
              <w:rPr>
                <w:sz w:val="18"/>
                <w:szCs w:val="18"/>
                <w:lang w:val="kk-KZ"/>
              </w:rPr>
              <w:t>B/C/D</w:t>
            </w:r>
            <w:r w:rsidR="00BB2941">
              <w:rPr>
                <w:sz w:val="18"/>
                <w:szCs w:val="18"/>
                <w:lang w:val="kk-KZ"/>
              </w:rPr>
              <w:t xml:space="preserve">, 27810 </w:t>
            </w:r>
            <w:r w:rsidR="00BB2941" w:rsidRPr="00D53542">
              <w:rPr>
                <w:sz w:val="18"/>
                <w:szCs w:val="18"/>
                <w:lang w:val="kk-KZ"/>
              </w:rPr>
              <w:t>B/C/D</w:t>
            </w:r>
            <w:r w:rsidR="00BB2941">
              <w:rPr>
                <w:sz w:val="18"/>
                <w:szCs w:val="18"/>
                <w:lang w:val="kk-KZ"/>
              </w:rPr>
              <w:t xml:space="preserve">, 28810 </w:t>
            </w:r>
            <w:r w:rsidR="00BB2941" w:rsidRPr="00D53542">
              <w:rPr>
                <w:sz w:val="18"/>
                <w:szCs w:val="18"/>
                <w:lang w:val="kk-KZ"/>
              </w:rPr>
              <w:t>B/C/D</w:t>
            </w:r>
            <w:r w:rsidR="00BB2941">
              <w:rPr>
                <w:sz w:val="18"/>
                <w:szCs w:val="18"/>
                <w:lang w:val="kk-KZ"/>
              </w:rPr>
              <w:t xml:space="preserve">, </w:t>
            </w:r>
            <w:r w:rsidR="00BB2941" w:rsidRPr="00BB2941">
              <w:rPr>
                <w:sz w:val="18"/>
                <w:szCs w:val="18"/>
                <w:lang w:val="kk-KZ"/>
              </w:rPr>
              <w:t xml:space="preserve">AUTOCON series </w:t>
            </w:r>
            <w:r w:rsidR="00BB2941">
              <w:rPr>
                <w:sz w:val="18"/>
                <w:szCs w:val="18"/>
                <w:lang w:val="kk-KZ"/>
              </w:rPr>
              <w:t xml:space="preserve">(50,200,350), </w:t>
            </w:r>
            <w:r w:rsidR="00BB2941" w:rsidRPr="00BB2941">
              <w:rPr>
                <w:sz w:val="18"/>
                <w:szCs w:val="18"/>
                <w:lang w:val="kk-KZ"/>
              </w:rPr>
              <w:t xml:space="preserve">Erbe-Coagulator, T and ICC series, </w:t>
            </w:r>
            <w:r w:rsidR="00BB2941">
              <w:rPr>
                <w:sz w:val="18"/>
                <w:szCs w:val="18"/>
                <w:lang w:val="kk-KZ"/>
              </w:rPr>
              <w:t>длина 300 см</w:t>
            </w:r>
          </w:p>
        </w:tc>
        <w:tc>
          <w:tcPr>
            <w:tcW w:w="851" w:type="dxa"/>
            <w:shd w:val="clear" w:color="auto" w:fill="auto"/>
            <w:vAlign w:val="center"/>
          </w:tcPr>
          <w:p w:rsidR="00F33BEF" w:rsidRPr="00D53542" w:rsidRDefault="00BB2941" w:rsidP="00F33BEF">
            <w:pPr>
              <w:jc w:val="center"/>
              <w:rPr>
                <w:sz w:val="18"/>
                <w:szCs w:val="18"/>
                <w:lang w:val="kk-KZ"/>
              </w:rPr>
            </w:pPr>
            <w:r>
              <w:rPr>
                <w:sz w:val="18"/>
                <w:szCs w:val="18"/>
                <w:lang w:val="kk-KZ"/>
              </w:rPr>
              <w:t>шт</w:t>
            </w:r>
          </w:p>
        </w:tc>
        <w:tc>
          <w:tcPr>
            <w:tcW w:w="709" w:type="dxa"/>
            <w:shd w:val="clear" w:color="auto" w:fill="auto"/>
            <w:vAlign w:val="center"/>
          </w:tcPr>
          <w:p w:rsidR="00F33BEF" w:rsidRPr="00CB35A1" w:rsidRDefault="00BB2941" w:rsidP="00612132">
            <w:pPr>
              <w:jc w:val="center"/>
              <w:rPr>
                <w:sz w:val="16"/>
                <w:szCs w:val="16"/>
                <w:lang w:val="kk-KZ"/>
              </w:rPr>
            </w:pPr>
            <w:r>
              <w:rPr>
                <w:sz w:val="16"/>
                <w:szCs w:val="16"/>
                <w:lang w:val="kk-KZ"/>
              </w:rPr>
              <w:t>3</w:t>
            </w:r>
          </w:p>
        </w:tc>
        <w:tc>
          <w:tcPr>
            <w:tcW w:w="1134" w:type="dxa"/>
            <w:shd w:val="clear" w:color="auto" w:fill="auto"/>
            <w:vAlign w:val="center"/>
          </w:tcPr>
          <w:p w:rsidR="00F33BEF" w:rsidRPr="00CB35A1" w:rsidRDefault="00F33BEF" w:rsidP="00612132">
            <w:pPr>
              <w:jc w:val="center"/>
              <w:rPr>
                <w:sz w:val="16"/>
                <w:szCs w:val="16"/>
                <w:lang w:val="kk-KZ"/>
              </w:rPr>
            </w:pPr>
          </w:p>
          <w:p w:rsidR="00F33BEF" w:rsidRPr="00CB35A1" w:rsidRDefault="00F33BEF" w:rsidP="00612132">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F33BEF" w:rsidRPr="00CB35A1" w:rsidRDefault="00F33BEF" w:rsidP="00612132">
            <w:pPr>
              <w:jc w:val="center"/>
              <w:rPr>
                <w:sz w:val="16"/>
                <w:szCs w:val="16"/>
                <w:lang w:val="kk-KZ"/>
              </w:rPr>
            </w:pPr>
            <w:r w:rsidRPr="00CB35A1">
              <w:rPr>
                <w:sz w:val="16"/>
                <w:szCs w:val="16"/>
                <w:lang w:val="kk-KZ"/>
              </w:rPr>
              <w:t>Ақтөбе қаласы, Пацаева көшесі 7</w:t>
            </w:r>
          </w:p>
        </w:tc>
        <w:tc>
          <w:tcPr>
            <w:tcW w:w="851" w:type="dxa"/>
            <w:vAlign w:val="center"/>
          </w:tcPr>
          <w:p w:rsidR="00F33BEF" w:rsidRPr="00CB35A1" w:rsidRDefault="00F33BEF" w:rsidP="00612132">
            <w:pPr>
              <w:jc w:val="center"/>
              <w:rPr>
                <w:sz w:val="16"/>
                <w:szCs w:val="16"/>
                <w:lang w:val="kk-KZ"/>
              </w:rPr>
            </w:pPr>
            <w:r w:rsidRPr="00CB35A1">
              <w:rPr>
                <w:sz w:val="16"/>
                <w:szCs w:val="16"/>
                <w:lang w:val="kk-KZ"/>
              </w:rPr>
              <w:t>0</w:t>
            </w:r>
          </w:p>
        </w:tc>
        <w:tc>
          <w:tcPr>
            <w:tcW w:w="1417" w:type="dxa"/>
            <w:vAlign w:val="center"/>
          </w:tcPr>
          <w:p w:rsidR="00F33BEF" w:rsidRPr="00CB35A1" w:rsidRDefault="00F33BEF"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993" w:type="dxa"/>
            <w:shd w:val="clear" w:color="auto" w:fill="auto"/>
            <w:vAlign w:val="center"/>
          </w:tcPr>
          <w:p w:rsidR="00F33BEF" w:rsidRPr="00F33BEF" w:rsidRDefault="00FE73C0" w:rsidP="00F33BEF">
            <w:pPr>
              <w:jc w:val="center"/>
              <w:rPr>
                <w:sz w:val="18"/>
                <w:szCs w:val="18"/>
                <w:lang w:val="kk-KZ"/>
              </w:rPr>
            </w:pPr>
            <w:r>
              <w:rPr>
                <w:sz w:val="18"/>
                <w:szCs w:val="18"/>
                <w:lang w:val="kk-KZ"/>
              </w:rPr>
              <w:t>111</w:t>
            </w:r>
            <w:r w:rsidR="00BB2941">
              <w:rPr>
                <w:sz w:val="18"/>
                <w:szCs w:val="18"/>
                <w:lang w:val="kk-KZ"/>
              </w:rPr>
              <w:t> 390,8</w:t>
            </w:r>
          </w:p>
        </w:tc>
        <w:tc>
          <w:tcPr>
            <w:tcW w:w="1275" w:type="dxa"/>
            <w:vAlign w:val="center"/>
          </w:tcPr>
          <w:p w:rsidR="00F33BEF" w:rsidRPr="00DC6F8A" w:rsidRDefault="00FE73C0" w:rsidP="00612132">
            <w:pPr>
              <w:jc w:val="center"/>
              <w:rPr>
                <w:sz w:val="16"/>
                <w:szCs w:val="16"/>
                <w:lang w:val="kk-KZ"/>
              </w:rPr>
            </w:pPr>
            <w:r>
              <w:rPr>
                <w:sz w:val="16"/>
                <w:szCs w:val="16"/>
                <w:lang w:val="kk-KZ"/>
              </w:rPr>
              <w:t>334 172,4</w:t>
            </w:r>
          </w:p>
        </w:tc>
      </w:tr>
      <w:tr w:rsidR="00F33BEF" w:rsidRPr="00BB2941" w:rsidTr="00FE73C0">
        <w:trPr>
          <w:trHeight w:val="279"/>
        </w:trPr>
        <w:tc>
          <w:tcPr>
            <w:tcW w:w="567" w:type="dxa"/>
            <w:shd w:val="clear" w:color="auto" w:fill="auto"/>
            <w:vAlign w:val="center"/>
          </w:tcPr>
          <w:p w:rsidR="00F33BEF" w:rsidRDefault="0019201B" w:rsidP="00846CF5">
            <w:pPr>
              <w:jc w:val="center"/>
              <w:rPr>
                <w:sz w:val="16"/>
                <w:szCs w:val="16"/>
                <w:lang w:val="kk-KZ"/>
              </w:rPr>
            </w:pPr>
            <w:r>
              <w:rPr>
                <w:sz w:val="16"/>
                <w:szCs w:val="16"/>
                <w:lang w:val="kk-KZ"/>
              </w:rPr>
              <w:t>2</w:t>
            </w:r>
          </w:p>
        </w:tc>
        <w:tc>
          <w:tcPr>
            <w:tcW w:w="851" w:type="dxa"/>
            <w:vAlign w:val="center"/>
          </w:tcPr>
          <w:p w:rsidR="00F33BEF" w:rsidRPr="00CB35A1" w:rsidRDefault="00F33BEF"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134" w:type="dxa"/>
            <w:shd w:val="clear" w:color="auto" w:fill="auto"/>
            <w:vAlign w:val="center"/>
          </w:tcPr>
          <w:p w:rsidR="00F33BEF" w:rsidRPr="008F5E68" w:rsidRDefault="00BB2941" w:rsidP="0019021F">
            <w:pPr>
              <w:jc w:val="center"/>
              <w:rPr>
                <w:sz w:val="16"/>
                <w:szCs w:val="16"/>
                <w:lang w:val="kk-KZ"/>
              </w:rPr>
            </w:pPr>
            <w:r>
              <w:rPr>
                <w:sz w:val="16"/>
                <w:szCs w:val="16"/>
                <w:lang w:val="kk-KZ"/>
              </w:rPr>
              <w:t>Рабочая вставка для биополярной коагуляции</w:t>
            </w:r>
          </w:p>
        </w:tc>
        <w:tc>
          <w:tcPr>
            <w:tcW w:w="3827" w:type="dxa"/>
          </w:tcPr>
          <w:p w:rsidR="00F33BEF" w:rsidRPr="00BB2941" w:rsidRDefault="00BB2941" w:rsidP="00FE73C0">
            <w:pPr>
              <w:jc w:val="center"/>
              <w:rPr>
                <w:sz w:val="18"/>
                <w:szCs w:val="18"/>
                <w:lang w:val="kk-KZ"/>
              </w:rPr>
            </w:pPr>
            <w:r>
              <w:rPr>
                <w:sz w:val="18"/>
                <w:szCs w:val="18"/>
                <w:lang w:val="kk-KZ"/>
              </w:rPr>
              <w:t xml:space="preserve">Вставка рабочая, </w:t>
            </w:r>
            <w:r w:rsidRPr="00BB2941">
              <w:rPr>
                <w:sz w:val="18"/>
                <w:szCs w:val="18"/>
                <w:lang w:val="kk-KZ"/>
              </w:rPr>
              <w:t xml:space="preserve">RoBi </w:t>
            </w:r>
            <w:r>
              <w:rPr>
                <w:sz w:val="18"/>
                <w:szCs w:val="18"/>
                <w:lang w:val="kk-KZ"/>
              </w:rPr>
              <w:t xml:space="preserve">по </w:t>
            </w:r>
            <w:r w:rsidRPr="00BB2941">
              <w:rPr>
                <w:sz w:val="18"/>
                <w:szCs w:val="18"/>
                <w:lang w:val="kk-KZ"/>
              </w:rPr>
              <w:t>KELLY</w:t>
            </w:r>
            <w:r>
              <w:rPr>
                <w:sz w:val="18"/>
                <w:szCs w:val="18"/>
                <w:lang w:val="kk-KZ"/>
              </w:rPr>
              <w:t xml:space="preserve">, модель </w:t>
            </w:r>
            <w:r w:rsidRPr="00BB2941">
              <w:rPr>
                <w:sz w:val="18"/>
                <w:szCs w:val="18"/>
                <w:lang w:val="kk-KZ"/>
              </w:rPr>
              <w:t xml:space="preserve"> CLERMONT-FERRAND</w:t>
            </w:r>
            <w:r>
              <w:rPr>
                <w:sz w:val="18"/>
                <w:szCs w:val="18"/>
                <w:lang w:val="kk-KZ"/>
              </w:rPr>
              <w:t>, особенно подходит для диссекции, две бранши подвижны, размер 5 мм, длина 36 см,цветовой код: голубой</w:t>
            </w:r>
          </w:p>
        </w:tc>
        <w:tc>
          <w:tcPr>
            <w:tcW w:w="851" w:type="dxa"/>
            <w:shd w:val="clear" w:color="auto" w:fill="auto"/>
            <w:vAlign w:val="center"/>
          </w:tcPr>
          <w:p w:rsidR="00F33BEF" w:rsidRPr="00BB2941" w:rsidRDefault="00BB2941" w:rsidP="00F33BEF">
            <w:pPr>
              <w:jc w:val="center"/>
              <w:rPr>
                <w:lang w:val="kk-KZ"/>
              </w:rPr>
            </w:pPr>
            <w:r>
              <w:rPr>
                <w:lang w:val="kk-KZ"/>
              </w:rPr>
              <w:t>шт</w:t>
            </w:r>
          </w:p>
        </w:tc>
        <w:tc>
          <w:tcPr>
            <w:tcW w:w="709" w:type="dxa"/>
            <w:shd w:val="clear" w:color="auto" w:fill="auto"/>
            <w:vAlign w:val="center"/>
          </w:tcPr>
          <w:p w:rsidR="00F33BEF" w:rsidRPr="00CB35A1" w:rsidRDefault="00BB2941" w:rsidP="00846CF5">
            <w:pPr>
              <w:jc w:val="center"/>
              <w:rPr>
                <w:sz w:val="16"/>
                <w:szCs w:val="16"/>
                <w:lang w:val="kk-KZ"/>
              </w:rPr>
            </w:pPr>
            <w:r>
              <w:rPr>
                <w:sz w:val="16"/>
                <w:szCs w:val="16"/>
                <w:lang w:val="kk-KZ"/>
              </w:rPr>
              <w:t>5</w:t>
            </w:r>
          </w:p>
        </w:tc>
        <w:tc>
          <w:tcPr>
            <w:tcW w:w="1134" w:type="dxa"/>
            <w:shd w:val="clear" w:color="auto" w:fill="auto"/>
            <w:vAlign w:val="center"/>
          </w:tcPr>
          <w:p w:rsidR="00F33BEF" w:rsidRPr="00CB35A1" w:rsidRDefault="00F33BEF" w:rsidP="00846CF5">
            <w:pPr>
              <w:jc w:val="center"/>
              <w:rPr>
                <w:sz w:val="16"/>
                <w:szCs w:val="16"/>
                <w:lang w:val="kk-KZ"/>
              </w:rPr>
            </w:pPr>
          </w:p>
          <w:p w:rsidR="00F33BEF" w:rsidRPr="00CB35A1" w:rsidRDefault="00F33BEF" w:rsidP="00846CF5">
            <w:pPr>
              <w:jc w:val="center"/>
              <w:rPr>
                <w:sz w:val="16"/>
                <w:szCs w:val="16"/>
                <w:lang w:val="kk-KZ"/>
              </w:rPr>
            </w:pPr>
            <w:r w:rsidRPr="00CB35A1">
              <w:rPr>
                <w:sz w:val="16"/>
                <w:szCs w:val="16"/>
                <w:lang w:val="kk-KZ"/>
              </w:rPr>
              <w:t>DDP</w:t>
            </w:r>
          </w:p>
        </w:tc>
        <w:tc>
          <w:tcPr>
            <w:tcW w:w="1275" w:type="dxa"/>
            <w:shd w:val="clear" w:color="auto" w:fill="auto"/>
            <w:vAlign w:val="center"/>
          </w:tcPr>
          <w:p w:rsidR="00F33BEF" w:rsidRPr="00CB35A1" w:rsidRDefault="00F33BEF"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F33BEF" w:rsidRPr="00CB35A1" w:rsidRDefault="00F33BEF" w:rsidP="00846CF5">
            <w:pPr>
              <w:jc w:val="center"/>
              <w:rPr>
                <w:sz w:val="16"/>
                <w:szCs w:val="16"/>
                <w:lang w:val="kk-KZ"/>
              </w:rPr>
            </w:pPr>
            <w:r w:rsidRPr="00CB35A1">
              <w:rPr>
                <w:sz w:val="16"/>
                <w:szCs w:val="16"/>
                <w:lang w:val="kk-KZ"/>
              </w:rPr>
              <w:t>Ақтөбе қаласы, Пацаева көшесі 7</w:t>
            </w:r>
          </w:p>
        </w:tc>
        <w:tc>
          <w:tcPr>
            <w:tcW w:w="851" w:type="dxa"/>
            <w:vAlign w:val="center"/>
          </w:tcPr>
          <w:p w:rsidR="00F33BEF" w:rsidRPr="00CB35A1" w:rsidRDefault="00F33BEF" w:rsidP="00846CF5">
            <w:pPr>
              <w:jc w:val="center"/>
              <w:rPr>
                <w:sz w:val="16"/>
                <w:szCs w:val="16"/>
                <w:lang w:val="kk-KZ"/>
              </w:rPr>
            </w:pPr>
            <w:r w:rsidRPr="00CB35A1">
              <w:rPr>
                <w:sz w:val="16"/>
                <w:szCs w:val="16"/>
                <w:lang w:val="kk-KZ"/>
              </w:rPr>
              <w:t>0</w:t>
            </w:r>
          </w:p>
        </w:tc>
        <w:tc>
          <w:tcPr>
            <w:tcW w:w="1417" w:type="dxa"/>
            <w:vAlign w:val="center"/>
          </w:tcPr>
          <w:p w:rsidR="00F33BEF" w:rsidRPr="00CB35A1" w:rsidRDefault="00F33BEF"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993" w:type="dxa"/>
            <w:shd w:val="clear" w:color="auto" w:fill="auto"/>
            <w:vAlign w:val="center"/>
          </w:tcPr>
          <w:p w:rsidR="00F33BEF" w:rsidRPr="00E130CD" w:rsidRDefault="00BB2941" w:rsidP="00F33BEF">
            <w:pPr>
              <w:jc w:val="center"/>
              <w:rPr>
                <w:sz w:val="18"/>
                <w:szCs w:val="18"/>
                <w:lang w:val="kk-KZ"/>
              </w:rPr>
            </w:pPr>
            <w:r>
              <w:rPr>
                <w:sz w:val="18"/>
                <w:szCs w:val="18"/>
                <w:lang w:val="kk-KZ"/>
              </w:rPr>
              <w:t>410 798,2</w:t>
            </w:r>
          </w:p>
        </w:tc>
        <w:tc>
          <w:tcPr>
            <w:tcW w:w="1275" w:type="dxa"/>
            <w:vAlign w:val="center"/>
          </w:tcPr>
          <w:p w:rsidR="00F33BEF" w:rsidRPr="00DC6F8A" w:rsidRDefault="00FE73C0" w:rsidP="00846CF5">
            <w:pPr>
              <w:jc w:val="center"/>
              <w:rPr>
                <w:sz w:val="16"/>
                <w:szCs w:val="16"/>
                <w:lang w:val="kk-KZ"/>
              </w:rPr>
            </w:pPr>
            <w:r>
              <w:rPr>
                <w:sz w:val="16"/>
                <w:szCs w:val="16"/>
                <w:lang w:val="kk-KZ"/>
              </w:rPr>
              <w:t>2 053 991</w:t>
            </w:r>
          </w:p>
        </w:tc>
      </w:tr>
      <w:tr w:rsidR="00BB2941" w:rsidRPr="00BB2941" w:rsidTr="00FE73C0">
        <w:trPr>
          <w:trHeight w:val="279"/>
        </w:trPr>
        <w:tc>
          <w:tcPr>
            <w:tcW w:w="567" w:type="dxa"/>
            <w:shd w:val="clear" w:color="auto" w:fill="auto"/>
            <w:vAlign w:val="center"/>
          </w:tcPr>
          <w:p w:rsidR="00BB2941" w:rsidRDefault="00BB2941" w:rsidP="00846CF5">
            <w:pPr>
              <w:jc w:val="center"/>
              <w:rPr>
                <w:sz w:val="16"/>
                <w:szCs w:val="16"/>
                <w:lang w:val="kk-KZ"/>
              </w:rPr>
            </w:pPr>
            <w:r>
              <w:rPr>
                <w:sz w:val="16"/>
                <w:szCs w:val="16"/>
                <w:lang w:val="kk-KZ"/>
              </w:rPr>
              <w:t>3</w:t>
            </w:r>
          </w:p>
        </w:tc>
        <w:tc>
          <w:tcPr>
            <w:tcW w:w="851" w:type="dxa"/>
            <w:vAlign w:val="center"/>
          </w:tcPr>
          <w:p w:rsidR="00BB2941" w:rsidRPr="00CB35A1" w:rsidRDefault="00BB2941"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134" w:type="dxa"/>
            <w:shd w:val="clear" w:color="auto" w:fill="auto"/>
            <w:vAlign w:val="center"/>
          </w:tcPr>
          <w:p w:rsidR="00BB2941" w:rsidRPr="008F5E68" w:rsidRDefault="00BB2941" w:rsidP="00A05740">
            <w:pPr>
              <w:jc w:val="center"/>
              <w:rPr>
                <w:sz w:val="16"/>
                <w:szCs w:val="16"/>
                <w:lang w:val="kk-KZ"/>
              </w:rPr>
            </w:pPr>
            <w:r>
              <w:rPr>
                <w:sz w:val="16"/>
                <w:szCs w:val="16"/>
                <w:lang w:val="kk-KZ"/>
              </w:rPr>
              <w:t>Рабочая вставка для биополярной коагуляции</w:t>
            </w:r>
          </w:p>
        </w:tc>
        <w:tc>
          <w:tcPr>
            <w:tcW w:w="3827" w:type="dxa"/>
          </w:tcPr>
          <w:p w:rsidR="00BB2941" w:rsidRPr="00BB2941" w:rsidRDefault="00BB2941" w:rsidP="00FE73C0">
            <w:pPr>
              <w:jc w:val="center"/>
              <w:rPr>
                <w:sz w:val="18"/>
                <w:szCs w:val="18"/>
                <w:lang w:val="kk-KZ"/>
              </w:rPr>
            </w:pPr>
            <w:r>
              <w:rPr>
                <w:sz w:val="18"/>
                <w:szCs w:val="18"/>
                <w:lang w:val="kk-KZ"/>
              </w:rPr>
              <w:t xml:space="preserve">Вставка рабочая, </w:t>
            </w:r>
            <w:r w:rsidRPr="00BB2941">
              <w:rPr>
                <w:sz w:val="18"/>
                <w:szCs w:val="18"/>
                <w:lang w:val="kk-KZ"/>
              </w:rPr>
              <w:t xml:space="preserve">RoBi </w:t>
            </w:r>
            <w:r>
              <w:rPr>
                <w:sz w:val="18"/>
                <w:szCs w:val="18"/>
                <w:lang w:val="kk-KZ"/>
              </w:rPr>
              <w:t xml:space="preserve">, модель </w:t>
            </w:r>
            <w:r w:rsidRPr="00BB2941">
              <w:rPr>
                <w:sz w:val="18"/>
                <w:szCs w:val="18"/>
                <w:lang w:val="kk-KZ"/>
              </w:rPr>
              <w:t xml:space="preserve"> CLERMONT-FERRAND</w:t>
            </w:r>
            <w:r>
              <w:rPr>
                <w:sz w:val="18"/>
                <w:szCs w:val="18"/>
                <w:lang w:val="kk-KZ"/>
              </w:rPr>
              <w:t xml:space="preserve">, </w:t>
            </w:r>
            <w:r w:rsidR="00FE73C0">
              <w:rPr>
                <w:sz w:val="18"/>
                <w:szCs w:val="18"/>
                <w:lang w:val="kk-KZ"/>
              </w:rPr>
              <w:t>со специальной тонкой атравматичной насечкой, окончатые бранши двойного действия, размер 5 мм, длина 36 см, цветной код: голубой</w:t>
            </w:r>
          </w:p>
        </w:tc>
        <w:tc>
          <w:tcPr>
            <w:tcW w:w="851" w:type="dxa"/>
            <w:shd w:val="clear" w:color="auto" w:fill="auto"/>
            <w:vAlign w:val="center"/>
          </w:tcPr>
          <w:p w:rsidR="00BB2941" w:rsidRPr="00FE73C0" w:rsidRDefault="00FE73C0" w:rsidP="00F33BEF">
            <w:pPr>
              <w:jc w:val="center"/>
              <w:rPr>
                <w:lang w:val="kk-KZ"/>
              </w:rPr>
            </w:pPr>
            <w:r>
              <w:rPr>
                <w:lang w:val="kk-KZ"/>
              </w:rPr>
              <w:t>шт</w:t>
            </w:r>
          </w:p>
        </w:tc>
        <w:tc>
          <w:tcPr>
            <w:tcW w:w="709" w:type="dxa"/>
            <w:shd w:val="clear" w:color="auto" w:fill="auto"/>
            <w:vAlign w:val="center"/>
          </w:tcPr>
          <w:p w:rsidR="00BB2941" w:rsidRPr="00CB35A1" w:rsidRDefault="00FE73C0" w:rsidP="00846CF5">
            <w:pPr>
              <w:jc w:val="center"/>
              <w:rPr>
                <w:sz w:val="16"/>
                <w:szCs w:val="16"/>
                <w:lang w:val="kk-KZ"/>
              </w:rPr>
            </w:pPr>
            <w:r>
              <w:rPr>
                <w:sz w:val="16"/>
                <w:szCs w:val="16"/>
                <w:lang w:val="kk-KZ"/>
              </w:rPr>
              <w:t>5</w:t>
            </w:r>
          </w:p>
        </w:tc>
        <w:tc>
          <w:tcPr>
            <w:tcW w:w="1134" w:type="dxa"/>
            <w:shd w:val="clear" w:color="auto" w:fill="auto"/>
            <w:vAlign w:val="center"/>
          </w:tcPr>
          <w:p w:rsidR="00BB2941" w:rsidRPr="00CB35A1" w:rsidRDefault="00BB2941" w:rsidP="00846CF5">
            <w:pPr>
              <w:jc w:val="center"/>
              <w:rPr>
                <w:sz w:val="16"/>
                <w:szCs w:val="16"/>
                <w:lang w:val="kk-KZ"/>
              </w:rPr>
            </w:pPr>
          </w:p>
          <w:p w:rsidR="00BB2941" w:rsidRPr="00CB35A1" w:rsidRDefault="00BB2941" w:rsidP="00846CF5">
            <w:pPr>
              <w:jc w:val="center"/>
              <w:rPr>
                <w:sz w:val="16"/>
                <w:szCs w:val="16"/>
                <w:lang w:val="kk-KZ"/>
              </w:rPr>
            </w:pPr>
            <w:r w:rsidRPr="00CB35A1">
              <w:rPr>
                <w:sz w:val="16"/>
                <w:szCs w:val="16"/>
                <w:lang w:val="kk-KZ"/>
              </w:rPr>
              <w:t>DDP</w:t>
            </w:r>
          </w:p>
        </w:tc>
        <w:tc>
          <w:tcPr>
            <w:tcW w:w="1275" w:type="dxa"/>
            <w:shd w:val="clear" w:color="auto" w:fill="auto"/>
            <w:vAlign w:val="center"/>
          </w:tcPr>
          <w:p w:rsidR="00BB2941" w:rsidRPr="00CB35A1" w:rsidRDefault="00BB2941"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134" w:type="dxa"/>
            <w:vAlign w:val="center"/>
          </w:tcPr>
          <w:p w:rsidR="00BB2941" w:rsidRPr="00CB35A1" w:rsidRDefault="00BB2941" w:rsidP="00846CF5">
            <w:pPr>
              <w:jc w:val="center"/>
              <w:rPr>
                <w:sz w:val="16"/>
                <w:szCs w:val="16"/>
                <w:lang w:val="kk-KZ"/>
              </w:rPr>
            </w:pPr>
            <w:r w:rsidRPr="00CB35A1">
              <w:rPr>
                <w:sz w:val="16"/>
                <w:szCs w:val="16"/>
                <w:lang w:val="kk-KZ"/>
              </w:rPr>
              <w:t>Ақтөбе қаласы, Пацаева көшесі 7</w:t>
            </w:r>
          </w:p>
        </w:tc>
        <w:tc>
          <w:tcPr>
            <w:tcW w:w="851" w:type="dxa"/>
            <w:vAlign w:val="center"/>
          </w:tcPr>
          <w:p w:rsidR="00BB2941" w:rsidRPr="00CB35A1" w:rsidRDefault="00BB2941" w:rsidP="00846CF5">
            <w:pPr>
              <w:jc w:val="center"/>
              <w:rPr>
                <w:sz w:val="16"/>
                <w:szCs w:val="16"/>
                <w:lang w:val="kk-KZ"/>
              </w:rPr>
            </w:pPr>
            <w:r w:rsidRPr="00CB35A1">
              <w:rPr>
                <w:sz w:val="16"/>
                <w:szCs w:val="16"/>
                <w:lang w:val="kk-KZ"/>
              </w:rPr>
              <w:t>0</w:t>
            </w:r>
          </w:p>
        </w:tc>
        <w:tc>
          <w:tcPr>
            <w:tcW w:w="1417" w:type="dxa"/>
            <w:vAlign w:val="center"/>
          </w:tcPr>
          <w:p w:rsidR="00BB2941" w:rsidRPr="00CB35A1" w:rsidRDefault="00BB2941"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993" w:type="dxa"/>
            <w:shd w:val="clear" w:color="auto" w:fill="auto"/>
            <w:vAlign w:val="center"/>
          </w:tcPr>
          <w:p w:rsidR="00BB2941" w:rsidRPr="00E130CD" w:rsidRDefault="00FE73C0" w:rsidP="00F33BEF">
            <w:pPr>
              <w:jc w:val="center"/>
              <w:rPr>
                <w:sz w:val="18"/>
                <w:szCs w:val="18"/>
                <w:lang w:val="kk-KZ"/>
              </w:rPr>
            </w:pPr>
            <w:r>
              <w:rPr>
                <w:sz w:val="18"/>
                <w:szCs w:val="18"/>
                <w:lang w:val="kk-KZ"/>
              </w:rPr>
              <w:t>410 798,2</w:t>
            </w:r>
          </w:p>
        </w:tc>
        <w:tc>
          <w:tcPr>
            <w:tcW w:w="1275" w:type="dxa"/>
            <w:vAlign w:val="center"/>
          </w:tcPr>
          <w:p w:rsidR="00BB2941" w:rsidRPr="00DC6F8A" w:rsidRDefault="00FE73C0" w:rsidP="00846CF5">
            <w:pPr>
              <w:jc w:val="center"/>
              <w:rPr>
                <w:sz w:val="16"/>
                <w:szCs w:val="16"/>
                <w:lang w:val="kk-KZ"/>
              </w:rPr>
            </w:pPr>
            <w:r>
              <w:rPr>
                <w:sz w:val="16"/>
                <w:szCs w:val="16"/>
                <w:lang w:val="kk-KZ"/>
              </w:rPr>
              <w:t>2 053 991</w:t>
            </w:r>
          </w:p>
        </w:tc>
      </w:tr>
      <w:tr w:rsidR="002B05E1" w:rsidRPr="00823FE0" w:rsidTr="00A166D6">
        <w:trPr>
          <w:trHeight w:val="135"/>
        </w:trPr>
        <w:tc>
          <w:tcPr>
            <w:tcW w:w="12333"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417" w:type="dxa"/>
          </w:tcPr>
          <w:p w:rsidR="002B05E1" w:rsidRPr="00823FE0" w:rsidRDefault="002B05E1" w:rsidP="002B05E1">
            <w:pPr>
              <w:ind w:left="53" w:hanging="53"/>
              <w:jc w:val="center"/>
              <w:rPr>
                <w:b/>
                <w:sz w:val="16"/>
                <w:szCs w:val="16"/>
                <w:lang w:val="kk-KZ"/>
              </w:rPr>
            </w:pPr>
          </w:p>
        </w:tc>
        <w:tc>
          <w:tcPr>
            <w:tcW w:w="993" w:type="dxa"/>
            <w:shd w:val="clear" w:color="auto" w:fill="auto"/>
            <w:vAlign w:val="center"/>
          </w:tcPr>
          <w:p w:rsidR="002B05E1" w:rsidRPr="00823FE0" w:rsidRDefault="002B05E1" w:rsidP="002B05E1">
            <w:pPr>
              <w:ind w:left="53" w:hanging="53"/>
              <w:jc w:val="center"/>
              <w:rPr>
                <w:b/>
                <w:sz w:val="16"/>
                <w:szCs w:val="16"/>
                <w:lang w:val="kk-KZ"/>
              </w:rPr>
            </w:pPr>
          </w:p>
        </w:tc>
        <w:tc>
          <w:tcPr>
            <w:tcW w:w="1275" w:type="dxa"/>
          </w:tcPr>
          <w:p w:rsidR="002B05E1" w:rsidRPr="00D85B7C" w:rsidRDefault="00FE73C0" w:rsidP="000C3CA7">
            <w:pPr>
              <w:ind w:left="53" w:hanging="53"/>
              <w:jc w:val="center"/>
              <w:rPr>
                <w:b/>
                <w:sz w:val="16"/>
                <w:szCs w:val="16"/>
                <w:lang w:val="kk-KZ"/>
              </w:rPr>
            </w:pPr>
            <w:r>
              <w:rPr>
                <w:b/>
                <w:sz w:val="16"/>
                <w:szCs w:val="16"/>
                <w:lang w:val="kk-KZ"/>
              </w:rPr>
              <w:t>4 442 154,4</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E810A5">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E810A5">
        <w:rPr>
          <w:color w:val="auto"/>
          <w:sz w:val="18"/>
          <w:szCs w:val="18"/>
          <w:lang w:val="kk-KZ"/>
        </w:rPr>
        <w:t xml:space="preserve"> </w:t>
      </w:r>
      <w:r w:rsidR="00FE73C0">
        <w:rPr>
          <w:color w:val="auto"/>
          <w:sz w:val="18"/>
          <w:szCs w:val="18"/>
          <w:lang w:val="kk-KZ"/>
        </w:rPr>
        <w:t>06</w:t>
      </w:r>
      <w:r w:rsidR="00C510A6">
        <w:rPr>
          <w:color w:val="auto"/>
          <w:sz w:val="18"/>
          <w:szCs w:val="18"/>
          <w:lang w:val="kk-KZ"/>
        </w:rPr>
        <w:t xml:space="preserve"> наурыз</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E810A5">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FE73C0">
        <w:rPr>
          <w:color w:val="auto"/>
          <w:sz w:val="18"/>
          <w:szCs w:val="18"/>
          <w:lang w:val="kk-KZ"/>
        </w:rPr>
        <w:t>06</w:t>
      </w:r>
      <w:r w:rsidR="00C510A6">
        <w:rPr>
          <w:color w:val="auto"/>
          <w:sz w:val="18"/>
          <w:szCs w:val="18"/>
          <w:lang w:val="kk-KZ"/>
        </w:rPr>
        <w:t xml:space="preserve"> наурыз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201B"/>
    <w:rsid w:val="00194CB4"/>
    <w:rsid w:val="00196891"/>
    <w:rsid w:val="001A02AA"/>
    <w:rsid w:val="001A0D34"/>
    <w:rsid w:val="001A3292"/>
    <w:rsid w:val="001A6127"/>
    <w:rsid w:val="001B0A8C"/>
    <w:rsid w:val="001B7D6A"/>
    <w:rsid w:val="001C0178"/>
    <w:rsid w:val="001C63CC"/>
    <w:rsid w:val="001D28AC"/>
    <w:rsid w:val="001D69D5"/>
    <w:rsid w:val="001E6408"/>
    <w:rsid w:val="001F6253"/>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97EE5"/>
    <w:rsid w:val="002A0FF9"/>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2BB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6077"/>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811B2"/>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47EFC"/>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0C2"/>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7E97"/>
    <w:rsid w:val="009D241E"/>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941"/>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34880"/>
    <w:rsid w:val="00D41F31"/>
    <w:rsid w:val="00D5160D"/>
    <w:rsid w:val="00D53542"/>
    <w:rsid w:val="00D53CFA"/>
    <w:rsid w:val="00D613CB"/>
    <w:rsid w:val="00D61E6E"/>
    <w:rsid w:val="00D64284"/>
    <w:rsid w:val="00D67CE1"/>
    <w:rsid w:val="00D71EF5"/>
    <w:rsid w:val="00D77BEB"/>
    <w:rsid w:val="00D8358E"/>
    <w:rsid w:val="00D85B7C"/>
    <w:rsid w:val="00D92DA7"/>
    <w:rsid w:val="00D9328F"/>
    <w:rsid w:val="00DA48D8"/>
    <w:rsid w:val="00DA640B"/>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10A5"/>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E73C0"/>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21</cp:revision>
  <cp:lastPrinted>2023-02-14T11:37:00Z</cp:lastPrinted>
  <dcterms:created xsi:type="dcterms:W3CDTF">2023-02-14T11:22:00Z</dcterms:created>
  <dcterms:modified xsi:type="dcterms:W3CDTF">2023-02-27T06:51:00Z</dcterms:modified>
</cp:coreProperties>
</file>