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76E" w:rsidRPr="00D86961" w:rsidRDefault="00B7576E" w:rsidP="00D86961">
      <w:pPr>
        <w:jc w:val="center"/>
        <w:rPr>
          <w:b/>
          <w:bCs/>
          <w:sz w:val="16"/>
          <w:szCs w:val="16"/>
          <w:lang w:val="kk-KZ"/>
        </w:rPr>
      </w:pPr>
      <w:r w:rsidRPr="00D86961">
        <w:rPr>
          <w:b/>
          <w:sz w:val="16"/>
          <w:szCs w:val="16"/>
        </w:rPr>
        <w:t>Хабарландыру №</w:t>
      </w:r>
      <w:r w:rsidR="00CF3606">
        <w:rPr>
          <w:b/>
          <w:sz w:val="16"/>
          <w:szCs w:val="16"/>
          <w:lang w:val="kk-KZ"/>
        </w:rPr>
        <w:t>20</w:t>
      </w:r>
    </w:p>
    <w:p w:rsidR="00F82DE6" w:rsidRPr="00D86961" w:rsidRDefault="00357066" w:rsidP="00590A06">
      <w:pPr>
        <w:jc w:val="center"/>
        <w:rPr>
          <w:b/>
          <w:sz w:val="16"/>
          <w:szCs w:val="16"/>
          <w:lang w:val="kk-KZ"/>
        </w:rPr>
      </w:pPr>
      <w:r w:rsidRPr="00D86961">
        <w:rPr>
          <w:color w:val="FFFFFF"/>
          <w:sz w:val="16"/>
          <w:szCs w:val="16"/>
          <w:lang w:val="kk-KZ"/>
        </w:rPr>
        <w:t>ендер</w:t>
      </w:r>
      <w:r w:rsidR="00B7576E" w:rsidRPr="00D86961">
        <w:rPr>
          <w:b/>
          <w:sz w:val="16"/>
          <w:szCs w:val="16"/>
          <w:lang w:val="kk-KZ"/>
        </w:rPr>
        <w:t>ШЖҚ "Ақтөбе облысының Денсаулық сақтау басқармасы"ММ" Көпсалалы облыстық ауруханасы " МКК тендер тәсілімен мынадай тауарларды сатып алуды өткізу туралы хабарлайды</w:t>
      </w:r>
      <w:r w:rsidR="00F82DE6" w:rsidRPr="00D86961">
        <w:rPr>
          <w:b/>
          <w:sz w:val="16"/>
          <w:szCs w:val="16"/>
          <w:lang w:val="kk-KZ"/>
        </w:rPr>
        <w:t>:</w:t>
      </w:r>
    </w:p>
    <w:tbl>
      <w:tblPr>
        <w:tblW w:w="15877"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5"/>
        <w:gridCol w:w="568"/>
        <w:gridCol w:w="992"/>
        <w:gridCol w:w="8222"/>
        <w:gridCol w:w="425"/>
        <w:gridCol w:w="567"/>
        <w:gridCol w:w="709"/>
        <w:gridCol w:w="992"/>
        <w:gridCol w:w="425"/>
        <w:gridCol w:w="709"/>
        <w:gridCol w:w="567"/>
        <w:gridCol w:w="425"/>
        <w:gridCol w:w="851"/>
      </w:tblGrid>
      <w:tr w:rsidR="00823040" w:rsidRPr="00D86961" w:rsidTr="00823040">
        <w:trPr>
          <w:trHeight w:val="894"/>
        </w:trPr>
        <w:tc>
          <w:tcPr>
            <w:tcW w:w="425" w:type="dxa"/>
            <w:shd w:val="clear" w:color="auto" w:fill="auto"/>
            <w:vAlign w:val="center"/>
          </w:tcPr>
          <w:p w:rsidR="00C329BB" w:rsidRPr="00D86961" w:rsidRDefault="00C329BB" w:rsidP="00EC2CD1">
            <w:pPr>
              <w:jc w:val="center"/>
              <w:rPr>
                <w:b/>
                <w:bCs/>
                <w:sz w:val="16"/>
                <w:szCs w:val="16"/>
              </w:rPr>
            </w:pPr>
            <w:r w:rsidRPr="00D86961">
              <w:rPr>
                <w:b/>
                <w:bCs/>
                <w:sz w:val="16"/>
                <w:szCs w:val="16"/>
              </w:rPr>
              <w:t>№ лота</w:t>
            </w:r>
          </w:p>
        </w:tc>
        <w:tc>
          <w:tcPr>
            <w:tcW w:w="568" w:type="dxa"/>
            <w:vAlign w:val="center"/>
          </w:tcPr>
          <w:p w:rsidR="00C329BB" w:rsidRPr="00D86961" w:rsidRDefault="00C329BB" w:rsidP="00EC2CD1">
            <w:pPr>
              <w:jc w:val="center"/>
              <w:rPr>
                <w:b/>
                <w:bCs/>
                <w:sz w:val="16"/>
                <w:szCs w:val="16"/>
              </w:rPr>
            </w:pPr>
            <w:r w:rsidRPr="00D86961">
              <w:rPr>
                <w:b/>
                <w:sz w:val="16"/>
                <w:szCs w:val="16"/>
              </w:rPr>
              <w:t>Тапсырыс</w:t>
            </w:r>
            <w:r w:rsidR="00F15695" w:rsidRPr="00D86961">
              <w:rPr>
                <w:b/>
                <w:sz w:val="16"/>
                <w:szCs w:val="16"/>
              </w:rPr>
              <w:t xml:space="preserve"> </w:t>
            </w:r>
            <w:r w:rsidRPr="00D86961">
              <w:rPr>
                <w:b/>
                <w:sz w:val="16"/>
                <w:szCs w:val="16"/>
              </w:rPr>
              <w:t>берушінің</w:t>
            </w:r>
            <w:r w:rsidR="00F15695" w:rsidRPr="00D86961">
              <w:rPr>
                <w:b/>
                <w:sz w:val="16"/>
                <w:szCs w:val="16"/>
              </w:rPr>
              <w:t xml:space="preserve"> </w:t>
            </w:r>
            <w:r w:rsidRPr="00D86961">
              <w:rPr>
                <w:b/>
                <w:sz w:val="16"/>
                <w:szCs w:val="16"/>
              </w:rPr>
              <w:t>атауы</w:t>
            </w:r>
          </w:p>
        </w:tc>
        <w:tc>
          <w:tcPr>
            <w:tcW w:w="992" w:type="dxa"/>
            <w:shd w:val="clear" w:color="auto" w:fill="auto"/>
            <w:vAlign w:val="center"/>
          </w:tcPr>
          <w:p w:rsidR="00C329BB" w:rsidRPr="00D86961" w:rsidRDefault="00C329BB" w:rsidP="00EC2CD1">
            <w:pPr>
              <w:jc w:val="center"/>
              <w:rPr>
                <w:b/>
                <w:bCs/>
                <w:sz w:val="16"/>
                <w:szCs w:val="16"/>
                <w:lang w:val="kk-KZ"/>
              </w:rPr>
            </w:pPr>
            <w:r w:rsidRPr="00D86961">
              <w:rPr>
                <w:b/>
                <w:bCs/>
                <w:sz w:val="16"/>
                <w:szCs w:val="16"/>
                <w:lang w:val="kk-KZ"/>
              </w:rPr>
              <w:t>Тауардың атауы</w:t>
            </w:r>
          </w:p>
        </w:tc>
        <w:tc>
          <w:tcPr>
            <w:tcW w:w="8222" w:type="dxa"/>
          </w:tcPr>
          <w:p w:rsidR="00C329BB" w:rsidRPr="00D86961" w:rsidRDefault="00C329BB" w:rsidP="00EC2CD1">
            <w:pPr>
              <w:jc w:val="center"/>
              <w:rPr>
                <w:b/>
                <w:bCs/>
                <w:sz w:val="16"/>
                <w:szCs w:val="16"/>
              </w:rPr>
            </w:pPr>
          </w:p>
          <w:p w:rsidR="00C329BB" w:rsidRPr="00D86961" w:rsidRDefault="00C329BB" w:rsidP="00EC2CD1">
            <w:pPr>
              <w:jc w:val="center"/>
              <w:rPr>
                <w:b/>
                <w:bCs/>
                <w:sz w:val="16"/>
                <w:szCs w:val="16"/>
                <w:lang w:val="kk-KZ"/>
              </w:rPr>
            </w:pPr>
            <w:r w:rsidRPr="00D86961">
              <w:rPr>
                <w:b/>
                <w:bCs/>
                <w:sz w:val="16"/>
                <w:szCs w:val="16"/>
                <w:lang w:val="kk-KZ"/>
              </w:rPr>
              <w:t>Техникалық сипаттамасы</w:t>
            </w:r>
          </w:p>
        </w:tc>
        <w:tc>
          <w:tcPr>
            <w:tcW w:w="425" w:type="dxa"/>
            <w:shd w:val="clear" w:color="auto" w:fill="auto"/>
            <w:vAlign w:val="center"/>
          </w:tcPr>
          <w:p w:rsidR="00C329BB" w:rsidRPr="00D86961" w:rsidRDefault="00C329BB" w:rsidP="00EC2CD1">
            <w:pPr>
              <w:jc w:val="center"/>
              <w:rPr>
                <w:b/>
                <w:bCs/>
                <w:sz w:val="16"/>
                <w:szCs w:val="16"/>
                <w:lang w:val="kk-KZ"/>
              </w:rPr>
            </w:pPr>
            <w:r w:rsidRPr="00D86961">
              <w:rPr>
                <w:b/>
                <w:bCs/>
                <w:sz w:val="16"/>
                <w:szCs w:val="16"/>
                <w:lang w:val="kk-KZ"/>
              </w:rPr>
              <w:t>Өлшем бір</w:t>
            </w:r>
            <w:r w:rsidR="00F15695" w:rsidRPr="00D86961">
              <w:rPr>
                <w:b/>
                <w:bCs/>
                <w:sz w:val="16"/>
                <w:szCs w:val="16"/>
                <w:lang w:val="kk-KZ"/>
              </w:rPr>
              <w:t xml:space="preserve"> </w:t>
            </w:r>
            <w:r w:rsidRPr="00D86961">
              <w:rPr>
                <w:b/>
                <w:bCs/>
                <w:sz w:val="16"/>
                <w:szCs w:val="16"/>
                <w:lang w:val="kk-KZ"/>
              </w:rPr>
              <w:t>лігі</w:t>
            </w:r>
          </w:p>
        </w:tc>
        <w:tc>
          <w:tcPr>
            <w:tcW w:w="567" w:type="dxa"/>
            <w:shd w:val="clear" w:color="auto" w:fill="auto"/>
            <w:vAlign w:val="center"/>
          </w:tcPr>
          <w:p w:rsidR="00C329BB" w:rsidRPr="00D86961" w:rsidRDefault="00C329BB" w:rsidP="00EC2CD1">
            <w:pPr>
              <w:jc w:val="center"/>
              <w:rPr>
                <w:b/>
                <w:bCs/>
                <w:sz w:val="16"/>
                <w:szCs w:val="16"/>
                <w:lang w:val="kk-KZ"/>
              </w:rPr>
            </w:pPr>
            <w:r w:rsidRPr="00D86961">
              <w:rPr>
                <w:b/>
                <w:bCs/>
                <w:sz w:val="16"/>
                <w:szCs w:val="16"/>
                <w:lang w:val="kk-KZ"/>
              </w:rPr>
              <w:t>саны</w:t>
            </w:r>
          </w:p>
        </w:tc>
        <w:tc>
          <w:tcPr>
            <w:tcW w:w="709" w:type="dxa"/>
            <w:shd w:val="clear" w:color="auto" w:fill="auto"/>
            <w:vAlign w:val="center"/>
          </w:tcPr>
          <w:p w:rsidR="00C329BB" w:rsidRPr="00D86961" w:rsidRDefault="00C329BB" w:rsidP="00EC2CD1">
            <w:pPr>
              <w:jc w:val="center"/>
              <w:rPr>
                <w:b/>
                <w:bCs/>
                <w:sz w:val="16"/>
                <w:szCs w:val="16"/>
                <w:lang w:val="kk-KZ"/>
              </w:rPr>
            </w:pPr>
            <w:r w:rsidRPr="00D86961">
              <w:rPr>
                <w:b/>
                <w:bCs/>
                <w:sz w:val="16"/>
                <w:szCs w:val="16"/>
                <w:lang w:val="kk-KZ"/>
              </w:rPr>
              <w:t xml:space="preserve">Бағасы </w:t>
            </w:r>
          </w:p>
        </w:tc>
        <w:tc>
          <w:tcPr>
            <w:tcW w:w="992" w:type="dxa"/>
            <w:shd w:val="clear" w:color="auto" w:fill="auto"/>
          </w:tcPr>
          <w:p w:rsidR="00C329BB" w:rsidRPr="00D86961" w:rsidRDefault="00C329BB" w:rsidP="00EC2CD1">
            <w:pPr>
              <w:jc w:val="center"/>
              <w:rPr>
                <w:b/>
                <w:bCs/>
                <w:sz w:val="16"/>
                <w:szCs w:val="16"/>
                <w:lang w:val="kk-KZ"/>
              </w:rPr>
            </w:pPr>
            <w:r w:rsidRPr="00D86961">
              <w:rPr>
                <w:b/>
                <w:sz w:val="16"/>
                <w:szCs w:val="16"/>
                <w:lang w:val="kk-KZ"/>
              </w:rPr>
              <w:t>Тендер тәсілімен мемлекеттік сатып алу үшін бөлінген сома, теңге</w:t>
            </w:r>
          </w:p>
        </w:tc>
        <w:tc>
          <w:tcPr>
            <w:tcW w:w="425" w:type="dxa"/>
            <w:vAlign w:val="center"/>
          </w:tcPr>
          <w:p w:rsidR="00C329BB" w:rsidRPr="00D86961" w:rsidRDefault="00C329BB" w:rsidP="00EC2CD1">
            <w:pPr>
              <w:jc w:val="center"/>
              <w:rPr>
                <w:b/>
                <w:bCs/>
                <w:sz w:val="16"/>
                <w:szCs w:val="16"/>
              </w:rPr>
            </w:pPr>
            <w:r w:rsidRPr="00D86961">
              <w:rPr>
                <w:b/>
                <w:sz w:val="16"/>
                <w:szCs w:val="16"/>
              </w:rPr>
              <w:t>Жеткізушарттары (ИНКОТЕРМС 2000 сәйкес)</w:t>
            </w:r>
          </w:p>
        </w:tc>
        <w:tc>
          <w:tcPr>
            <w:tcW w:w="709" w:type="dxa"/>
            <w:vAlign w:val="center"/>
          </w:tcPr>
          <w:p w:rsidR="00C329BB" w:rsidRPr="00D86961" w:rsidRDefault="00C329BB" w:rsidP="00EC2CD1">
            <w:pPr>
              <w:jc w:val="center"/>
              <w:rPr>
                <w:b/>
                <w:bCs/>
                <w:sz w:val="16"/>
                <w:szCs w:val="16"/>
              </w:rPr>
            </w:pPr>
            <w:r w:rsidRPr="00D86961">
              <w:rPr>
                <w:b/>
                <w:sz w:val="16"/>
                <w:szCs w:val="16"/>
              </w:rPr>
              <w:t>Тауарлардыжеткізумерзімі</w:t>
            </w:r>
          </w:p>
        </w:tc>
        <w:tc>
          <w:tcPr>
            <w:tcW w:w="567" w:type="dxa"/>
            <w:vAlign w:val="center"/>
          </w:tcPr>
          <w:p w:rsidR="00C329BB" w:rsidRPr="00D86961" w:rsidRDefault="00C329BB" w:rsidP="00EC2CD1">
            <w:pPr>
              <w:jc w:val="center"/>
              <w:rPr>
                <w:b/>
                <w:bCs/>
                <w:sz w:val="16"/>
                <w:szCs w:val="16"/>
              </w:rPr>
            </w:pPr>
            <w:r w:rsidRPr="00D86961">
              <w:rPr>
                <w:b/>
                <w:sz w:val="16"/>
                <w:szCs w:val="16"/>
              </w:rPr>
              <w:t>Тауарлардыжеткізуорны</w:t>
            </w:r>
          </w:p>
        </w:tc>
        <w:tc>
          <w:tcPr>
            <w:tcW w:w="425" w:type="dxa"/>
            <w:vAlign w:val="center"/>
          </w:tcPr>
          <w:p w:rsidR="00C329BB" w:rsidRPr="00D86961" w:rsidRDefault="00C329BB" w:rsidP="00EC2CD1">
            <w:pPr>
              <w:jc w:val="center"/>
              <w:rPr>
                <w:b/>
                <w:bCs/>
                <w:sz w:val="16"/>
                <w:szCs w:val="16"/>
              </w:rPr>
            </w:pPr>
            <w:r w:rsidRPr="00D86961">
              <w:rPr>
                <w:b/>
                <w:sz w:val="16"/>
                <w:szCs w:val="16"/>
              </w:rPr>
              <w:t>Аван</w:t>
            </w:r>
            <w:r w:rsidRPr="00D86961">
              <w:rPr>
                <w:b/>
                <w:sz w:val="16"/>
                <w:szCs w:val="16"/>
                <w:lang w:val="kk-KZ"/>
              </w:rPr>
              <w:t>.</w:t>
            </w:r>
            <w:r w:rsidRPr="00D86961">
              <w:rPr>
                <w:b/>
                <w:sz w:val="16"/>
                <w:szCs w:val="16"/>
              </w:rPr>
              <w:t xml:space="preserve"> өлшемі төлем %</w:t>
            </w:r>
          </w:p>
        </w:tc>
        <w:tc>
          <w:tcPr>
            <w:tcW w:w="851" w:type="dxa"/>
            <w:shd w:val="clear" w:color="auto" w:fill="auto"/>
            <w:vAlign w:val="center"/>
          </w:tcPr>
          <w:p w:rsidR="00C329BB" w:rsidRPr="00D86961" w:rsidRDefault="00C329BB" w:rsidP="00EC2CD1">
            <w:pPr>
              <w:jc w:val="center"/>
              <w:rPr>
                <w:b/>
                <w:bCs/>
                <w:sz w:val="16"/>
                <w:szCs w:val="16"/>
                <w:lang w:val="kk-KZ"/>
              </w:rPr>
            </w:pPr>
            <w:r w:rsidRPr="00D86961">
              <w:rPr>
                <w:b/>
                <w:bCs/>
                <w:sz w:val="16"/>
                <w:szCs w:val="16"/>
                <w:lang w:val="kk-KZ"/>
              </w:rPr>
              <w:t>Төлем</w:t>
            </w:r>
          </w:p>
        </w:tc>
      </w:tr>
      <w:tr w:rsidR="00823040" w:rsidRPr="00CF3606" w:rsidTr="00823040">
        <w:trPr>
          <w:trHeight w:val="70"/>
        </w:trPr>
        <w:tc>
          <w:tcPr>
            <w:tcW w:w="425" w:type="dxa"/>
            <w:shd w:val="clear" w:color="auto" w:fill="auto"/>
            <w:vAlign w:val="center"/>
          </w:tcPr>
          <w:p w:rsidR="005D42E3" w:rsidRPr="00D86961" w:rsidRDefault="005D42E3" w:rsidP="00D03F77">
            <w:pPr>
              <w:jc w:val="center"/>
              <w:rPr>
                <w:sz w:val="16"/>
                <w:szCs w:val="16"/>
              </w:rPr>
            </w:pPr>
            <w:r w:rsidRPr="00D86961">
              <w:rPr>
                <w:sz w:val="16"/>
                <w:szCs w:val="16"/>
              </w:rPr>
              <w:t>1</w:t>
            </w:r>
          </w:p>
        </w:tc>
        <w:tc>
          <w:tcPr>
            <w:tcW w:w="568" w:type="dxa"/>
            <w:vMerge w:val="restart"/>
            <w:vAlign w:val="center"/>
          </w:tcPr>
          <w:p w:rsidR="005D42E3" w:rsidRPr="00D86961" w:rsidRDefault="005D42E3" w:rsidP="00415984">
            <w:pPr>
              <w:rPr>
                <w:sz w:val="16"/>
                <w:szCs w:val="16"/>
              </w:rPr>
            </w:pPr>
            <w:r w:rsidRPr="00D86961">
              <w:rPr>
                <w:sz w:val="16"/>
                <w:szCs w:val="16"/>
              </w:rPr>
              <w:t>ШЖ</w:t>
            </w:r>
            <w:r w:rsidRPr="00D86961">
              <w:rPr>
                <w:sz w:val="16"/>
                <w:szCs w:val="16"/>
                <w:lang w:val="kk-KZ"/>
              </w:rPr>
              <w:t>Қ «</w:t>
            </w:r>
            <w:r w:rsidRPr="00D86961">
              <w:rPr>
                <w:sz w:val="16"/>
                <w:szCs w:val="16"/>
              </w:rPr>
              <w:t>КОА</w:t>
            </w:r>
            <w:r w:rsidRPr="00D86961">
              <w:rPr>
                <w:sz w:val="16"/>
                <w:szCs w:val="16"/>
                <w:lang w:val="kk-KZ"/>
              </w:rPr>
              <w:t>» МКК</w:t>
            </w:r>
          </w:p>
        </w:tc>
        <w:tc>
          <w:tcPr>
            <w:tcW w:w="992" w:type="dxa"/>
            <w:shd w:val="clear" w:color="auto" w:fill="auto"/>
            <w:vAlign w:val="center"/>
          </w:tcPr>
          <w:p w:rsidR="00CB76E0" w:rsidRPr="00D86961" w:rsidRDefault="00CB76E0" w:rsidP="00CB76E0">
            <w:pPr>
              <w:autoSpaceDE w:val="0"/>
              <w:autoSpaceDN w:val="0"/>
              <w:adjustRightInd w:val="0"/>
              <w:jc w:val="center"/>
              <w:rPr>
                <w:rFonts w:eastAsiaTheme="minorHAnsi"/>
                <w:color w:val="auto"/>
                <w:sz w:val="16"/>
                <w:szCs w:val="16"/>
                <w:lang w:eastAsia="en-US"/>
              </w:rPr>
            </w:pPr>
            <w:r w:rsidRPr="00D86961">
              <w:rPr>
                <w:rFonts w:eastAsiaTheme="minorHAnsi"/>
                <w:color w:val="auto"/>
                <w:sz w:val="16"/>
                <w:szCs w:val="16"/>
                <w:lang w:eastAsia="en-US"/>
              </w:rPr>
              <w:t>Нить стерильная хирургическая, синтетическая, рассасывающаяся, плетеная изготовленная изПолиглактина 910 с покрытием М 2(3/0) 75 см. Нить неокрашена. Игла Колющая1/2  окружности, 22 мм длиной.</w:t>
            </w:r>
          </w:p>
          <w:p w:rsidR="005D42E3" w:rsidRPr="00D86961" w:rsidRDefault="005D42E3">
            <w:pPr>
              <w:rPr>
                <w:sz w:val="16"/>
                <w:szCs w:val="16"/>
              </w:rPr>
            </w:pPr>
          </w:p>
        </w:tc>
        <w:tc>
          <w:tcPr>
            <w:tcW w:w="8222" w:type="dxa"/>
          </w:tcPr>
          <w:p w:rsidR="00CB76E0" w:rsidRPr="00D86961" w:rsidRDefault="00CB76E0" w:rsidP="00C811E3">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неокрашенная.</w:t>
            </w:r>
          </w:p>
          <w:p w:rsidR="005D42E3" w:rsidRPr="00D86961" w:rsidRDefault="00CB76E0" w:rsidP="00C811E3">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t>Нить сохраняет 50% прочности на разрыв через 5дней, полная утрата прочности составляет 10-14 дней после имплантации, срок полного рассасывания составляет 42 дня. Узлы самостоятельно отпадают на 7-10 день или удаляются при протирании обычным марлевым тампоном, что отменяет необходимость их снятия и облегчает послеоперационный уход за раной.  Метрический размер 2, условный размер 3/0.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- 4310. Игла  имеет конструкцию, увеличивающую надежность ее фиксации в иглодержателе  за счет насечек в месте захвата (насечки нанесены на всю область иглы-внутреннюю и внешнюю часть). Игла колющая, 1/2  окружности, 22 мм длиной. Диаметр тела иглы 0,5588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w:t>
            </w:r>
            <w:r w:rsidR="00E15273" w:rsidRPr="00D86961">
              <w:rPr>
                <w:rFonts w:eastAsiaTheme="minorHAnsi"/>
                <w:color w:val="auto"/>
                <w:sz w:val="16"/>
                <w:szCs w:val="16"/>
                <w:lang w:eastAsia="en-US"/>
              </w:rPr>
              <w:t xml:space="preserve"> затрат на манипуляции с нитью.</w:t>
            </w:r>
            <w:r w:rsidR="004806C9" w:rsidRPr="00D86961">
              <w:rPr>
                <w:rFonts w:eastAsiaTheme="minorHAnsi"/>
                <w:color w:val="auto"/>
                <w:sz w:val="16"/>
                <w:szCs w:val="16"/>
                <w:lang w:eastAsia="en-US"/>
              </w:rPr>
              <w:t xml:space="preserve"> </w:t>
            </w:r>
            <w:r w:rsidR="00312A72" w:rsidRPr="00D86961">
              <w:rPr>
                <w:sz w:val="16"/>
                <w:szCs w:val="16"/>
              </w:rPr>
              <w:t>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5D42E3" w:rsidRPr="00D86961" w:rsidRDefault="009B7952" w:rsidP="00297B70">
            <w:pPr>
              <w:jc w:val="center"/>
              <w:rPr>
                <w:sz w:val="16"/>
                <w:szCs w:val="16"/>
              </w:rPr>
            </w:pPr>
            <w:r w:rsidRPr="00D86961">
              <w:rPr>
                <w:sz w:val="16"/>
                <w:szCs w:val="16"/>
              </w:rPr>
              <w:t>дана</w:t>
            </w:r>
          </w:p>
        </w:tc>
        <w:tc>
          <w:tcPr>
            <w:tcW w:w="567" w:type="dxa"/>
            <w:shd w:val="clear" w:color="auto" w:fill="auto"/>
            <w:vAlign w:val="center"/>
          </w:tcPr>
          <w:p w:rsidR="005D42E3" w:rsidRPr="007A6C53" w:rsidRDefault="007A6C53" w:rsidP="005D42E3">
            <w:pPr>
              <w:jc w:val="center"/>
              <w:rPr>
                <w:bCs/>
                <w:sz w:val="16"/>
                <w:szCs w:val="16"/>
                <w:lang w:val="kk-KZ"/>
              </w:rPr>
            </w:pPr>
            <w:r>
              <w:rPr>
                <w:bCs/>
                <w:sz w:val="16"/>
                <w:szCs w:val="16"/>
                <w:lang w:val="kk-KZ"/>
              </w:rPr>
              <w:t>400</w:t>
            </w:r>
          </w:p>
        </w:tc>
        <w:tc>
          <w:tcPr>
            <w:tcW w:w="709" w:type="dxa"/>
            <w:shd w:val="clear" w:color="auto" w:fill="auto"/>
            <w:vAlign w:val="center"/>
          </w:tcPr>
          <w:p w:rsidR="005D42E3" w:rsidRPr="007A6C53" w:rsidRDefault="009B7952" w:rsidP="007A6C53">
            <w:pPr>
              <w:jc w:val="center"/>
              <w:rPr>
                <w:sz w:val="16"/>
                <w:szCs w:val="16"/>
                <w:lang w:val="kk-KZ"/>
              </w:rPr>
            </w:pPr>
            <w:r w:rsidRPr="00D86961">
              <w:rPr>
                <w:sz w:val="16"/>
                <w:szCs w:val="16"/>
              </w:rPr>
              <w:t xml:space="preserve">2 </w:t>
            </w:r>
            <w:r w:rsidR="007A6C53">
              <w:rPr>
                <w:sz w:val="16"/>
                <w:szCs w:val="16"/>
                <w:lang w:val="kk-KZ"/>
              </w:rPr>
              <w:t>700</w:t>
            </w:r>
          </w:p>
        </w:tc>
        <w:tc>
          <w:tcPr>
            <w:tcW w:w="992" w:type="dxa"/>
            <w:shd w:val="clear" w:color="auto" w:fill="auto"/>
            <w:vAlign w:val="center"/>
          </w:tcPr>
          <w:p w:rsidR="005D42E3" w:rsidRPr="007A6C53" w:rsidRDefault="007A6C53" w:rsidP="005D42E3">
            <w:pPr>
              <w:jc w:val="center"/>
              <w:rPr>
                <w:sz w:val="16"/>
                <w:szCs w:val="16"/>
                <w:lang w:val="kk-KZ"/>
              </w:rPr>
            </w:pPr>
            <w:r>
              <w:rPr>
                <w:sz w:val="16"/>
                <w:szCs w:val="16"/>
                <w:lang w:val="kk-KZ"/>
              </w:rPr>
              <w:t>1 080 000</w:t>
            </w:r>
          </w:p>
        </w:tc>
        <w:tc>
          <w:tcPr>
            <w:tcW w:w="425" w:type="dxa"/>
            <w:vAlign w:val="center"/>
          </w:tcPr>
          <w:p w:rsidR="005D42E3" w:rsidRPr="00D86961" w:rsidRDefault="005D42E3" w:rsidP="00297B70">
            <w:pPr>
              <w:jc w:val="center"/>
              <w:rPr>
                <w:sz w:val="16"/>
                <w:szCs w:val="16"/>
                <w:lang w:val="kk-KZ"/>
              </w:rPr>
            </w:pPr>
          </w:p>
          <w:p w:rsidR="005D42E3" w:rsidRPr="00D86961" w:rsidRDefault="005D42E3" w:rsidP="00297B70">
            <w:pPr>
              <w:jc w:val="center"/>
              <w:rPr>
                <w:sz w:val="16"/>
                <w:szCs w:val="16"/>
                <w:lang w:val="kk-KZ"/>
              </w:rPr>
            </w:pPr>
            <w:r w:rsidRPr="00D86961">
              <w:rPr>
                <w:sz w:val="16"/>
                <w:szCs w:val="16"/>
                <w:lang w:val="kk-KZ"/>
              </w:rPr>
              <w:t>DDP</w:t>
            </w:r>
          </w:p>
        </w:tc>
        <w:tc>
          <w:tcPr>
            <w:tcW w:w="709" w:type="dxa"/>
            <w:vAlign w:val="center"/>
          </w:tcPr>
          <w:p w:rsidR="005D42E3" w:rsidRPr="00D86961" w:rsidRDefault="005D42E3"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5D42E3" w:rsidRPr="00D86961" w:rsidRDefault="005D42E3"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5D42E3" w:rsidRPr="00D86961" w:rsidRDefault="005D42E3" w:rsidP="00297B70">
            <w:pPr>
              <w:jc w:val="center"/>
              <w:rPr>
                <w:sz w:val="16"/>
                <w:szCs w:val="16"/>
                <w:lang w:val="kk-KZ"/>
              </w:rPr>
            </w:pPr>
            <w:r w:rsidRPr="00D86961">
              <w:rPr>
                <w:sz w:val="16"/>
                <w:szCs w:val="16"/>
                <w:lang w:val="kk-KZ"/>
              </w:rPr>
              <w:t>0</w:t>
            </w:r>
          </w:p>
        </w:tc>
        <w:tc>
          <w:tcPr>
            <w:tcW w:w="851" w:type="dxa"/>
            <w:shd w:val="clear" w:color="auto" w:fill="auto"/>
            <w:vAlign w:val="center"/>
          </w:tcPr>
          <w:p w:rsidR="005D42E3" w:rsidRPr="00D86961" w:rsidRDefault="005D42E3"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CF3606" w:rsidTr="00823040">
        <w:trPr>
          <w:trHeight w:val="132"/>
        </w:trPr>
        <w:tc>
          <w:tcPr>
            <w:tcW w:w="425" w:type="dxa"/>
            <w:shd w:val="clear" w:color="auto" w:fill="auto"/>
            <w:vAlign w:val="center"/>
          </w:tcPr>
          <w:p w:rsidR="00201D27" w:rsidRPr="00D86961" w:rsidRDefault="00201D27" w:rsidP="000663AD">
            <w:pPr>
              <w:jc w:val="center"/>
              <w:rPr>
                <w:sz w:val="16"/>
                <w:szCs w:val="16"/>
              </w:rPr>
            </w:pPr>
            <w:r w:rsidRPr="00D86961">
              <w:rPr>
                <w:sz w:val="16"/>
                <w:szCs w:val="16"/>
              </w:rPr>
              <w:t>2</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201D27" w:rsidRPr="00D86961" w:rsidRDefault="00CB76E0" w:rsidP="00D41E0E">
            <w:pPr>
              <w:autoSpaceDE w:val="0"/>
              <w:autoSpaceDN w:val="0"/>
              <w:adjustRightInd w:val="0"/>
              <w:jc w:val="center"/>
              <w:rPr>
                <w:sz w:val="16"/>
                <w:szCs w:val="16"/>
              </w:rPr>
            </w:pPr>
            <w:r w:rsidRPr="00D86961">
              <w:rPr>
                <w:rFonts w:eastAsiaTheme="minorHAnsi"/>
                <w:color w:val="auto"/>
                <w:sz w:val="16"/>
                <w:szCs w:val="16"/>
                <w:lang w:eastAsia="en-US"/>
              </w:rPr>
              <w:t xml:space="preserve">Нить стерильная хирургическая, </w:t>
            </w:r>
            <w:r w:rsidRPr="00D86961">
              <w:rPr>
                <w:rFonts w:eastAsiaTheme="minorHAnsi"/>
                <w:color w:val="auto"/>
                <w:sz w:val="16"/>
                <w:szCs w:val="16"/>
                <w:lang w:eastAsia="en-US"/>
              </w:rPr>
              <w:lastRenderedPageBreak/>
              <w:t xml:space="preserve">синтетическая, рассасывающаяся, плетеная изготовленная изПолиглактина 910 с покрытием содержащим антибактериальный компонент Триклозан М 3,5(0) 70 см. Нить окрашена. Игла Колющая PLUS1/2  окружности, 36 мм длиной. </w:t>
            </w:r>
          </w:p>
        </w:tc>
        <w:tc>
          <w:tcPr>
            <w:tcW w:w="8222" w:type="dxa"/>
          </w:tcPr>
          <w:p w:rsidR="00CB76E0" w:rsidRPr="00D86961" w:rsidRDefault="00CB76E0" w:rsidP="00C811E3">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lastRenderedPageBreak/>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окрашена в контрастный цвет для</w:t>
            </w:r>
            <w:r w:rsidR="000B3923" w:rsidRPr="00D86961">
              <w:rPr>
                <w:rFonts w:eastAsiaTheme="minorHAnsi"/>
                <w:color w:val="auto"/>
                <w:sz w:val="16"/>
                <w:szCs w:val="16"/>
                <w:lang w:eastAsia="en-US"/>
              </w:rPr>
              <w:t xml:space="preserve"> улучшения визуализации в ране </w:t>
            </w:r>
          </w:p>
          <w:p w:rsidR="00CB76E0" w:rsidRPr="00D86961" w:rsidRDefault="00CB76E0" w:rsidP="00C811E3">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lastRenderedPageBreak/>
              <w:t>Нить сохраняет 75% прочности на разрыв  через 2 недели, 50% через 3 недели, 25% через 4 недели, срок полного рассасывания 56-70 дней.</w:t>
            </w:r>
          </w:p>
          <w:p w:rsidR="00201D27" w:rsidRPr="00D86961" w:rsidRDefault="00CB76E0" w:rsidP="003D2AE6">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t>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(триклозан) проявляет клинически доказанную антимикробную активность против, в период   96 часов после имплантации нити, в концентрации, достаточной для подавления роста данных штаммов микроорганизмов. Действие триклозана в зоне подавления роста бактерий S.aureus вокруг нити 7 дней.  Антисептик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  Метрический размер 3,5, условный размер 0.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захвата(насечки нанесены на всю область иглы-внутреннюю и внешнюю часть). Игла колющая, кончик иглы уплощен для лучшего разделения тканей, 1/2  окружности, 36 мм длиной. Диаметр тела иглы 0,7366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w:t>
            </w:r>
            <w:r w:rsidR="00E15273" w:rsidRPr="00D86961">
              <w:rPr>
                <w:rFonts w:eastAsiaTheme="minorHAnsi"/>
                <w:color w:val="auto"/>
                <w:sz w:val="16"/>
                <w:szCs w:val="16"/>
                <w:lang w:eastAsia="en-US"/>
              </w:rPr>
              <w:t xml:space="preserve"> затрат на манипуляции с нитью. </w:t>
            </w:r>
            <w:r w:rsidR="00312A72" w:rsidRPr="00D86961">
              <w:rPr>
                <w:sz w:val="16"/>
                <w:szCs w:val="16"/>
              </w:rPr>
              <w:t>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9B7952" w:rsidP="005F72E4">
            <w:pPr>
              <w:jc w:val="center"/>
              <w:rPr>
                <w:sz w:val="16"/>
                <w:szCs w:val="16"/>
              </w:rPr>
            </w:pPr>
            <w:r w:rsidRPr="00D86961">
              <w:rPr>
                <w:sz w:val="16"/>
                <w:szCs w:val="16"/>
              </w:rPr>
              <w:lastRenderedPageBreak/>
              <w:t>дана</w:t>
            </w:r>
          </w:p>
        </w:tc>
        <w:tc>
          <w:tcPr>
            <w:tcW w:w="567" w:type="dxa"/>
            <w:shd w:val="clear" w:color="auto" w:fill="auto"/>
            <w:vAlign w:val="center"/>
          </w:tcPr>
          <w:p w:rsidR="00201D27" w:rsidRPr="00D86961" w:rsidRDefault="009B7952" w:rsidP="005D42E3">
            <w:pPr>
              <w:jc w:val="center"/>
              <w:rPr>
                <w:bCs/>
                <w:sz w:val="16"/>
                <w:szCs w:val="16"/>
              </w:rPr>
            </w:pPr>
            <w:r w:rsidRPr="00D86961">
              <w:rPr>
                <w:bCs/>
                <w:sz w:val="16"/>
                <w:szCs w:val="16"/>
              </w:rPr>
              <w:t>1 400</w:t>
            </w:r>
          </w:p>
        </w:tc>
        <w:tc>
          <w:tcPr>
            <w:tcW w:w="709" w:type="dxa"/>
            <w:shd w:val="clear" w:color="auto" w:fill="auto"/>
            <w:vAlign w:val="center"/>
          </w:tcPr>
          <w:p w:rsidR="00201D27" w:rsidRPr="00D86961" w:rsidRDefault="009B7952" w:rsidP="005D42E3">
            <w:pPr>
              <w:jc w:val="center"/>
              <w:rPr>
                <w:sz w:val="16"/>
                <w:szCs w:val="16"/>
              </w:rPr>
            </w:pPr>
            <w:r w:rsidRPr="00D86961">
              <w:rPr>
                <w:sz w:val="16"/>
                <w:szCs w:val="16"/>
              </w:rPr>
              <w:t>2 000</w:t>
            </w:r>
          </w:p>
        </w:tc>
        <w:tc>
          <w:tcPr>
            <w:tcW w:w="992" w:type="dxa"/>
            <w:shd w:val="clear" w:color="auto" w:fill="auto"/>
            <w:vAlign w:val="center"/>
          </w:tcPr>
          <w:p w:rsidR="00201D27" w:rsidRPr="00D86961" w:rsidRDefault="009B7952" w:rsidP="005D42E3">
            <w:pPr>
              <w:jc w:val="center"/>
              <w:rPr>
                <w:sz w:val="16"/>
                <w:szCs w:val="16"/>
              </w:rPr>
            </w:pPr>
            <w:r w:rsidRPr="00D86961">
              <w:rPr>
                <w:sz w:val="16"/>
                <w:szCs w:val="16"/>
              </w:rPr>
              <w:t>2 800  000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 xml:space="preserve">Тапсырыс беруші өтінім </w:t>
            </w:r>
            <w:r w:rsidRPr="00D86961">
              <w:rPr>
                <w:sz w:val="16"/>
                <w:szCs w:val="16"/>
                <w:lang w:val="kk-KZ"/>
              </w:rPr>
              <w:lastRenderedPageBreak/>
              <w:t>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lastRenderedPageBreak/>
              <w:t xml:space="preserve">Ақтөбе қаласы, </w:t>
            </w:r>
            <w:r w:rsidRPr="00D86961">
              <w:rPr>
                <w:sz w:val="16"/>
                <w:szCs w:val="16"/>
                <w:lang w:val="kk-KZ"/>
              </w:rPr>
              <w:lastRenderedPageBreak/>
              <w:t>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lastRenderedPageBreak/>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 xml:space="preserve">Ақы төлеу жоғары тұрған </w:t>
            </w:r>
            <w:r w:rsidRPr="00D86961">
              <w:rPr>
                <w:sz w:val="16"/>
                <w:szCs w:val="16"/>
                <w:lang w:val="kk-KZ"/>
              </w:rPr>
              <w:lastRenderedPageBreak/>
              <w:t>ұйымның қаржыландырылуына қарай жүргізіледі</w:t>
            </w:r>
          </w:p>
        </w:tc>
      </w:tr>
      <w:tr w:rsidR="00823040" w:rsidRPr="00CF3606" w:rsidTr="00823040">
        <w:trPr>
          <w:trHeight w:val="170"/>
        </w:trPr>
        <w:tc>
          <w:tcPr>
            <w:tcW w:w="425" w:type="dxa"/>
            <w:shd w:val="clear" w:color="auto" w:fill="auto"/>
            <w:vAlign w:val="center"/>
          </w:tcPr>
          <w:p w:rsidR="00201D27" w:rsidRPr="00D86961" w:rsidRDefault="00201D27" w:rsidP="00D03F77">
            <w:pPr>
              <w:jc w:val="center"/>
              <w:rPr>
                <w:sz w:val="16"/>
                <w:szCs w:val="16"/>
              </w:rPr>
            </w:pPr>
            <w:r w:rsidRPr="00D86961">
              <w:rPr>
                <w:sz w:val="16"/>
                <w:szCs w:val="16"/>
              </w:rPr>
              <w:lastRenderedPageBreak/>
              <w:t>3</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201D27" w:rsidRPr="00D86961" w:rsidRDefault="00CB76E0" w:rsidP="00D41E0E">
            <w:pPr>
              <w:autoSpaceDE w:val="0"/>
              <w:autoSpaceDN w:val="0"/>
              <w:adjustRightInd w:val="0"/>
              <w:jc w:val="center"/>
              <w:rPr>
                <w:sz w:val="16"/>
                <w:szCs w:val="16"/>
              </w:rPr>
            </w:pPr>
            <w:r w:rsidRPr="00D86961">
              <w:rPr>
                <w:rFonts w:eastAsiaTheme="minorHAnsi"/>
                <w:color w:val="auto"/>
                <w:sz w:val="16"/>
                <w:szCs w:val="16"/>
                <w:lang w:eastAsia="en-US"/>
              </w:rPr>
              <w:t xml:space="preserve">Нить стерильная хирургическая, синтетическая, рассасывающаяся, плетеная изготовленная изПолиглактина 910 с покрытием содержащим антибактериальный компонент </w:t>
            </w:r>
            <w:r w:rsidRPr="00D86961">
              <w:rPr>
                <w:rFonts w:eastAsiaTheme="minorHAnsi"/>
                <w:color w:val="auto"/>
                <w:sz w:val="16"/>
                <w:szCs w:val="16"/>
                <w:lang w:eastAsia="en-US"/>
              </w:rPr>
              <w:lastRenderedPageBreak/>
              <w:t>Трикл</w:t>
            </w:r>
            <w:r w:rsidR="00A33AA0">
              <w:rPr>
                <w:rFonts w:eastAsiaTheme="minorHAnsi"/>
                <w:color w:val="auto"/>
                <w:sz w:val="16"/>
                <w:szCs w:val="16"/>
                <w:lang w:eastAsia="en-US"/>
              </w:rPr>
              <w:t>озан М 4(1) 7</w:t>
            </w:r>
            <w:r w:rsidR="00A33AA0">
              <w:rPr>
                <w:rFonts w:eastAsiaTheme="minorHAnsi"/>
                <w:color w:val="auto"/>
                <w:sz w:val="16"/>
                <w:szCs w:val="16"/>
                <w:lang w:val="kk-KZ" w:eastAsia="en-US"/>
              </w:rPr>
              <w:t>5</w:t>
            </w:r>
            <w:r w:rsidRPr="00D86961">
              <w:rPr>
                <w:rFonts w:eastAsiaTheme="minorHAnsi"/>
                <w:color w:val="auto"/>
                <w:sz w:val="16"/>
                <w:szCs w:val="16"/>
                <w:lang w:eastAsia="en-US"/>
              </w:rPr>
              <w:t xml:space="preserve"> см. Нить окрашена. Игла Колющая1/2  окружности, 45 мм длиной. </w:t>
            </w:r>
          </w:p>
        </w:tc>
        <w:tc>
          <w:tcPr>
            <w:tcW w:w="8222" w:type="dxa"/>
          </w:tcPr>
          <w:p w:rsidR="00CB76E0" w:rsidRPr="00D86961" w:rsidRDefault="00CB76E0" w:rsidP="00C811E3">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lastRenderedPageBreak/>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окрашена в контрастный цвет для улучшения визуализации в ране .</w:t>
            </w:r>
          </w:p>
          <w:p w:rsidR="00CB76E0" w:rsidRPr="00D86961" w:rsidRDefault="00CB76E0" w:rsidP="00C811E3">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t>Нить сохраняет 75% прочности на разрыв  через 2 недели, 50% через 3 недели, 25% через 4 недели, срок полного рассасывания 56-70 дней.</w:t>
            </w:r>
          </w:p>
          <w:p w:rsidR="00201D27" w:rsidRPr="00D86961" w:rsidRDefault="00CB76E0" w:rsidP="00A33AA0">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t>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(триклозан) проявляет клинически доказанную антимикробную активность против, в период   96 часов после имплантации нити, в концентрации, достаточной для подавления роста данных штаммов микроорганизмов. Действие триклозана в зоне подавления роста бактерий S.aureus вокруг нити 7 дней.  Антисептик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  Метрический размер 4, условный размер 1. Длина нити  7</w:t>
            </w:r>
            <w:r w:rsidR="00A33AA0">
              <w:rPr>
                <w:rFonts w:eastAsiaTheme="minorHAnsi"/>
                <w:color w:val="auto"/>
                <w:sz w:val="16"/>
                <w:szCs w:val="16"/>
                <w:lang w:val="kk-KZ" w:eastAsia="en-US"/>
              </w:rPr>
              <w:t>5</w:t>
            </w:r>
            <w:r w:rsidRPr="00D86961">
              <w:rPr>
                <w:rFonts w:eastAsiaTheme="minorHAnsi"/>
                <w:color w:val="auto"/>
                <w:sz w:val="16"/>
                <w:szCs w:val="16"/>
                <w:lang w:eastAsia="en-US"/>
              </w:rPr>
              <w:t xml:space="preserve">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захвата(насечки нанесены на всю область иглы-внутреннюю и внешнюю часть). Игла колющая, массивная, 1/2  окружности, 45 мм длиной. Диаметр тела иглы 1,4478 мм.  Стерильный внутренний вкладыш с шовным материалом упакован в индивидуальную </w:t>
            </w:r>
            <w:r w:rsidRPr="00D86961">
              <w:rPr>
                <w:rFonts w:eastAsiaTheme="minorHAnsi"/>
                <w:color w:val="auto"/>
                <w:sz w:val="16"/>
                <w:szCs w:val="16"/>
                <w:lang w:eastAsia="en-US"/>
              </w:rPr>
              <w:lastRenderedPageBreak/>
              <w:t>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w:t>
            </w:r>
            <w:r w:rsidR="00E15273" w:rsidRPr="00D86961">
              <w:rPr>
                <w:rFonts w:eastAsiaTheme="minorHAnsi"/>
                <w:color w:val="auto"/>
                <w:sz w:val="16"/>
                <w:szCs w:val="16"/>
                <w:lang w:eastAsia="en-US"/>
              </w:rPr>
              <w:t xml:space="preserve"> затрат на манипуляции с нитью.</w:t>
            </w:r>
            <w:r w:rsidR="00312A72" w:rsidRPr="00D86961">
              <w:rPr>
                <w:sz w:val="16"/>
                <w:szCs w:val="16"/>
              </w:rPr>
              <w:t xml:space="preserve"> 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8B4B4B" w:rsidP="005F72E4">
            <w:pPr>
              <w:jc w:val="center"/>
              <w:rPr>
                <w:sz w:val="16"/>
                <w:szCs w:val="16"/>
              </w:rPr>
            </w:pPr>
            <w:r w:rsidRPr="00D86961">
              <w:rPr>
                <w:sz w:val="16"/>
                <w:szCs w:val="16"/>
              </w:rPr>
              <w:lastRenderedPageBreak/>
              <w:t>дана</w:t>
            </w:r>
          </w:p>
        </w:tc>
        <w:tc>
          <w:tcPr>
            <w:tcW w:w="567" w:type="dxa"/>
            <w:shd w:val="clear" w:color="auto" w:fill="auto"/>
            <w:vAlign w:val="center"/>
          </w:tcPr>
          <w:p w:rsidR="00201D27" w:rsidRPr="00C32179" w:rsidRDefault="00C32179" w:rsidP="005D42E3">
            <w:pPr>
              <w:jc w:val="center"/>
              <w:rPr>
                <w:bCs/>
                <w:sz w:val="16"/>
                <w:szCs w:val="16"/>
                <w:lang w:val="kk-KZ"/>
              </w:rPr>
            </w:pPr>
            <w:r>
              <w:rPr>
                <w:bCs/>
                <w:sz w:val="16"/>
                <w:szCs w:val="16"/>
                <w:lang w:val="kk-KZ"/>
              </w:rPr>
              <w:t>1 700</w:t>
            </w:r>
          </w:p>
        </w:tc>
        <w:tc>
          <w:tcPr>
            <w:tcW w:w="709" w:type="dxa"/>
            <w:shd w:val="clear" w:color="auto" w:fill="auto"/>
            <w:vAlign w:val="center"/>
          </w:tcPr>
          <w:p w:rsidR="00201D27" w:rsidRPr="00D86961" w:rsidRDefault="008B4B4B" w:rsidP="005D42E3">
            <w:pPr>
              <w:jc w:val="center"/>
              <w:rPr>
                <w:sz w:val="16"/>
                <w:szCs w:val="16"/>
              </w:rPr>
            </w:pPr>
            <w:r w:rsidRPr="00D86961">
              <w:rPr>
                <w:sz w:val="16"/>
                <w:szCs w:val="16"/>
              </w:rPr>
              <w:t>2 000</w:t>
            </w:r>
          </w:p>
        </w:tc>
        <w:tc>
          <w:tcPr>
            <w:tcW w:w="992" w:type="dxa"/>
            <w:shd w:val="clear" w:color="auto" w:fill="auto"/>
            <w:vAlign w:val="center"/>
          </w:tcPr>
          <w:p w:rsidR="00201D27" w:rsidRPr="00D86961" w:rsidRDefault="008B4B4B" w:rsidP="00C32179">
            <w:pPr>
              <w:jc w:val="center"/>
              <w:rPr>
                <w:sz w:val="16"/>
                <w:szCs w:val="16"/>
              </w:rPr>
            </w:pPr>
            <w:r w:rsidRPr="00D86961">
              <w:rPr>
                <w:sz w:val="16"/>
                <w:szCs w:val="16"/>
              </w:rPr>
              <w:t>3</w:t>
            </w:r>
            <w:r w:rsidR="005E65E8" w:rsidRPr="00D86961">
              <w:rPr>
                <w:sz w:val="16"/>
                <w:szCs w:val="16"/>
              </w:rPr>
              <w:t> </w:t>
            </w:r>
            <w:r w:rsidR="00C32179">
              <w:rPr>
                <w:sz w:val="16"/>
                <w:szCs w:val="16"/>
                <w:lang w:val="kk-KZ"/>
              </w:rPr>
              <w:t>4</w:t>
            </w:r>
            <w:r w:rsidRPr="00D86961">
              <w:rPr>
                <w:sz w:val="16"/>
                <w:szCs w:val="16"/>
              </w:rPr>
              <w:t>00</w:t>
            </w:r>
            <w:r w:rsidR="005E65E8" w:rsidRPr="00D86961">
              <w:rPr>
                <w:sz w:val="16"/>
                <w:szCs w:val="16"/>
              </w:rPr>
              <w:t xml:space="preserve">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CF3606" w:rsidTr="00823040">
        <w:trPr>
          <w:trHeight w:val="170"/>
        </w:trPr>
        <w:tc>
          <w:tcPr>
            <w:tcW w:w="425" w:type="dxa"/>
            <w:shd w:val="clear" w:color="auto" w:fill="auto"/>
            <w:vAlign w:val="center"/>
          </w:tcPr>
          <w:p w:rsidR="00201D27" w:rsidRPr="00D86961" w:rsidRDefault="00201D27" w:rsidP="00D03F77">
            <w:pPr>
              <w:jc w:val="center"/>
              <w:rPr>
                <w:sz w:val="16"/>
                <w:szCs w:val="16"/>
              </w:rPr>
            </w:pPr>
            <w:r w:rsidRPr="00D86961">
              <w:rPr>
                <w:sz w:val="16"/>
                <w:szCs w:val="16"/>
              </w:rPr>
              <w:lastRenderedPageBreak/>
              <w:t>4</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066753" w:rsidRPr="00D86961" w:rsidRDefault="00066753" w:rsidP="00066753">
            <w:pPr>
              <w:autoSpaceDE w:val="0"/>
              <w:autoSpaceDN w:val="0"/>
              <w:adjustRightInd w:val="0"/>
              <w:jc w:val="center"/>
              <w:rPr>
                <w:rFonts w:eastAsiaTheme="minorHAnsi"/>
                <w:color w:val="auto"/>
                <w:sz w:val="16"/>
                <w:szCs w:val="16"/>
                <w:lang w:eastAsia="en-US"/>
              </w:rPr>
            </w:pPr>
            <w:r w:rsidRPr="00D86961">
              <w:rPr>
                <w:rFonts w:eastAsiaTheme="minorHAnsi"/>
                <w:color w:val="auto"/>
                <w:sz w:val="16"/>
                <w:szCs w:val="16"/>
                <w:lang w:eastAsia="en-US"/>
              </w:rPr>
              <w:t>Нить стерильная хирургическая, синтетическая, рассасывающаяся, плетеная изготовленная изПолиглактина 910 с покрытием содержащим антибактериальный компонент Триклозан М 4(1) 90 см. Нить окрашена. Игла Колющая1/2  окружности, 36 мм длиной.</w:t>
            </w:r>
          </w:p>
          <w:p w:rsidR="00201D27" w:rsidRPr="00D86961" w:rsidRDefault="00201D27">
            <w:pPr>
              <w:rPr>
                <w:sz w:val="16"/>
                <w:szCs w:val="16"/>
              </w:rPr>
            </w:pPr>
          </w:p>
        </w:tc>
        <w:tc>
          <w:tcPr>
            <w:tcW w:w="8222" w:type="dxa"/>
          </w:tcPr>
          <w:p w:rsidR="00066753" w:rsidRPr="00D86961" w:rsidRDefault="00066753" w:rsidP="00C811E3">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окрашена в контрастный цвет для улучшения визуализации в ране .</w:t>
            </w:r>
          </w:p>
          <w:p w:rsidR="00066753" w:rsidRPr="00D86961" w:rsidRDefault="00066753" w:rsidP="00C811E3">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t>Нить сохраняет 75% прочности на разрыв через 2 недели, 50% через 3 недели, 25% через 4 недели, срок полного рассасывания 56-70 дней.</w:t>
            </w:r>
          </w:p>
          <w:p w:rsidR="00201D27" w:rsidRPr="00D86961" w:rsidRDefault="00066753" w:rsidP="003D2AE6">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t>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(триклозан) проявляет клинически доказанную антимикробную активность против, в период   96 часов после имплантации нити, в концентрации, достаточной для подавления роста данных штаммов микроорганизмов. Действие триклозана в зоне подавления роста бактерий S.aureus вокруг нити 7 дней.  Антисептик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  Метрический размер 4, условный размер 1. Длина нити  90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захвата.(насечки нанесены на всю область иглы-внутреннюю и внешнюю часть) Игла колющая, усиленная, 1/2  окружности, 36 мм длиной. Диаметр тела иглы 1,016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w:t>
            </w:r>
            <w:r w:rsidR="00312A72" w:rsidRPr="00D86961">
              <w:rPr>
                <w:sz w:val="16"/>
                <w:szCs w:val="16"/>
              </w:rPr>
              <w:t xml:space="preserve"> 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w:t>
            </w:r>
            <w:r w:rsidR="00312A72" w:rsidRPr="00D86961">
              <w:rPr>
                <w:sz w:val="16"/>
                <w:szCs w:val="16"/>
              </w:rPr>
              <w:lastRenderedPageBreak/>
              <w:t>применению на русском языке.</w:t>
            </w:r>
          </w:p>
        </w:tc>
        <w:tc>
          <w:tcPr>
            <w:tcW w:w="425" w:type="dxa"/>
            <w:shd w:val="clear" w:color="auto" w:fill="auto"/>
            <w:vAlign w:val="center"/>
          </w:tcPr>
          <w:p w:rsidR="00201D27" w:rsidRPr="00D86961" w:rsidRDefault="00C74074" w:rsidP="005F72E4">
            <w:pPr>
              <w:jc w:val="center"/>
              <w:rPr>
                <w:sz w:val="16"/>
                <w:szCs w:val="16"/>
              </w:rPr>
            </w:pPr>
            <w:r w:rsidRPr="00D86961">
              <w:rPr>
                <w:sz w:val="16"/>
                <w:szCs w:val="16"/>
              </w:rPr>
              <w:lastRenderedPageBreak/>
              <w:t>дана</w:t>
            </w:r>
          </w:p>
        </w:tc>
        <w:tc>
          <w:tcPr>
            <w:tcW w:w="567" w:type="dxa"/>
            <w:shd w:val="clear" w:color="auto" w:fill="auto"/>
            <w:vAlign w:val="center"/>
          </w:tcPr>
          <w:p w:rsidR="00201D27" w:rsidRPr="00D86961" w:rsidRDefault="00C32179" w:rsidP="005D42E3">
            <w:pPr>
              <w:jc w:val="center"/>
              <w:rPr>
                <w:bCs/>
                <w:sz w:val="16"/>
                <w:szCs w:val="16"/>
              </w:rPr>
            </w:pPr>
            <w:r>
              <w:rPr>
                <w:bCs/>
                <w:sz w:val="16"/>
                <w:szCs w:val="16"/>
              </w:rPr>
              <w:t xml:space="preserve">1 </w:t>
            </w:r>
            <w:r>
              <w:rPr>
                <w:bCs/>
                <w:sz w:val="16"/>
                <w:szCs w:val="16"/>
                <w:lang w:val="kk-KZ"/>
              </w:rPr>
              <w:t>5</w:t>
            </w:r>
            <w:r w:rsidR="00C74074" w:rsidRPr="00D86961">
              <w:rPr>
                <w:bCs/>
                <w:sz w:val="16"/>
                <w:szCs w:val="16"/>
              </w:rPr>
              <w:t>00</w:t>
            </w:r>
          </w:p>
        </w:tc>
        <w:tc>
          <w:tcPr>
            <w:tcW w:w="709" w:type="dxa"/>
            <w:shd w:val="clear" w:color="auto" w:fill="auto"/>
            <w:vAlign w:val="center"/>
          </w:tcPr>
          <w:p w:rsidR="00201D27" w:rsidRPr="00D86961" w:rsidRDefault="00C74074" w:rsidP="005D42E3">
            <w:pPr>
              <w:jc w:val="center"/>
              <w:rPr>
                <w:sz w:val="16"/>
                <w:szCs w:val="16"/>
              </w:rPr>
            </w:pPr>
            <w:r w:rsidRPr="00D86961">
              <w:rPr>
                <w:sz w:val="16"/>
                <w:szCs w:val="16"/>
              </w:rPr>
              <w:t>2 000</w:t>
            </w:r>
          </w:p>
        </w:tc>
        <w:tc>
          <w:tcPr>
            <w:tcW w:w="992" w:type="dxa"/>
            <w:shd w:val="clear" w:color="auto" w:fill="auto"/>
            <w:vAlign w:val="center"/>
          </w:tcPr>
          <w:p w:rsidR="00201D27" w:rsidRPr="00D86961" w:rsidRDefault="00C32179" w:rsidP="005D42E3">
            <w:pPr>
              <w:jc w:val="center"/>
              <w:rPr>
                <w:sz w:val="16"/>
                <w:szCs w:val="16"/>
              </w:rPr>
            </w:pPr>
            <w:r>
              <w:rPr>
                <w:sz w:val="16"/>
                <w:szCs w:val="16"/>
              </w:rPr>
              <w:t>3 </w:t>
            </w:r>
            <w:r>
              <w:rPr>
                <w:sz w:val="16"/>
                <w:szCs w:val="16"/>
                <w:lang w:val="kk-KZ"/>
              </w:rPr>
              <w:t>0</w:t>
            </w:r>
            <w:r w:rsidR="00C74074" w:rsidRPr="00D86961">
              <w:rPr>
                <w:sz w:val="16"/>
                <w:szCs w:val="16"/>
              </w:rPr>
              <w:t>00 000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170"/>
        </w:trPr>
        <w:tc>
          <w:tcPr>
            <w:tcW w:w="425" w:type="dxa"/>
            <w:shd w:val="clear" w:color="auto" w:fill="auto"/>
            <w:vAlign w:val="center"/>
          </w:tcPr>
          <w:p w:rsidR="00201D27" w:rsidRPr="00D86961" w:rsidRDefault="00201D27" w:rsidP="00D03F77">
            <w:pPr>
              <w:jc w:val="center"/>
              <w:rPr>
                <w:sz w:val="16"/>
                <w:szCs w:val="16"/>
              </w:rPr>
            </w:pPr>
            <w:r w:rsidRPr="00D86961">
              <w:rPr>
                <w:sz w:val="16"/>
                <w:szCs w:val="16"/>
              </w:rPr>
              <w:lastRenderedPageBreak/>
              <w:t>5</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11041B" w:rsidRPr="00D86961" w:rsidRDefault="0011041B" w:rsidP="0011041B">
            <w:pPr>
              <w:autoSpaceDE w:val="0"/>
              <w:autoSpaceDN w:val="0"/>
              <w:adjustRightInd w:val="0"/>
              <w:jc w:val="center"/>
              <w:rPr>
                <w:rFonts w:eastAsiaTheme="minorHAnsi"/>
                <w:color w:val="auto"/>
                <w:sz w:val="16"/>
                <w:szCs w:val="16"/>
                <w:lang w:eastAsia="en-US"/>
              </w:rPr>
            </w:pPr>
            <w:r w:rsidRPr="00D86961">
              <w:rPr>
                <w:rFonts w:eastAsiaTheme="minorHAnsi"/>
                <w:color w:val="auto"/>
                <w:sz w:val="16"/>
                <w:szCs w:val="16"/>
                <w:lang w:eastAsia="en-US"/>
              </w:rPr>
              <w:t>Нить стерильная хирургическая, синтетическая, рассасывающаяся, плетеная изготовленная изПолиглактина 910 с покрытием содержащим антибактериальный компонент Триклозан М 4(1) 90 см. Нить окрашена. Игла Колющая1/2  окружности, 40 мм длиной.</w:t>
            </w:r>
          </w:p>
          <w:p w:rsidR="00201D27" w:rsidRPr="00D86961" w:rsidRDefault="00201D27">
            <w:pPr>
              <w:rPr>
                <w:sz w:val="16"/>
                <w:szCs w:val="16"/>
              </w:rPr>
            </w:pPr>
          </w:p>
        </w:tc>
        <w:tc>
          <w:tcPr>
            <w:tcW w:w="8222" w:type="dxa"/>
          </w:tcPr>
          <w:p w:rsidR="0011041B" w:rsidRPr="00D86961" w:rsidRDefault="0011041B" w:rsidP="00C811E3">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окрашена в контрастный цвет для улучшения визуализации в ране .</w:t>
            </w:r>
          </w:p>
          <w:p w:rsidR="0011041B" w:rsidRPr="00D86961" w:rsidRDefault="0011041B" w:rsidP="00C811E3">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t>Нить сохраняет 75% прочности на разрыв  через 2 недели, 50% через 3 недели, 25% через 4 недели, срок полного рассасывания 56-70 дней.</w:t>
            </w:r>
          </w:p>
          <w:p w:rsidR="00201D27" w:rsidRPr="00D86961" w:rsidRDefault="0011041B" w:rsidP="003D2AE6">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t>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(триклозан) проявляет клинически доказанную антимикробную активность против, в период   96 часов после имплантации нити, в концентрации, достаточной для подавления роста данных штаммов микроорганизмов. Действие триклозана в зоне подавления роста бактерий S.aureus вокруг нити 7 дней.  Антисептик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  Метрический размер 4, условный размер 1. Длина нити  90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захвата(насечки нанесены на всю область иглы-внутреннюю и внешнюю часть). Игла колющая, усиленная, 1/2  окружности, 40 мм длиной. Диаметр тела иглы 1,143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w:t>
            </w:r>
            <w:r w:rsidR="008230C5" w:rsidRPr="00D86961">
              <w:rPr>
                <w:sz w:val="16"/>
                <w:szCs w:val="16"/>
              </w:rPr>
              <w:t xml:space="preserve"> 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C6774B"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C32179" w:rsidP="005D42E3">
            <w:pPr>
              <w:jc w:val="center"/>
              <w:rPr>
                <w:bCs/>
                <w:sz w:val="16"/>
                <w:szCs w:val="16"/>
              </w:rPr>
            </w:pPr>
            <w:r>
              <w:rPr>
                <w:bCs/>
                <w:sz w:val="16"/>
                <w:szCs w:val="16"/>
                <w:lang w:val="kk-KZ"/>
              </w:rPr>
              <w:t>1 9</w:t>
            </w:r>
            <w:r w:rsidR="00C6774B" w:rsidRPr="00D86961">
              <w:rPr>
                <w:bCs/>
                <w:sz w:val="16"/>
                <w:szCs w:val="16"/>
              </w:rPr>
              <w:t>00</w:t>
            </w:r>
          </w:p>
        </w:tc>
        <w:tc>
          <w:tcPr>
            <w:tcW w:w="709" w:type="dxa"/>
            <w:shd w:val="clear" w:color="auto" w:fill="auto"/>
            <w:vAlign w:val="center"/>
          </w:tcPr>
          <w:p w:rsidR="00201D27" w:rsidRPr="00D86961" w:rsidRDefault="00C6774B" w:rsidP="005D42E3">
            <w:pPr>
              <w:jc w:val="center"/>
              <w:rPr>
                <w:sz w:val="16"/>
                <w:szCs w:val="16"/>
              </w:rPr>
            </w:pPr>
            <w:r w:rsidRPr="00D86961">
              <w:rPr>
                <w:sz w:val="16"/>
                <w:szCs w:val="16"/>
              </w:rPr>
              <w:t>2 000</w:t>
            </w:r>
          </w:p>
        </w:tc>
        <w:tc>
          <w:tcPr>
            <w:tcW w:w="992" w:type="dxa"/>
            <w:shd w:val="clear" w:color="auto" w:fill="auto"/>
            <w:vAlign w:val="center"/>
          </w:tcPr>
          <w:p w:rsidR="00201D27" w:rsidRPr="00D86961" w:rsidRDefault="00C32179" w:rsidP="005D42E3">
            <w:pPr>
              <w:jc w:val="center"/>
              <w:rPr>
                <w:sz w:val="16"/>
                <w:szCs w:val="16"/>
              </w:rPr>
            </w:pPr>
            <w:r>
              <w:rPr>
                <w:sz w:val="16"/>
                <w:szCs w:val="16"/>
                <w:lang w:val="kk-KZ"/>
              </w:rPr>
              <w:t>3 8</w:t>
            </w:r>
            <w:r w:rsidR="00C6774B" w:rsidRPr="00D86961">
              <w:rPr>
                <w:sz w:val="16"/>
                <w:szCs w:val="16"/>
              </w:rPr>
              <w:t>00 000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170"/>
        </w:trPr>
        <w:tc>
          <w:tcPr>
            <w:tcW w:w="425" w:type="dxa"/>
            <w:shd w:val="clear" w:color="auto" w:fill="auto"/>
            <w:vAlign w:val="center"/>
          </w:tcPr>
          <w:p w:rsidR="00201D27" w:rsidRPr="00D86961" w:rsidRDefault="00201D27" w:rsidP="00D03F77">
            <w:pPr>
              <w:jc w:val="center"/>
              <w:rPr>
                <w:sz w:val="16"/>
                <w:szCs w:val="16"/>
              </w:rPr>
            </w:pPr>
            <w:r w:rsidRPr="00D86961">
              <w:rPr>
                <w:sz w:val="16"/>
                <w:szCs w:val="16"/>
              </w:rPr>
              <w:t>6</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5B486B" w:rsidRPr="00D86961" w:rsidRDefault="005B486B" w:rsidP="005B486B">
            <w:pPr>
              <w:jc w:val="center"/>
              <w:rPr>
                <w:sz w:val="16"/>
                <w:szCs w:val="16"/>
              </w:rPr>
            </w:pPr>
            <w:r w:rsidRPr="00D86961">
              <w:rPr>
                <w:sz w:val="16"/>
                <w:szCs w:val="16"/>
              </w:rPr>
              <w:t xml:space="preserve">Нить стерильная хирургическая, синтетическая, рассасывающаяся, плетеная изготовленная изПолиглактина 910 с покрытием </w:t>
            </w:r>
            <w:r w:rsidRPr="00D86961">
              <w:rPr>
                <w:sz w:val="16"/>
                <w:szCs w:val="16"/>
              </w:rPr>
              <w:lastRenderedPageBreak/>
              <w:t>содержащим антибактериальный компонент Триклозан М 4(1) 90 см. Нить окрашена. Игла Колющая1/2 окружности, 48 мм длиной.</w:t>
            </w:r>
          </w:p>
          <w:p w:rsidR="00201D27" w:rsidRPr="00D86961" w:rsidRDefault="00201D27">
            <w:pPr>
              <w:rPr>
                <w:sz w:val="16"/>
                <w:szCs w:val="16"/>
              </w:rPr>
            </w:pPr>
          </w:p>
        </w:tc>
        <w:tc>
          <w:tcPr>
            <w:tcW w:w="8222" w:type="dxa"/>
          </w:tcPr>
          <w:p w:rsidR="00201D27" w:rsidRPr="00D86961" w:rsidRDefault="005B486B" w:rsidP="008230C5">
            <w:pPr>
              <w:jc w:val="both"/>
              <w:rPr>
                <w:sz w:val="16"/>
                <w:szCs w:val="16"/>
              </w:rPr>
            </w:pPr>
            <w:r w:rsidRPr="00D86961">
              <w:rPr>
                <w:sz w:val="16"/>
                <w:szCs w:val="16"/>
              </w:rPr>
              <w:lastRenderedPageBreak/>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окрашена в контрастный цвет для улучшения визуализации в ране .</w:t>
            </w:r>
            <w:r w:rsidRPr="00D86961">
              <w:rPr>
                <w:sz w:val="16"/>
                <w:szCs w:val="16"/>
              </w:rPr>
              <w:br/>
              <w:t>Нить сохраняет 75% прочности на разрыв  через 2 недели, 50% через 3 недели, 25% через 4 недели, срок полного рассасывания 56-70 дней.</w:t>
            </w:r>
            <w:r w:rsidRPr="00D86961">
              <w:rPr>
                <w:sz w:val="16"/>
                <w:szCs w:val="16"/>
              </w:rPr>
              <w:br/>
              <w:t xml:space="preserve">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(триклозан) проявляет клинически доказанную антимикробную активность против, в период 96 часов после имплантации нити, в концентрации, достаточной для подавления роста данных штаммов микроорганизмов. Действие триклозана в зоне подавления роста бактерий S.aureus вокруг нити 7 дней. Антисептик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 Метрический размер 4, условный размер 1. Длина нити 90 см. Игла изготовлена из </w:t>
            </w:r>
            <w:r w:rsidRPr="00D86961">
              <w:rPr>
                <w:sz w:val="16"/>
                <w:szCs w:val="16"/>
              </w:rPr>
              <w:lastRenderedPageBreak/>
              <w:t xml:space="preserve">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захвата(насечки нанесены на всю область иглы-внутреннюю и внешнюю часть). Игла колющая, усиленная, 1/2 окружности, 48 мм длиной. Диаметр тела иглы 1,27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w:t>
            </w:r>
            <w:r w:rsidR="008230C5" w:rsidRPr="00D86961">
              <w:rPr>
                <w:sz w:val="16"/>
                <w:szCs w:val="16"/>
              </w:rPr>
              <w:t>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C85F30" w:rsidP="005F72E4">
            <w:pPr>
              <w:jc w:val="center"/>
              <w:rPr>
                <w:sz w:val="16"/>
                <w:szCs w:val="16"/>
              </w:rPr>
            </w:pPr>
            <w:r w:rsidRPr="00D86961">
              <w:rPr>
                <w:sz w:val="16"/>
                <w:szCs w:val="16"/>
              </w:rPr>
              <w:lastRenderedPageBreak/>
              <w:t>дана</w:t>
            </w:r>
          </w:p>
        </w:tc>
        <w:tc>
          <w:tcPr>
            <w:tcW w:w="567" w:type="dxa"/>
            <w:shd w:val="clear" w:color="auto" w:fill="auto"/>
            <w:vAlign w:val="center"/>
          </w:tcPr>
          <w:p w:rsidR="00201D27" w:rsidRPr="00D86961" w:rsidRDefault="00C32179" w:rsidP="005D42E3">
            <w:pPr>
              <w:jc w:val="center"/>
              <w:rPr>
                <w:bCs/>
                <w:sz w:val="16"/>
                <w:szCs w:val="16"/>
              </w:rPr>
            </w:pPr>
            <w:r>
              <w:rPr>
                <w:bCs/>
                <w:sz w:val="16"/>
                <w:szCs w:val="16"/>
              </w:rPr>
              <w:t xml:space="preserve">2 </w:t>
            </w:r>
            <w:r>
              <w:rPr>
                <w:bCs/>
                <w:sz w:val="16"/>
                <w:szCs w:val="16"/>
                <w:lang w:val="kk-KZ"/>
              </w:rPr>
              <w:t>5</w:t>
            </w:r>
            <w:r w:rsidR="00C85F30" w:rsidRPr="00D86961">
              <w:rPr>
                <w:bCs/>
                <w:sz w:val="16"/>
                <w:szCs w:val="16"/>
              </w:rPr>
              <w:t>00</w:t>
            </w:r>
          </w:p>
        </w:tc>
        <w:tc>
          <w:tcPr>
            <w:tcW w:w="709" w:type="dxa"/>
            <w:shd w:val="clear" w:color="auto" w:fill="auto"/>
            <w:vAlign w:val="center"/>
          </w:tcPr>
          <w:p w:rsidR="00201D27" w:rsidRPr="00D86961" w:rsidRDefault="00C85F30" w:rsidP="005D42E3">
            <w:pPr>
              <w:jc w:val="center"/>
              <w:rPr>
                <w:sz w:val="16"/>
                <w:szCs w:val="16"/>
              </w:rPr>
            </w:pPr>
            <w:r w:rsidRPr="00D86961">
              <w:rPr>
                <w:sz w:val="16"/>
                <w:szCs w:val="16"/>
              </w:rPr>
              <w:t>2 000</w:t>
            </w:r>
          </w:p>
        </w:tc>
        <w:tc>
          <w:tcPr>
            <w:tcW w:w="992" w:type="dxa"/>
            <w:shd w:val="clear" w:color="auto" w:fill="auto"/>
            <w:vAlign w:val="center"/>
          </w:tcPr>
          <w:p w:rsidR="00201D27" w:rsidRPr="00D86961" w:rsidRDefault="00C85F30" w:rsidP="00C32179">
            <w:pPr>
              <w:jc w:val="center"/>
              <w:rPr>
                <w:sz w:val="16"/>
                <w:szCs w:val="16"/>
              </w:rPr>
            </w:pPr>
            <w:r w:rsidRPr="00D86961">
              <w:rPr>
                <w:sz w:val="16"/>
                <w:szCs w:val="16"/>
              </w:rPr>
              <w:t>5 </w:t>
            </w:r>
            <w:r w:rsidR="00C32179">
              <w:rPr>
                <w:sz w:val="16"/>
                <w:szCs w:val="16"/>
                <w:lang w:val="kk-KZ"/>
              </w:rPr>
              <w:t>0</w:t>
            </w:r>
            <w:r w:rsidRPr="00D86961">
              <w:rPr>
                <w:sz w:val="16"/>
                <w:szCs w:val="16"/>
              </w:rPr>
              <w:t>00 000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170"/>
        </w:trPr>
        <w:tc>
          <w:tcPr>
            <w:tcW w:w="425" w:type="dxa"/>
            <w:shd w:val="clear" w:color="auto" w:fill="auto"/>
            <w:vAlign w:val="center"/>
          </w:tcPr>
          <w:p w:rsidR="00201D27" w:rsidRPr="00D86961" w:rsidRDefault="00201D27" w:rsidP="00A91CA4">
            <w:pPr>
              <w:rPr>
                <w:sz w:val="16"/>
                <w:szCs w:val="16"/>
                <w:lang w:val="kk-KZ"/>
              </w:rPr>
            </w:pPr>
          </w:p>
          <w:p w:rsidR="00201D27" w:rsidRPr="00D86961" w:rsidRDefault="00201D27" w:rsidP="00D03F77">
            <w:pPr>
              <w:jc w:val="center"/>
              <w:rPr>
                <w:sz w:val="16"/>
                <w:szCs w:val="16"/>
              </w:rPr>
            </w:pPr>
            <w:r w:rsidRPr="00D86961">
              <w:rPr>
                <w:sz w:val="16"/>
                <w:szCs w:val="16"/>
              </w:rPr>
              <w:t>7</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201D27" w:rsidRPr="00D86961" w:rsidRDefault="003C090E" w:rsidP="000D1E6D">
            <w:pPr>
              <w:jc w:val="center"/>
              <w:rPr>
                <w:sz w:val="16"/>
                <w:szCs w:val="16"/>
              </w:rPr>
            </w:pPr>
            <w:r w:rsidRPr="00D86961">
              <w:rPr>
                <w:sz w:val="16"/>
                <w:szCs w:val="16"/>
              </w:rPr>
              <w:t>Нить стерильная хирургическая, синтетическая, рассасывающаяся, плетеная изготовленная изПолиглактина 910 с покрытием содержащим антибактериальный компонент Триклозан М 2(3/0) 90 см. Нить окрашена. Игла Колюще-режущая1/2 окружности, 36 мм длиной</w:t>
            </w:r>
          </w:p>
        </w:tc>
        <w:tc>
          <w:tcPr>
            <w:tcW w:w="8222" w:type="dxa"/>
          </w:tcPr>
          <w:p w:rsidR="00201D27" w:rsidRPr="00D86961" w:rsidRDefault="003C090E" w:rsidP="003D2AE6">
            <w:pPr>
              <w:jc w:val="both"/>
              <w:rPr>
                <w:sz w:val="16"/>
                <w:szCs w:val="16"/>
              </w:rPr>
            </w:pPr>
            <w:r w:rsidRPr="00D86961">
              <w:rPr>
                <w:sz w:val="16"/>
                <w:szCs w:val="16"/>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окрашена в контрастный цвет дл</w:t>
            </w:r>
            <w:r w:rsidR="000D1E6D" w:rsidRPr="00D86961">
              <w:rPr>
                <w:sz w:val="16"/>
                <w:szCs w:val="16"/>
              </w:rPr>
              <w:t>я улучшения визуализации в ране</w:t>
            </w:r>
            <w:r w:rsidRPr="00D86961">
              <w:rPr>
                <w:sz w:val="16"/>
                <w:szCs w:val="16"/>
              </w:rPr>
              <w:t>.</w:t>
            </w:r>
            <w:r w:rsidRPr="00D86961">
              <w:rPr>
                <w:sz w:val="16"/>
                <w:szCs w:val="16"/>
              </w:rPr>
              <w:br/>
              <w:t>Нить сохраняет 75% прочности на разрыв через 2 недели, 50% через 3 недели, 25% через 4 недели, срок полного рассасывания 56-70 дней.</w:t>
            </w:r>
            <w:r w:rsidRPr="00D86961">
              <w:rPr>
                <w:sz w:val="16"/>
                <w:szCs w:val="16"/>
              </w:rPr>
              <w:br/>
              <w:t xml:space="preserve">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(триклозан) проявляет клинически доказанную антимикробную активность против в период 96 часов после имплантации нити, в концентрации, достаточной для подавления роста данных штаммов микроорганизмов. Действие триклозана в зоне подавления роста бактерий S.aureus вокруг нити 7 дней. Антисептик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 Метрический размер 2, условный размер 3/0. Длина нити 90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захвата(насечки нанесены на всю область иглы-внутреннюю и внешнюю часть). Игла колющая с режущим кончиком острия (1/32 от длины корпуса иглы) для облегчения проведения иглы сквозь плотные фиброзные участки ткани, 1/2 окружности, 36 мм длиной. Диаметр тела иглы 1,016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w:t>
            </w:r>
            <w:r w:rsidR="008230C5" w:rsidRPr="00D86961">
              <w:rPr>
                <w:sz w:val="16"/>
                <w:szCs w:val="16"/>
              </w:rPr>
              <w:t xml:space="preserve">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w:t>
            </w:r>
            <w:r w:rsidR="008230C5" w:rsidRPr="00D86961">
              <w:rPr>
                <w:sz w:val="16"/>
                <w:szCs w:val="16"/>
              </w:rPr>
              <w:lastRenderedPageBreak/>
              <w:t>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0D1E6D" w:rsidP="005F72E4">
            <w:pPr>
              <w:jc w:val="center"/>
              <w:rPr>
                <w:sz w:val="16"/>
                <w:szCs w:val="16"/>
              </w:rPr>
            </w:pPr>
            <w:r w:rsidRPr="00D86961">
              <w:rPr>
                <w:sz w:val="16"/>
                <w:szCs w:val="16"/>
              </w:rPr>
              <w:lastRenderedPageBreak/>
              <w:t>дана</w:t>
            </w:r>
          </w:p>
        </w:tc>
        <w:tc>
          <w:tcPr>
            <w:tcW w:w="567" w:type="dxa"/>
            <w:shd w:val="clear" w:color="auto" w:fill="auto"/>
            <w:vAlign w:val="center"/>
          </w:tcPr>
          <w:p w:rsidR="00201D27" w:rsidRPr="00D86961" w:rsidRDefault="00C32179" w:rsidP="005D42E3">
            <w:pPr>
              <w:jc w:val="center"/>
              <w:rPr>
                <w:bCs/>
                <w:sz w:val="16"/>
                <w:szCs w:val="16"/>
              </w:rPr>
            </w:pPr>
            <w:r>
              <w:rPr>
                <w:bCs/>
                <w:sz w:val="16"/>
                <w:szCs w:val="16"/>
              </w:rPr>
              <w:t xml:space="preserve">1 </w:t>
            </w:r>
            <w:r>
              <w:rPr>
                <w:bCs/>
                <w:sz w:val="16"/>
                <w:szCs w:val="16"/>
                <w:lang w:val="kk-KZ"/>
              </w:rPr>
              <w:t>5</w:t>
            </w:r>
            <w:r w:rsidR="000D1E6D" w:rsidRPr="00D86961">
              <w:rPr>
                <w:bCs/>
                <w:sz w:val="16"/>
                <w:szCs w:val="16"/>
              </w:rPr>
              <w:t>00</w:t>
            </w:r>
          </w:p>
        </w:tc>
        <w:tc>
          <w:tcPr>
            <w:tcW w:w="709" w:type="dxa"/>
            <w:shd w:val="clear" w:color="auto" w:fill="auto"/>
            <w:vAlign w:val="center"/>
          </w:tcPr>
          <w:p w:rsidR="00201D27" w:rsidRPr="00D86961" w:rsidRDefault="000D1E6D" w:rsidP="005D42E3">
            <w:pPr>
              <w:jc w:val="center"/>
              <w:rPr>
                <w:sz w:val="16"/>
                <w:szCs w:val="16"/>
              </w:rPr>
            </w:pPr>
            <w:r w:rsidRPr="00D86961">
              <w:rPr>
                <w:sz w:val="16"/>
                <w:szCs w:val="16"/>
              </w:rPr>
              <w:t>2 000</w:t>
            </w:r>
          </w:p>
        </w:tc>
        <w:tc>
          <w:tcPr>
            <w:tcW w:w="992" w:type="dxa"/>
            <w:shd w:val="clear" w:color="auto" w:fill="auto"/>
            <w:vAlign w:val="center"/>
          </w:tcPr>
          <w:p w:rsidR="00201D27" w:rsidRPr="00D86961" w:rsidRDefault="00C32179" w:rsidP="005D42E3">
            <w:pPr>
              <w:jc w:val="center"/>
              <w:rPr>
                <w:sz w:val="16"/>
                <w:szCs w:val="16"/>
              </w:rPr>
            </w:pPr>
            <w:r>
              <w:rPr>
                <w:sz w:val="16"/>
                <w:szCs w:val="16"/>
              </w:rPr>
              <w:t>3 </w:t>
            </w:r>
            <w:r>
              <w:rPr>
                <w:sz w:val="16"/>
                <w:szCs w:val="16"/>
                <w:lang w:val="kk-KZ"/>
              </w:rPr>
              <w:t>0</w:t>
            </w:r>
            <w:r w:rsidR="000D1E6D" w:rsidRPr="00D86961">
              <w:rPr>
                <w:sz w:val="16"/>
                <w:szCs w:val="16"/>
              </w:rPr>
              <w:t>00 000</w:t>
            </w:r>
          </w:p>
        </w:tc>
        <w:tc>
          <w:tcPr>
            <w:tcW w:w="425" w:type="dxa"/>
            <w:vAlign w:val="center"/>
          </w:tcPr>
          <w:p w:rsidR="00201D27" w:rsidRPr="00D86961" w:rsidRDefault="00201D27" w:rsidP="00D60118">
            <w:pPr>
              <w:jc w:val="center"/>
              <w:rPr>
                <w:sz w:val="16"/>
                <w:szCs w:val="16"/>
                <w:lang w:val="kk-KZ"/>
              </w:rPr>
            </w:pPr>
          </w:p>
          <w:p w:rsidR="00201D27" w:rsidRPr="00D86961" w:rsidRDefault="00201D27" w:rsidP="00D60118">
            <w:pPr>
              <w:jc w:val="center"/>
              <w:rPr>
                <w:sz w:val="16"/>
                <w:szCs w:val="16"/>
                <w:lang w:val="kk-KZ"/>
              </w:rPr>
            </w:pPr>
          </w:p>
          <w:p w:rsidR="00201D27" w:rsidRPr="00D86961" w:rsidRDefault="00201D27" w:rsidP="00D60118">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A91CA4">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A91CA4">
            <w:pPr>
              <w:rPr>
                <w:sz w:val="16"/>
                <w:szCs w:val="16"/>
                <w:lang w:val="kk-KZ"/>
              </w:rPr>
            </w:pPr>
          </w:p>
          <w:p w:rsidR="00201D27" w:rsidRPr="00D86961" w:rsidRDefault="00201D27" w:rsidP="00D60118">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D60118">
            <w:pPr>
              <w:jc w:val="center"/>
              <w:rPr>
                <w:sz w:val="16"/>
                <w:szCs w:val="16"/>
                <w:lang w:val="kk-KZ"/>
              </w:rPr>
            </w:pPr>
          </w:p>
          <w:p w:rsidR="00201D27" w:rsidRPr="00D86961" w:rsidRDefault="00201D27" w:rsidP="00D60118">
            <w:pPr>
              <w:jc w:val="center"/>
              <w:rPr>
                <w:sz w:val="16"/>
                <w:szCs w:val="16"/>
                <w:lang w:val="kk-KZ"/>
              </w:rPr>
            </w:pPr>
          </w:p>
          <w:p w:rsidR="00201D27" w:rsidRPr="00D86961" w:rsidRDefault="00201D27" w:rsidP="00D60118">
            <w:pPr>
              <w:jc w:val="center"/>
              <w:rPr>
                <w:sz w:val="16"/>
                <w:szCs w:val="16"/>
                <w:lang w:val="kk-KZ"/>
              </w:rPr>
            </w:pPr>
          </w:p>
          <w:p w:rsidR="00201D27" w:rsidRPr="00D86961" w:rsidRDefault="00201D27" w:rsidP="00D60118">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A91CA4">
            <w:pP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170"/>
        </w:trPr>
        <w:tc>
          <w:tcPr>
            <w:tcW w:w="425" w:type="dxa"/>
            <w:shd w:val="clear" w:color="auto" w:fill="auto"/>
            <w:vAlign w:val="center"/>
          </w:tcPr>
          <w:p w:rsidR="00201D27" w:rsidRPr="00D86961" w:rsidRDefault="00201D27" w:rsidP="00C811E3">
            <w:pPr>
              <w:jc w:val="both"/>
              <w:rPr>
                <w:sz w:val="16"/>
                <w:szCs w:val="16"/>
              </w:rPr>
            </w:pPr>
            <w:r w:rsidRPr="00D86961">
              <w:rPr>
                <w:sz w:val="16"/>
                <w:szCs w:val="16"/>
              </w:rPr>
              <w:lastRenderedPageBreak/>
              <w:t>8</w:t>
            </w:r>
          </w:p>
        </w:tc>
        <w:tc>
          <w:tcPr>
            <w:tcW w:w="568" w:type="dxa"/>
            <w:vMerge/>
            <w:vAlign w:val="center"/>
          </w:tcPr>
          <w:p w:rsidR="00201D27" w:rsidRPr="00D86961" w:rsidRDefault="00201D27" w:rsidP="00C811E3">
            <w:pPr>
              <w:jc w:val="both"/>
              <w:rPr>
                <w:sz w:val="16"/>
                <w:szCs w:val="16"/>
              </w:rPr>
            </w:pPr>
          </w:p>
        </w:tc>
        <w:tc>
          <w:tcPr>
            <w:tcW w:w="992" w:type="dxa"/>
            <w:shd w:val="clear" w:color="auto" w:fill="auto"/>
            <w:vAlign w:val="center"/>
          </w:tcPr>
          <w:p w:rsidR="00C811E3" w:rsidRPr="00D86961" w:rsidRDefault="00C811E3" w:rsidP="00C811E3">
            <w:pPr>
              <w:jc w:val="both"/>
              <w:rPr>
                <w:sz w:val="16"/>
                <w:szCs w:val="16"/>
              </w:rPr>
            </w:pPr>
            <w:r w:rsidRPr="00D86961">
              <w:rPr>
                <w:sz w:val="16"/>
                <w:szCs w:val="16"/>
              </w:rPr>
              <w:t>Нить стерильная хирургическая, синтетическая, рассасывающаяся, плетеная изготовленная изПолиглактина 910 с покрытием содержащим антибактериальный компонент Триклозан М 1,5(4/0) 70 см. Нить окрашена. Игла Колющая PLUS1/2 окружности, 17 мм длиной.</w:t>
            </w:r>
          </w:p>
          <w:p w:rsidR="00201D27" w:rsidRPr="00D86961" w:rsidRDefault="00201D27" w:rsidP="00C811E3">
            <w:pPr>
              <w:jc w:val="both"/>
              <w:rPr>
                <w:sz w:val="16"/>
                <w:szCs w:val="16"/>
              </w:rPr>
            </w:pPr>
          </w:p>
        </w:tc>
        <w:tc>
          <w:tcPr>
            <w:tcW w:w="8222" w:type="dxa"/>
          </w:tcPr>
          <w:p w:rsidR="00201D27" w:rsidRPr="00D86961" w:rsidRDefault="00C811E3" w:rsidP="00C13B20">
            <w:pPr>
              <w:jc w:val="both"/>
              <w:rPr>
                <w:sz w:val="16"/>
                <w:szCs w:val="16"/>
              </w:rPr>
            </w:pPr>
            <w:r w:rsidRPr="00D86961">
              <w:rPr>
                <w:sz w:val="16"/>
                <w:szCs w:val="16"/>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окрашена в контрастный цвет для улучшения визуализации в ране .</w:t>
            </w:r>
            <w:r w:rsidRPr="00D86961">
              <w:rPr>
                <w:sz w:val="16"/>
                <w:szCs w:val="16"/>
              </w:rPr>
              <w:br/>
              <w:t>Нить сохраняет 75% прочности на разрыв через 2 недели, 50% через 3 недели, 25% через 4 недели, срок полного рассасывания 56-70 дней.</w:t>
            </w:r>
            <w:r w:rsidRPr="00D86961">
              <w:rPr>
                <w:sz w:val="16"/>
                <w:szCs w:val="16"/>
              </w:rPr>
              <w:br/>
              <w:t xml:space="preserve">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(триклозан) проявляет клинически доказанную антимикробную активность против, в период 96 часов после имплантации нити, в концентрации, достаточной для подавления роста данных штаммов микроорганизмов. Действие триклозана в зоне подавления роста бактерий S.aureus вокруг нити 7 дней. Антисептик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 Метрический размер 1,5, условный размер 4/0. Длина нити 70 см. Игла имеет конструкцию, увеличивающую надежность ее фиксации в иглодержателе за счет насечек в месте захвата. (на внутренней и внешней области иглы).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- 4310. Игла колющая, кончик иглы уплощен для лучшего разделения тканей, 1/2 окружности, 17 мм длиной. Диаметр тела иглы 0,4572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w:t>
            </w:r>
            <w:r w:rsidR="008230C5" w:rsidRPr="00D86961">
              <w:rPr>
                <w:sz w:val="16"/>
                <w:szCs w:val="16"/>
              </w:rPr>
              <w:t>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D41E0E"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D41E0E" w:rsidP="005D42E3">
            <w:pPr>
              <w:jc w:val="center"/>
              <w:rPr>
                <w:bCs/>
                <w:sz w:val="16"/>
                <w:szCs w:val="16"/>
              </w:rPr>
            </w:pPr>
            <w:r w:rsidRPr="00D86961">
              <w:rPr>
                <w:bCs/>
                <w:sz w:val="16"/>
                <w:szCs w:val="16"/>
              </w:rPr>
              <w:t>300</w:t>
            </w:r>
          </w:p>
        </w:tc>
        <w:tc>
          <w:tcPr>
            <w:tcW w:w="709" w:type="dxa"/>
            <w:shd w:val="clear" w:color="auto" w:fill="auto"/>
            <w:vAlign w:val="center"/>
          </w:tcPr>
          <w:p w:rsidR="00201D27" w:rsidRPr="00D86961" w:rsidRDefault="00D41E0E" w:rsidP="005D42E3">
            <w:pPr>
              <w:jc w:val="center"/>
              <w:rPr>
                <w:sz w:val="16"/>
                <w:szCs w:val="16"/>
              </w:rPr>
            </w:pPr>
            <w:r w:rsidRPr="00D86961">
              <w:rPr>
                <w:sz w:val="16"/>
                <w:szCs w:val="16"/>
              </w:rPr>
              <w:t>2 000</w:t>
            </w:r>
          </w:p>
        </w:tc>
        <w:tc>
          <w:tcPr>
            <w:tcW w:w="992" w:type="dxa"/>
            <w:shd w:val="clear" w:color="auto" w:fill="auto"/>
            <w:vAlign w:val="center"/>
          </w:tcPr>
          <w:p w:rsidR="00201D27" w:rsidRPr="00D86961" w:rsidRDefault="00D41E0E" w:rsidP="005D42E3">
            <w:pPr>
              <w:jc w:val="center"/>
              <w:rPr>
                <w:sz w:val="16"/>
                <w:szCs w:val="16"/>
              </w:rPr>
            </w:pPr>
            <w:r w:rsidRPr="00D86961">
              <w:rPr>
                <w:sz w:val="16"/>
                <w:szCs w:val="16"/>
              </w:rPr>
              <w:t>600 000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170"/>
        </w:trPr>
        <w:tc>
          <w:tcPr>
            <w:tcW w:w="425" w:type="dxa"/>
            <w:shd w:val="clear" w:color="auto" w:fill="auto"/>
            <w:vAlign w:val="center"/>
          </w:tcPr>
          <w:p w:rsidR="00201D27" w:rsidRPr="00D86961" w:rsidRDefault="00201D27" w:rsidP="00AD67E4">
            <w:pPr>
              <w:jc w:val="center"/>
              <w:rPr>
                <w:sz w:val="16"/>
                <w:szCs w:val="16"/>
              </w:rPr>
            </w:pPr>
            <w:r w:rsidRPr="00D86961">
              <w:rPr>
                <w:sz w:val="16"/>
                <w:szCs w:val="16"/>
              </w:rPr>
              <w:t>9</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C17019" w:rsidRPr="00D86961" w:rsidRDefault="00C17019" w:rsidP="00C17019">
            <w:pPr>
              <w:rPr>
                <w:sz w:val="16"/>
                <w:szCs w:val="16"/>
              </w:rPr>
            </w:pPr>
            <w:r w:rsidRPr="00D86961">
              <w:rPr>
                <w:sz w:val="16"/>
                <w:szCs w:val="16"/>
              </w:rPr>
              <w:t>Хирургический воск для костных тканей, нерассасывающйися, стерильный</w:t>
            </w:r>
          </w:p>
          <w:p w:rsidR="00201D27" w:rsidRPr="00D86961" w:rsidRDefault="00201D27" w:rsidP="005E44EA">
            <w:pPr>
              <w:rPr>
                <w:sz w:val="16"/>
                <w:szCs w:val="16"/>
              </w:rPr>
            </w:pPr>
          </w:p>
        </w:tc>
        <w:tc>
          <w:tcPr>
            <w:tcW w:w="8222" w:type="dxa"/>
          </w:tcPr>
          <w:p w:rsidR="00201D27" w:rsidRPr="00D86961" w:rsidRDefault="00C17019" w:rsidP="00C811E3">
            <w:pPr>
              <w:jc w:val="both"/>
              <w:rPr>
                <w:sz w:val="16"/>
                <w:szCs w:val="16"/>
              </w:rPr>
            </w:pPr>
            <w:r w:rsidRPr="00D86961">
              <w:rPr>
                <w:sz w:val="16"/>
                <w:szCs w:val="16"/>
              </w:rPr>
              <w:t>Нерассасывающийся стерильный хирургический материал – костный воск, состоящий из следующих компонентов: пчелиный воск - 72,45% по весу, парафин -15,05% по весу, изопропилпальмитат -12,50% по весу. Предназначен для остановки кровотечения из разделенной, просверленной костной ткани, стесанных краев или костных фрагментов путем механического заполнения костных каналов, содержащих кровоточащие капилляры. Имеет белый цвет и поставляется в твердом виде, пластинки по 2,5 гр. Групповая упаковка (коробка) содержит 12 индивидуальных упаковок, герметичная, предохраняющая содержимое от влаги.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593054"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593054" w:rsidP="005D42E3">
            <w:pPr>
              <w:jc w:val="center"/>
              <w:rPr>
                <w:bCs/>
                <w:sz w:val="16"/>
                <w:szCs w:val="16"/>
              </w:rPr>
            </w:pPr>
            <w:r w:rsidRPr="00D86961">
              <w:rPr>
                <w:bCs/>
                <w:sz w:val="16"/>
                <w:szCs w:val="16"/>
              </w:rPr>
              <w:t>100</w:t>
            </w:r>
          </w:p>
        </w:tc>
        <w:tc>
          <w:tcPr>
            <w:tcW w:w="709" w:type="dxa"/>
            <w:shd w:val="clear" w:color="auto" w:fill="auto"/>
            <w:vAlign w:val="center"/>
          </w:tcPr>
          <w:p w:rsidR="00201D27" w:rsidRPr="00D86961" w:rsidRDefault="00593054" w:rsidP="005D42E3">
            <w:pPr>
              <w:jc w:val="center"/>
              <w:rPr>
                <w:sz w:val="16"/>
                <w:szCs w:val="16"/>
              </w:rPr>
            </w:pPr>
            <w:r w:rsidRPr="00D86961">
              <w:rPr>
                <w:sz w:val="16"/>
                <w:szCs w:val="16"/>
              </w:rPr>
              <w:t>1 900</w:t>
            </w:r>
          </w:p>
        </w:tc>
        <w:tc>
          <w:tcPr>
            <w:tcW w:w="992" w:type="dxa"/>
            <w:shd w:val="clear" w:color="auto" w:fill="auto"/>
            <w:vAlign w:val="center"/>
          </w:tcPr>
          <w:p w:rsidR="00201D27" w:rsidRPr="00D86961" w:rsidRDefault="00593054" w:rsidP="005D42E3">
            <w:pPr>
              <w:jc w:val="center"/>
              <w:rPr>
                <w:sz w:val="16"/>
                <w:szCs w:val="16"/>
              </w:rPr>
            </w:pPr>
            <w:r w:rsidRPr="00D86961">
              <w:rPr>
                <w:sz w:val="16"/>
                <w:szCs w:val="16"/>
              </w:rPr>
              <w:t>190 000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w:t>
            </w:r>
            <w:r w:rsidRPr="00D86961">
              <w:rPr>
                <w:sz w:val="16"/>
                <w:szCs w:val="16"/>
                <w:lang w:val="kk-KZ"/>
              </w:rPr>
              <w:lastRenderedPageBreak/>
              <w:t>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lastRenderedPageBreak/>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 xml:space="preserve">Ақы төлеу жоғары тұрған ұйымның қаржыландырылуына қарай </w:t>
            </w:r>
            <w:r w:rsidRPr="00D86961">
              <w:rPr>
                <w:sz w:val="16"/>
                <w:szCs w:val="16"/>
                <w:lang w:val="kk-KZ"/>
              </w:rPr>
              <w:lastRenderedPageBreak/>
              <w:t>жүргізіледі</w:t>
            </w:r>
          </w:p>
        </w:tc>
      </w:tr>
      <w:tr w:rsidR="00823040" w:rsidRPr="005046D6" w:rsidTr="00823040">
        <w:trPr>
          <w:trHeight w:val="170"/>
        </w:trPr>
        <w:tc>
          <w:tcPr>
            <w:tcW w:w="425" w:type="dxa"/>
            <w:shd w:val="clear" w:color="auto" w:fill="auto"/>
            <w:vAlign w:val="center"/>
          </w:tcPr>
          <w:p w:rsidR="00201D27" w:rsidRPr="00D86961" w:rsidRDefault="00201D27" w:rsidP="00300B0F">
            <w:pPr>
              <w:jc w:val="center"/>
              <w:rPr>
                <w:sz w:val="16"/>
                <w:szCs w:val="16"/>
              </w:rPr>
            </w:pPr>
            <w:r w:rsidRPr="00D86961">
              <w:rPr>
                <w:sz w:val="16"/>
                <w:szCs w:val="16"/>
              </w:rPr>
              <w:lastRenderedPageBreak/>
              <w:t>10</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C17019" w:rsidRPr="00D86961" w:rsidRDefault="00C17019" w:rsidP="00C17019">
            <w:pPr>
              <w:rPr>
                <w:sz w:val="16"/>
                <w:szCs w:val="16"/>
              </w:rPr>
            </w:pPr>
            <w:r w:rsidRPr="00D86961">
              <w:rPr>
                <w:sz w:val="16"/>
                <w:szCs w:val="16"/>
              </w:rPr>
              <w:t xml:space="preserve">Нить стерильная хирургическая, синтетическая, рассасывающаяся, монофиламентная, изготовленная из Полиглактина-25 М 2(3/0 ) 70 см. Нить неокрашена. .Игла </w:t>
            </w:r>
            <w:r w:rsidR="009B7952" w:rsidRPr="00D86961">
              <w:rPr>
                <w:sz w:val="16"/>
                <w:szCs w:val="16"/>
              </w:rPr>
              <w:t xml:space="preserve">Обратно-режущая </w:t>
            </w:r>
            <w:r w:rsidRPr="00D86961">
              <w:rPr>
                <w:sz w:val="16"/>
                <w:szCs w:val="16"/>
              </w:rPr>
              <w:t xml:space="preserve"> 3/8 окружности, 26 мм длиной.</w:t>
            </w:r>
          </w:p>
          <w:p w:rsidR="00201D27" w:rsidRPr="00D86961" w:rsidRDefault="00201D27" w:rsidP="005E44EA">
            <w:pPr>
              <w:rPr>
                <w:sz w:val="16"/>
                <w:szCs w:val="16"/>
              </w:rPr>
            </w:pPr>
          </w:p>
        </w:tc>
        <w:tc>
          <w:tcPr>
            <w:tcW w:w="8222" w:type="dxa"/>
          </w:tcPr>
          <w:p w:rsidR="00201D27" w:rsidRPr="00D86961" w:rsidRDefault="00C17019" w:rsidP="00C17019">
            <w:pPr>
              <w:jc w:val="both"/>
              <w:rPr>
                <w:sz w:val="16"/>
                <w:szCs w:val="16"/>
              </w:rPr>
            </w:pPr>
            <w:r w:rsidRPr="00D86961">
              <w:rPr>
                <w:sz w:val="16"/>
                <w:szCs w:val="16"/>
              </w:rPr>
              <w:t>Нить стерильная хирургическая, синтетическая, рассасывающаяся, монофиламентная, неокрашенная, изготовленная из сополимера гликолида и e-капролактона. Сополимер полиглекапрон 25 не имеет антигенной активности и апирогеннен. Нить неокрашенная.</w:t>
            </w:r>
            <w:r w:rsidRPr="00D86961">
              <w:rPr>
                <w:sz w:val="16"/>
                <w:szCs w:val="16"/>
              </w:rPr>
              <w:br/>
              <w:t>Нить сохраняет 50% прочности на разрыв через 7дней и 20% через 2 недели. Первоначальная прочность на растяжение практически полностью утрачивается через 21 день после имплантации. Срок полного рассасывания 91-119 дней. Метрический размер 2, условный размер 3/0 . Длина нити 70 см. Игла изготовлена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имеет конструкцию, увеличивающую надежность ее фиксации в иглодержателе за счет насечек в месте захвата(насечки нанесены на всю область иглы-внутреннюю и внешнюю часть). Игла обратно-режущая, 3/8 окружности, 26 мм длиной. Игла имеет редуцированную площадь сечения для уменьшения размера отверстия прокола. Тело иглы имеет квадратную форму для придания большей устойчивости в иглодержателе. Игла имеет увеличенный ресурс проколов за счет специальной обработки поверхности двойным слоем силикона, что способствует уменьшению трения между иглой и тканями, и облегчает проведение иглы через ткани.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w:t>
            </w:r>
            <w:r w:rsidR="008230C5" w:rsidRPr="00D86961">
              <w:rPr>
                <w:sz w:val="16"/>
                <w:szCs w:val="16"/>
              </w:rPr>
              <w:t xml:space="preserve"> манипуляции с нитью.Маркировка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593054"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593054" w:rsidP="005D42E3">
            <w:pPr>
              <w:jc w:val="center"/>
              <w:rPr>
                <w:bCs/>
                <w:sz w:val="16"/>
                <w:szCs w:val="16"/>
              </w:rPr>
            </w:pPr>
            <w:r w:rsidRPr="00D86961">
              <w:rPr>
                <w:bCs/>
                <w:sz w:val="16"/>
                <w:szCs w:val="16"/>
              </w:rPr>
              <w:t>200</w:t>
            </w:r>
          </w:p>
        </w:tc>
        <w:tc>
          <w:tcPr>
            <w:tcW w:w="709" w:type="dxa"/>
            <w:shd w:val="clear" w:color="auto" w:fill="auto"/>
            <w:vAlign w:val="center"/>
          </w:tcPr>
          <w:p w:rsidR="00201D27" w:rsidRPr="007A6C53" w:rsidRDefault="007A6C53" w:rsidP="005D42E3">
            <w:pPr>
              <w:jc w:val="center"/>
              <w:rPr>
                <w:sz w:val="16"/>
                <w:szCs w:val="16"/>
                <w:lang w:val="kk-KZ"/>
              </w:rPr>
            </w:pPr>
            <w:r>
              <w:rPr>
                <w:sz w:val="16"/>
                <w:szCs w:val="16"/>
                <w:lang w:val="kk-KZ"/>
              </w:rPr>
              <w:t>3 700</w:t>
            </w:r>
          </w:p>
        </w:tc>
        <w:tc>
          <w:tcPr>
            <w:tcW w:w="992" w:type="dxa"/>
            <w:shd w:val="clear" w:color="auto" w:fill="auto"/>
            <w:vAlign w:val="center"/>
          </w:tcPr>
          <w:p w:rsidR="00201D27" w:rsidRPr="007A6C53" w:rsidRDefault="007A6C53" w:rsidP="005D42E3">
            <w:pPr>
              <w:jc w:val="center"/>
              <w:rPr>
                <w:sz w:val="16"/>
                <w:szCs w:val="16"/>
                <w:lang w:val="kk-KZ"/>
              </w:rPr>
            </w:pPr>
            <w:r>
              <w:rPr>
                <w:sz w:val="16"/>
                <w:szCs w:val="16"/>
                <w:lang w:val="kk-KZ"/>
              </w:rPr>
              <w:t>740 000</w:t>
            </w:r>
          </w:p>
        </w:tc>
        <w:tc>
          <w:tcPr>
            <w:tcW w:w="425" w:type="dxa"/>
            <w:vAlign w:val="center"/>
          </w:tcPr>
          <w:p w:rsidR="00201D27" w:rsidRPr="00D86961" w:rsidRDefault="00201D27" w:rsidP="003839E6">
            <w:pPr>
              <w:rPr>
                <w:sz w:val="16"/>
                <w:szCs w:val="16"/>
                <w:lang w:val="kk-KZ"/>
              </w:rPr>
            </w:pPr>
          </w:p>
          <w:p w:rsidR="00201D27" w:rsidRPr="00D86961" w:rsidRDefault="00201D27" w:rsidP="003839E6">
            <w:pPr>
              <w:jc w:val="center"/>
              <w:rPr>
                <w:sz w:val="16"/>
                <w:szCs w:val="16"/>
                <w:lang w:val="kk-KZ"/>
              </w:rPr>
            </w:pPr>
          </w:p>
          <w:p w:rsidR="00201D27" w:rsidRPr="00D86961" w:rsidRDefault="00201D27" w:rsidP="003839E6">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3839E6">
            <w:pPr>
              <w:rPr>
                <w:sz w:val="16"/>
                <w:szCs w:val="16"/>
                <w:lang w:val="kk-KZ"/>
              </w:rPr>
            </w:pPr>
          </w:p>
          <w:p w:rsidR="00201D27" w:rsidRPr="00D86961" w:rsidRDefault="00201D27" w:rsidP="003839E6">
            <w:pPr>
              <w:jc w:val="center"/>
              <w:rPr>
                <w:sz w:val="16"/>
                <w:szCs w:val="16"/>
                <w:lang w:val="kk-KZ"/>
              </w:rPr>
            </w:pPr>
          </w:p>
          <w:p w:rsidR="00201D27" w:rsidRPr="00D86961" w:rsidRDefault="00201D27" w:rsidP="003839E6">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3839E6">
            <w:pPr>
              <w:rPr>
                <w:sz w:val="16"/>
                <w:szCs w:val="16"/>
                <w:lang w:val="kk-KZ"/>
              </w:rPr>
            </w:pPr>
          </w:p>
          <w:p w:rsidR="00201D27" w:rsidRPr="00D86961" w:rsidRDefault="00201D27" w:rsidP="003839E6">
            <w:pPr>
              <w:jc w:val="center"/>
              <w:rPr>
                <w:sz w:val="16"/>
                <w:szCs w:val="16"/>
                <w:lang w:val="kk-KZ"/>
              </w:rPr>
            </w:pPr>
          </w:p>
          <w:p w:rsidR="00201D27" w:rsidRPr="00D86961" w:rsidRDefault="00201D27" w:rsidP="003839E6">
            <w:pPr>
              <w:jc w:val="center"/>
              <w:rPr>
                <w:sz w:val="16"/>
                <w:szCs w:val="16"/>
                <w:lang w:val="kk-KZ"/>
              </w:rPr>
            </w:pPr>
          </w:p>
          <w:p w:rsidR="00201D27" w:rsidRPr="00D86961" w:rsidRDefault="00201D27" w:rsidP="003839E6">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3839E6">
            <w:pPr>
              <w:rPr>
                <w:sz w:val="16"/>
                <w:szCs w:val="16"/>
                <w:lang w:val="kk-KZ"/>
              </w:rPr>
            </w:pPr>
          </w:p>
          <w:p w:rsidR="00201D27" w:rsidRPr="00D86961" w:rsidRDefault="00201D27" w:rsidP="003839E6">
            <w:pPr>
              <w:jc w:val="center"/>
              <w:rPr>
                <w:sz w:val="16"/>
                <w:szCs w:val="16"/>
                <w:lang w:val="kk-KZ"/>
              </w:rPr>
            </w:pPr>
          </w:p>
          <w:p w:rsidR="00201D27" w:rsidRPr="00D86961" w:rsidRDefault="00201D27" w:rsidP="003839E6">
            <w:pPr>
              <w:jc w:val="center"/>
              <w:rPr>
                <w:sz w:val="16"/>
                <w:szCs w:val="16"/>
                <w:lang w:val="kk-KZ"/>
              </w:rPr>
            </w:pPr>
          </w:p>
          <w:p w:rsidR="00201D27" w:rsidRPr="00D86961" w:rsidRDefault="00201D27" w:rsidP="003839E6">
            <w:pPr>
              <w:jc w:val="center"/>
              <w:rPr>
                <w:sz w:val="16"/>
                <w:szCs w:val="16"/>
                <w:lang w:val="kk-KZ"/>
              </w:rPr>
            </w:pPr>
          </w:p>
          <w:p w:rsidR="00201D27" w:rsidRPr="00D86961" w:rsidRDefault="00201D27" w:rsidP="003839E6">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3839E6">
            <w:pPr>
              <w:jc w:val="center"/>
              <w:rPr>
                <w:sz w:val="16"/>
                <w:szCs w:val="16"/>
                <w:lang w:val="kk-KZ"/>
              </w:rPr>
            </w:pPr>
          </w:p>
          <w:p w:rsidR="00201D27" w:rsidRPr="00D86961" w:rsidRDefault="00201D27" w:rsidP="003839E6">
            <w:pPr>
              <w:jc w:val="center"/>
              <w:rPr>
                <w:sz w:val="16"/>
                <w:szCs w:val="16"/>
                <w:lang w:val="kk-KZ"/>
              </w:rPr>
            </w:pPr>
          </w:p>
          <w:p w:rsidR="00201D27" w:rsidRPr="00D86961" w:rsidRDefault="00201D27" w:rsidP="003839E6">
            <w:pPr>
              <w:rPr>
                <w:sz w:val="16"/>
                <w:szCs w:val="16"/>
                <w:lang w:val="kk-KZ"/>
              </w:rPr>
            </w:pPr>
          </w:p>
          <w:p w:rsidR="00201D27" w:rsidRPr="00D86961" w:rsidRDefault="00201D27" w:rsidP="003839E6">
            <w:pPr>
              <w:jc w:val="center"/>
              <w:rPr>
                <w:sz w:val="16"/>
                <w:szCs w:val="16"/>
                <w:lang w:val="kk-KZ"/>
              </w:rPr>
            </w:pPr>
          </w:p>
          <w:p w:rsidR="00201D27" w:rsidRPr="00D86961" w:rsidRDefault="00201D27" w:rsidP="003839E6">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2121"/>
        </w:trPr>
        <w:tc>
          <w:tcPr>
            <w:tcW w:w="425" w:type="dxa"/>
            <w:shd w:val="clear" w:color="auto" w:fill="auto"/>
            <w:vAlign w:val="center"/>
          </w:tcPr>
          <w:p w:rsidR="00201D27" w:rsidRPr="00D86961" w:rsidRDefault="00201D27" w:rsidP="00D03F77">
            <w:pPr>
              <w:jc w:val="center"/>
              <w:rPr>
                <w:sz w:val="16"/>
                <w:szCs w:val="16"/>
              </w:rPr>
            </w:pPr>
            <w:r w:rsidRPr="00D86961">
              <w:rPr>
                <w:sz w:val="16"/>
                <w:szCs w:val="16"/>
              </w:rPr>
              <w:t>11</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201D27" w:rsidRPr="00D86961" w:rsidRDefault="0081215D" w:rsidP="00F911DB">
            <w:pPr>
              <w:rPr>
                <w:sz w:val="16"/>
                <w:szCs w:val="16"/>
              </w:rPr>
            </w:pPr>
            <w:r w:rsidRPr="00D86961">
              <w:rPr>
                <w:sz w:val="16"/>
                <w:szCs w:val="16"/>
              </w:rPr>
              <w:t xml:space="preserve">Нить стерильная хирургическая, синтетическая, нерассасывающаяся, монофиламентная, изготовленная из Полипропилена М 2( 3/0 ) 75 см. </w:t>
            </w:r>
            <w:r w:rsidRPr="00D86961">
              <w:rPr>
                <w:sz w:val="16"/>
                <w:szCs w:val="16"/>
              </w:rPr>
              <w:lastRenderedPageBreak/>
              <w:t xml:space="preserve">Нить окрашена. Игла Колющая1/2 окружности, 22 мм длиной. </w:t>
            </w:r>
          </w:p>
        </w:tc>
        <w:tc>
          <w:tcPr>
            <w:tcW w:w="8222" w:type="dxa"/>
          </w:tcPr>
          <w:p w:rsidR="00201D27" w:rsidRPr="00D86961" w:rsidRDefault="0081215D" w:rsidP="00C811E3">
            <w:pPr>
              <w:jc w:val="both"/>
              <w:rPr>
                <w:sz w:val="16"/>
                <w:szCs w:val="16"/>
              </w:rPr>
            </w:pPr>
            <w:r w:rsidRPr="00D86961">
              <w:rPr>
                <w:sz w:val="16"/>
                <w:szCs w:val="16"/>
              </w:rPr>
              <w:lastRenderedPageBreak/>
              <w:t>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окрашена в контрастный цвет для улучшения визуализации в ране. Метрический размер 2, условный размер 3/0.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- 4310. Игла имеет конструкцию, увеличивающую надежность ее фиксации в иглодержателе за счет насечек в месте захвата(насечки нанесены на всю область иглы-внутреннюю и внешнюю часть). Игла колющая, 1/2 окружности, 22 мм длиной. Диаметр тела иглы 0,5588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w:t>
            </w:r>
            <w:r w:rsidR="00C13B20" w:rsidRPr="00D86961">
              <w:rPr>
                <w:sz w:val="16"/>
                <w:szCs w:val="16"/>
              </w:rPr>
              <w:t xml:space="preserve"> затрат на манипуляции с нитью.</w:t>
            </w:r>
            <w:r w:rsidR="00882C2E" w:rsidRPr="00D86961">
              <w:rPr>
                <w:sz w:val="16"/>
                <w:szCs w:val="16"/>
              </w:rPr>
              <w:t xml:space="preserve"> 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w:t>
            </w:r>
            <w:r w:rsidR="00882C2E" w:rsidRPr="00D86961">
              <w:rPr>
                <w:sz w:val="16"/>
                <w:szCs w:val="16"/>
              </w:rPr>
              <w:lastRenderedPageBreak/>
              <w:t>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CF27A3" w:rsidP="005F72E4">
            <w:pPr>
              <w:jc w:val="center"/>
              <w:rPr>
                <w:sz w:val="16"/>
                <w:szCs w:val="16"/>
              </w:rPr>
            </w:pPr>
            <w:r w:rsidRPr="00D86961">
              <w:rPr>
                <w:sz w:val="16"/>
                <w:szCs w:val="16"/>
              </w:rPr>
              <w:lastRenderedPageBreak/>
              <w:t>дана</w:t>
            </w:r>
          </w:p>
        </w:tc>
        <w:tc>
          <w:tcPr>
            <w:tcW w:w="567" w:type="dxa"/>
            <w:shd w:val="clear" w:color="auto" w:fill="auto"/>
            <w:vAlign w:val="center"/>
          </w:tcPr>
          <w:p w:rsidR="00201D27" w:rsidRPr="00D86961" w:rsidRDefault="00CF27A3" w:rsidP="005D42E3">
            <w:pPr>
              <w:jc w:val="center"/>
              <w:rPr>
                <w:bCs/>
                <w:sz w:val="16"/>
                <w:szCs w:val="16"/>
              </w:rPr>
            </w:pPr>
            <w:r w:rsidRPr="00D86961">
              <w:rPr>
                <w:bCs/>
                <w:sz w:val="16"/>
                <w:szCs w:val="16"/>
              </w:rPr>
              <w:t>1 800</w:t>
            </w:r>
          </w:p>
        </w:tc>
        <w:tc>
          <w:tcPr>
            <w:tcW w:w="709" w:type="dxa"/>
            <w:shd w:val="clear" w:color="auto" w:fill="auto"/>
            <w:vAlign w:val="center"/>
          </w:tcPr>
          <w:p w:rsidR="00201D27" w:rsidRPr="00D86961" w:rsidRDefault="00CF27A3" w:rsidP="005D42E3">
            <w:pPr>
              <w:jc w:val="center"/>
              <w:rPr>
                <w:sz w:val="16"/>
                <w:szCs w:val="16"/>
              </w:rPr>
            </w:pPr>
            <w:r w:rsidRPr="00D86961">
              <w:rPr>
                <w:sz w:val="16"/>
                <w:szCs w:val="16"/>
              </w:rPr>
              <w:t>2 000</w:t>
            </w:r>
          </w:p>
        </w:tc>
        <w:tc>
          <w:tcPr>
            <w:tcW w:w="992" w:type="dxa"/>
            <w:shd w:val="clear" w:color="auto" w:fill="auto"/>
            <w:vAlign w:val="center"/>
          </w:tcPr>
          <w:p w:rsidR="00201D27" w:rsidRPr="00D86961" w:rsidRDefault="00CF27A3" w:rsidP="005D42E3">
            <w:pPr>
              <w:jc w:val="center"/>
              <w:rPr>
                <w:sz w:val="16"/>
                <w:szCs w:val="16"/>
              </w:rPr>
            </w:pPr>
            <w:r w:rsidRPr="00D86961">
              <w:rPr>
                <w:sz w:val="16"/>
                <w:szCs w:val="16"/>
              </w:rPr>
              <w:t>3 600 000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170"/>
        </w:trPr>
        <w:tc>
          <w:tcPr>
            <w:tcW w:w="425" w:type="dxa"/>
            <w:shd w:val="clear" w:color="auto" w:fill="auto"/>
            <w:vAlign w:val="center"/>
          </w:tcPr>
          <w:p w:rsidR="00201D27" w:rsidRPr="00D86961" w:rsidRDefault="00201D27" w:rsidP="005968CE">
            <w:pPr>
              <w:jc w:val="center"/>
              <w:rPr>
                <w:sz w:val="16"/>
                <w:szCs w:val="16"/>
              </w:rPr>
            </w:pPr>
            <w:r w:rsidRPr="00D86961">
              <w:rPr>
                <w:sz w:val="16"/>
                <w:szCs w:val="16"/>
              </w:rPr>
              <w:lastRenderedPageBreak/>
              <w:t>12</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201D27" w:rsidRPr="00D86961" w:rsidRDefault="00ED1007" w:rsidP="00F911DB">
            <w:pPr>
              <w:rPr>
                <w:sz w:val="16"/>
                <w:szCs w:val="16"/>
              </w:rPr>
            </w:pPr>
            <w:r w:rsidRPr="00D86961">
              <w:rPr>
                <w:sz w:val="16"/>
                <w:szCs w:val="16"/>
              </w:rPr>
              <w:t xml:space="preserve">Нить стерильная хирургическая, синтетическая, нерассасывающаяся, монофиламентная, изготовленная из Полипропилена М 1,5(4/0) 75 см. Нить окрашена. Игла Колющая1/2 окружности, 17 мм длиной. </w:t>
            </w:r>
          </w:p>
        </w:tc>
        <w:tc>
          <w:tcPr>
            <w:tcW w:w="8222" w:type="dxa"/>
          </w:tcPr>
          <w:p w:rsidR="00201D27" w:rsidRPr="00D86961" w:rsidRDefault="00ED1007" w:rsidP="00ED1007">
            <w:pPr>
              <w:autoSpaceDE w:val="0"/>
              <w:autoSpaceDN w:val="0"/>
              <w:adjustRightInd w:val="0"/>
              <w:jc w:val="both"/>
              <w:rPr>
                <w:rFonts w:eastAsiaTheme="minorHAnsi"/>
                <w:color w:val="auto"/>
                <w:sz w:val="16"/>
                <w:szCs w:val="16"/>
                <w:lang w:eastAsia="en-US"/>
              </w:rPr>
            </w:pPr>
            <w:r w:rsidRPr="00D86961">
              <w:rPr>
                <w:rFonts w:eastAsiaTheme="minorHAnsi"/>
                <w:color w:val="auto"/>
                <w:sz w:val="16"/>
                <w:szCs w:val="16"/>
                <w:lang w:eastAsia="en-US"/>
              </w:rPr>
              <w:t xml:space="preserve">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окрашена в контрастный  цвет для улучшения визуализации в ране.  Метрический размер 1,5, условный размер 4/0. Длина нити 75 см. Игла изготовлена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имеет конструкцию, увеличивающую надежность ее фиксации в иглодержателе  за счет насечек в месте захвата. (на внутренней и внешней области иглы). Игла колющая, 1/2  окружности, 17 мм длиной. Диаметр тела иглы - 0,4572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w:t>
            </w:r>
            <w:r w:rsidR="006E7D32" w:rsidRPr="00D86961">
              <w:rPr>
                <w:sz w:val="16"/>
                <w:szCs w:val="16"/>
              </w:rPr>
              <w:t>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F911DB"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F911DB" w:rsidP="005D42E3">
            <w:pPr>
              <w:jc w:val="center"/>
              <w:rPr>
                <w:bCs/>
                <w:sz w:val="16"/>
                <w:szCs w:val="16"/>
              </w:rPr>
            </w:pPr>
            <w:r w:rsidRPr="00D86961">
              <w:rPr>
                <w:bCs/>
                <w:sz w:val="16"/>
                <w:szCs w:val="16"/>
              </w:rPr>
              <w:t>100</w:t>
            </w:r>
          </w:p>
        </w:tc>
        <w:tc>
          <w:tcPr>
            <w:tcW w:w="709" w:type="dxa"/>
            <w:shd w:val="clear" w:color="auto" w:fill="auto"/>
            <w:vAlign w:val="center"/>
          </w:tcPr>
          <w:p w:rsidR="00201D27" w:rsidRPr="00D86961" w:rsidRDefault="00F911DB" w:rsidP="005D42E3">
            <w:pPr>
              <w:jc w:val="center"/>
              <w:rPr>
                <w:sz w:val="16"/>
                <w:szCs w:val="16"/>
              </w:rPr>
            </w:pPr>
            <w:r w:rsidRPr="00D86961">
              <w:rPr>
                <w:sz w:val="16"/>
                <w:szCs w:val="16"/>
              </w:rPr>
              <w:t>2 000</w:t>
            </w:r>
          </w:p>
        </w:tc>
        <w:tc>
          <w:tcPr>
            <w:tcW w:w="992" w:type="dxa"/>
            <w:shd w:val="clear" w:color="auto" w:fill="auto"/>
            <w:vAlign w:val="center"/>
          </w:tcPr>
          <w:p w:rsidR="00201D27" w:rsidRPr="00D86961" w:rsidRDefault="00F911DB" w:rsidP="005D42E3">
            <w:pPr>
              <w:jc w:val="center"/>
              <w:rPr>
                <w:sz w:val="16"/>
                <w:szCs w:val="16"/>
              </w:rPr>
            </w:pPr>
            <w:r w:rsidRPr="00D86961">
              <w:rPr>
                <w:sz w:val="16"/>
                <w:szCs w:val="16"/>
              </w:rPr>
              <w:t>200 000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170"/>
        </w:trPr>
        <w:tc>
          <w:tcPr>
            <w:tcW w:w="425" w:type="dxa"/>
            <w:shd w:val="clear" w:color="auto" w:fill="auto"/>
            <w:vAlign w:val="center"/>
          </w:tcPr>
          <w:p w:rsidR="00201D27" w:rsidRPr="00D86961" w:rsidRDefault="00201D27" w:rsidP="003307C3">
            <w:pPr>
              <w:rPr>
                <w:sz w:val="16"/>
                <w:szCs w:val="16"/>
                <w:lang w:val="kk-KZ"/>
              </w:rPr>
            </w:pPr>
          </w:p>
          <w:p w:rsidR="00201D27" w:rsidRPr="00D86961" w:rsidRDefault="00201D27" w:rsidP="00D03F77">
            <w:pPr>
              <w:jc w:val="center"/>
              <w:rPr>
                <w:sz w:val="16"/>
                <w:szCs w:val="16"/>
                <w:lang w:val="kk-KZ"/>
              </w:rPr>
            </w:pPr>
          </w:p>
          <w:p w:rsidR="00201D27" w:rsidRPr="00D86961" w:rsidRDefault="00201D27" w:rsidP="00D03F77">
            <w:pPr>
              <w:jc w:val="center"/>
              <w:rPr>
                <w:sz w:val="16"/>
                <w:szCs w:val="16"/>
                <w:lang w:val="kk-KZ"/>
              </w:rPr>
            </w:pPr>
          </w:p>
          <w:p w:rsidR="00201D27" w:rsidRPr="00D86961" w:rsidRDefault="00201D27" w:rsidP="00D03F77">
            <w:pPr>
              <w:jc w:val="center"/>
              <w:rPr>
                <w:sz w:val="16"/>
                <w:szCs w:val="16"/>
                <w:lang w:val="kk-KZ"/>
              </w:rPr>
            </w:pPr>
          </w:p>
          <w:p w:rsidR="00201D27" w:rsidRPr="00D86961" w:rsidRDefault="00201D27" w:rsidP="00D03F77">
            <w:pPr>
              <w:jc w:val="center"/>
              <w:rPr>
                <w:sz w:val="16"/>
                <w:szCs w:val="16"/>
              </w:rPr>
            </w:pPr>
            <w:r w:rsidRPr="00D86961">
              <w:rPr>
                <w:sz w:val="16"/>
                <w:szCs w:val="16"/>
              </w:rPr>
              <w:t>13</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201D27" w:rsidRPr="00D86961" w:rsidRDefault="00AA475B" w:rsidP="00F911DB">
            <w:pPr>
              <w:jc w:val="both"/>
              <w:rPr>
                <w:sz w:val="16"/>
                <w:szCs w:val="16"/>
              </w:rPr>
            </w:pPr>
            <w:r w:rsidRPr="00D86961">
              <w:rPr>
                <w:sz w:val="16"/>
                <w:szCs w:val="16"/>
              </w:rPr>
              <w:t xml:space="preserve">Нить стерильная хирургическая, синтетическая, нерассасывающаяся, монофиламентная, </w:t>
            </w:r>
            <w:r w:rsidRPr="00D86961">
              <w:rPr>
                <w:sz w:val="16"/>
                <w:szCs w:val="16"/>
              </w:rPr>
              <w:lastRenderedPageBreak/>
              <w:t>изготовленная из Полипропилена М 1</w:t>
            </w:r>
            <w:r w:rsidR="009B7952" w:rsidRPr="00D86961">
              <w:rPr>
                <w:sz w:val="16"/>
                <w:szCs w:val="16"/>
              </w:rPr>
              <w:t>( 5/0 ) 90 см. Нить окрашена.</w:t>
            </w:r>
            <w:r w:rsidRPr="00D86961">
              <w:rPr>
                <w:sz w:val="16"/>
                <w:szCs w:val="16"/>
              </w:rPr>
              <w:t xml:space="preserve">Две иглы. Тип игл: Колющая1/2 окружности, 17 мм длиной. </w:t>
            </w:r>
          </w:p>
        </w:tc>
        <w:tc>
          <w:tcPr>
            <w:tcW w:w="8222" w:type="dxa"/>
          </w:tcPr>
          <w:p w:rsidR="00201D27" w:rsidRPr="00D86961" w:rsidRDefault="00AA475B" w:rsidP="00AA475B">
            <w:pPr>
              <w:jc w:val="both"/>
              <w:rPr>
                <w:sz w:val="16"/>
                <w:szCs w:val="16"/>
              </w:rPr>
            </w:pPr>
            <w:r w:rsidRPr="00D86961">
              <w:rPr>
                <w:sz w:val="16"/>
                <w:szCs w:val="16"/>
              </w:rPr>
              <w:lastRenderedPageBreak/>
              <w:t xml:space="preserve">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окрашена в контрастный цвет для улучшения визуализации в ране. Метрический размер 1, условный размер 5/0. Длина нити 90 см. Две иглы. Иглы изготовлены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Тело иглы имеет квадратную форму для придания большей устойчивости в иглодержателе.Игла имеет конструкцию, увеличивающую надежность ее фиксации в иглодержателе за счет насечек </w:t>
            </w:r>
            <w:r w:rsidRPr="00D86961">
              <w:rPr>
                <w:sz w:val="16"/>
                <w:szCs w:val="16"/>
              </w:rPr>
              <w:lastRenderedPageBreak/>
              <w:t>в месте захвата. (на внутренней и внешней области иглы). Иглы колющие, 1/2 окружности, 17 мм длиной. Диаметр тела иглы - 0,4064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w:t>
            </w:r>
            <w:r w:rsidR="006E7D32" w:rsidRPr="00D86961">
              <w:rPr>
                <w:sz w:val="16"/>
                <w:szCs w:val="16"/>
              </w:rPr>
              <w:t xml:space="preserve"> затрат на манипуляции с нитью.Маркировка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F911DB" w:rsidP="005F72E4">
            <w:pPr>
              <w:jc w:val="center"/>
              <w:rPr>
                <w:sz w:val="16"/>
                <w:szCs w:val="16"/>
              </w:rPr>
            </w:pPr>
            <w:r w:rsidRPr="00D86961">
              <w:rPr>
                <w:sz w:val="16"/>
                <w:szCs w:val="16"/>
              </w:rPr>
              <w:lastRenderedPageBreak/>
              <w:t>дана</w:t>
            </w:r>
          </w:p>
        </w:tc>
        <w:tc>
          <w:tcPr>
            <w:tcW w:w="567" w:type="dxa"/>
            <w:shd w:val="clear" w:color="auto" w:fill="auto"/>
            <w:vAlign w:val="center"/>
          </w:tcPr>
          <w:p w:rsidR="00201D27" w:rsidRPr="00D86961" w:rsidRDefault="005046D6" w:rsidP="005046D6">
            <w:pPr>
              <w:jc w:val="center"/>
              <w:rPr>
                <w:bCs/>
                <w:sz w:val="16"/>
                <w:szCs w:val="16"/>
              </w:rPr>
            </w:pPr>
            <w:r>
              <w:rPr>
                <w:bCs/>
                <w:sz w:val="16"/>
                <w:szCs w:val="16"/>
                <w:lang w:val="kk-KZ"/>
              </w:rPr>
              <w:t>47</w:t>
            </w:r>
          </w:p>
        </w:tc>
        <w:tc>
          <w:tcPr>
            <w:tcW w:w="709" w:type="dxa"/>
            <w:shd w:val="clear" w:color="auto" w:fill="auto"/>
            <w:vAlign w:val="center"/>
          </w:tcPr>
          <w:p w:rsidR="00201D27" w:rsidRPr="00D86961" w:rsidRDefault="00F911DB" w:rsidP="005D42E3">
            <w:pPr>
              <w:jc w:val="center"/>
              <w:rPr>
                <w:sz w:val="16"/>
                <w:szCs w:val="16"/>
              </w:rPr>
            </w:pPr>
            <w:r w:rsidRPr="00D86961">
              <w:rPr>
                <w:sz w:val="16"/>
                <w:szCs w:val="16"/>
              </w:rPr>
              <w:t>2 500</w:t>
            </w:r>
          </w:p>
        </w:tc>
        <w:tc>
          <w:tcPr>
            <w:tcW w:w="992" w:type="dxa"/>
            <w:shd w:val="clear" w:color="auto" w:fill="auto"/>
            <w:vAlign w:val="center"/>
          </w:tcPr>
          <w:p w:rsidR="00201D27" w:rsidRPr="00C32179" w:rsidRDefault="00C32179" w:rsidP="005D42E3">
            <w:pPr>
              <w:jc w:val="center"/>
              <w:rPr>
                <w:sz w:val="16"/>
                <w:szCs w:val="16"/>
                <w:lang w:val="kk-KZ"/>
              </w:rPr>
            </w:pPr>
            <w:r>
              <w:rPr>
                <w:sz w:val="16"/>
                <w:szCs w:val="16"/>
                <w:lang w:val="kk-KZ"/>
              </w:rPr>
              <w:t>117 500</w:t>
            </w:r>
          </w:p>
        </w:tc>
        <w:tc>
          <w:tcPr>
            <w:tcW w:w="425" w:type="dxa"/>
            <w:vAlign w:val="center"/>
          </w:tcPr>
          <w:p w:rsidR="00201D27" w:rsidRPr="00D86961" w:rsidRDefault="00201D27" w:rsidP="003307C3">
            <w:pP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3307C3">
            <w:pP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w:t>
            </w:r>
            <w:r w:rsidRPr="00D86961">
              <w:rPr>
                <w:sz w:val="16"/>
                <w:szCs w:val="16"/>
                <w:lang w:val="kk-KZ"/>
              </w:rPr>
              <w:lastRenderedPageBreak/>
              <w:t>елік күн ішінде</w:t>
            </w:r>
          </w:p>
        </w:tc>
        <w:tc>
          <w:tcPr>
            <w:tcW w:w="567" w:type="dxa"/>
            <w:vAlign w:val="center"/>
          </w:tcPr>
          <w:p w:rsidR="00201D27" w:rsidRPr="00D86961" w:rsidRDefault="00201D27" w:rsidP="003307C3">
            <w:pP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Ақтөбе қаласы, Пацаева көшес</w:t>
            </w:r>
            <w:r w:rsidRPr="00D86961">
              <w:rPr>
                <w:sz w:val="16"/>
                <w:szCs w:val="16"/>
                <w:lang w:val="kk-KZ"/>
              </w:rPr>
              <w:lastRenderedPageBreak/>
              <w:t>і 7</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3307C3">
            <w:pP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 xml:space="preserve">Ақы төлеу жоғары тұрған ұйымның қаржыландырылуына қарай </w:t>
            </w:r>
            <w:r w:rsidRPr="00D86961">
              <w:rPr>
                <w:sz w:val="16"/>
                <w:szCs w:val="16"/>
                <w:lang w:val="kk-KZ"/>
              </w:rPr>
              <w:lastRenderedPageBreak/>
              <w:t>жүргізіледі</w:t>
            </w:r>
          </w:p>
        </w:tc>
      </w:tr>
      <w:tr w:rsidR="00823040" w:rsidRPr="005046D6" w:rsidTr="00823040">
        <w:trPr>
          <w:trHeight w:val="785"/>
        </w:trPr>
        <w:tc>
          <w:tcPr>
            <w:tcW w:w="425" w:type="dxa"/>
            <w:shd w:val="clear" w:color="auto" w:fill="auto"/>
            <w:vAlign w:val="center"/>
          </w:tcPr>
          <w:p w:rsidR="00201D27" w:rsidRPr="00D86961" w:rsidRDefault="00201D27" w:rsidP="00361982">
            <w:pPr>
              <w:jc w:val="both"/>
              <w:rPr>
                <w:sz w:val="16"/>
                <w:szCs w:val="16"/>
              </w:rPr>
            </w:pPr>
            <w:r w:rsidRPr="00D86961">
              <w:rPr>
                <w:sz w:val="16"/>
                <w:szCs w:val="16"/>
              </w:rPr>
              <w:lastRenderedPageBreak/>
              <w:t>14</w:t>
            </w:r>
          </w:p>
        </w:tc>
        <w:tc>
          <w:tcPr>
            <w:tcW w:w="568" w:type="dxa"/>
            <w:vMerge/>
            <w:vAlign w:val="center"/>
          </w:tcPr>
          <w:p w:rsidR="00201D27" w:rsidRPr="00D86961" w:rsidRDefault="00201D27" w:rsidP="00361982">
            <w:pPr>
              <w:jc w:val="both"/>
              <w:rPr>
                <w:sz w:val="16"/>
                <w:szCs w:val="16"/>
              </w:rPr>
            </w:pPr>
          </w:p>
        </w:tc>
        <w:tc>
          <w:tcPr>
            <w:tcW w:w="992" w:type="dxa"/>
            <w:shd w:val="clear" w:color="auto" w:fill="auto"/>
            <w:vAlign w:val="center"/>
          </w:tcPr>
          <w:p w:rsidR="00361982" w:rsidRPr="00D86961" w:rsidRDefault="00361982" w:rsidP="00361982">
            <w:pPr>
              <w:jc w:val="both"/>
              <w:rPr>
                <w:sz w:val="16"/>
                <w:szCs w:val="16"/>
              </w:rPr>
            </w:pPr>
            <w:r w:rsidRPr="00D86961">
              <w:rPr>
                <w:sz w:val="16"/>
                <w:szCs w:val="16"/>
              </w:rPr>
              <w:t>Нить стерильная хирургическая, синтетическая, нерассасывающаяся, монофиламентная, изготовленная из Полипропилена М 0,</w:t>
            </w:r>
            <w:r w:rsidR="009B7952" w:rsidRPr="00D86961">
              <w:rPr>
                <w:sz w:val="16"/>
                <w:szCs w:val="16"/>
              </w:rPr>
              <w:t xml:space="preserve">7( 6/0) 75 см. Нить окрашена. </w:t>
            </w:r>
            <w:r w:rsidRPr="00D86961">
              <w:rPr>
                <w:sz w:val="16"/>
                <w:szCs w:val="16"/>
              </w:rPr>
              <w:t>Две иглы. Тип игл: Колющая1/2 окружности, 13 мм длиной.</w:t>
            </w:r>
          </w:p>
          <w:p w:rsidR="00201D27" w:rsidRPr="00D86961" w:rsidRDefault="00201D27" w:rsidP="00361982">
            <w:pPr>
              <w:jc w:val="both"/>
              <w:rPr>
                <w:sz w:val="16"/>
                <w:szCs w:val="16"/>
              </w:rPr>
            </w:pPr>
          </w:p>
        </w:tc>
        <w:tc>
          <w:tcPr>
            <w:tcW w:w="8222" w:type="dxa"/>
          </w:tcPr>
          <w:p w:rsidR="00201D27" w:rsidRPr="00D86961" w:rsidRDefault="00361982" w:rsidP="006E7D32">
            <w:pPr>
              <w:jc w:val="both"/>
              <w:rPr>
                <w:sz w:val="16"/>
                <w:szCs w:val="16"/>
              </w:rPr>
            </w:pPr>
            <w:r w:rsidRPr="00D86961">
              <w:rPr>
                <w:sz w:val="16"/>
                <w:szCs w:val="16"/>
              </w:rPr>
              <w:t>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окрашена в контрастный цвет для улучшения визуализации в ране. Метрический размер 0,7, условный размер 6/0. Длина нити 75 см. Две иглы. Игла имеет конструкцию, увеличивающую надежность ее фиксации в иглодержателе за счет насечек в месте захвата. (на внутренней и внешней области иглы). Иглы изготовлены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Тело иглы имеет квадратную форму для придания большей устойчивости в иглодержателе. Иглы колющие, 1/2 окружности, 13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w:t>
            </w:r>
            <w:r w:rsidR="000655AA" w:rsidRPr="00D86961">
              <w:rPr>
                <w:sz w:val="16"/>
                <w:szCs w:val="16"/>
              </w:rPr>
              <w:t xml:space="preserve"> затрат на манипуляции с нитью.</w:t>
            </w:r>
            <w:r w:rsidR="006E7D32" w:rsidRPr="00D86961">
              <w:rPr>
                <w:sz w:val="16"/>
                <w:szCs w:val="16"/>
              </w:rPr>
              <w:t xml:space="preserve"> 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3733A4"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3733A4" w:rsidP="005D42E3">
            <w:pPr>
              <w:jc w:val="center"/>
              <w:rPr>
                <w:bCs/>
                <w:sz w:val="16"/>
                <w:szCs w:val="16"/>
              </w:rPr>
            </w:pPr>
            <w:r w:rsidRPr="00D86961">
              <w:rPr>
                <w:bCs/>
                <w:sz w:val="16"/>
                <w:szCs w:val="16"/>
              </w:rPr>
              <w:t>50</w:t>
            </w:r>
          </w:p>
        </w:tc>
        <w:tc>
          <w:tcPr>
            <w:tcW w:w="709" w:type="dxa"/>
            <w:shd w:val="clear" w:color="auto" w:fill="auto"/>
            <w:vAlign w:val="center"/>
          </w:tcPr>
          <w:p w:rsidR="00201D27" w:rsidRPr="007A6C53" w:rsidRDefault="007A6C53" w:rsidP="005D42E3">
            <w:pPr>
              <w:jc w:val="center"/>
              <w:rPr>
                <w:sz w:val="16"/>
                <w:szCs w:val="16"/>
                <w:lang w:val="kk-KZ"/>
              </w:rPr>
            </w:pPr>
            <w:r>
              <w:rPr>
                <w:sz w:val="16"/>
                <w:szCs w:val="16"/>
                <w:lang w:val="kk-KZ"/>
              </w:rPr>
              <w:t>4 500</w:t>
            </w:r>
          </w:p>
        </w:tc>
        <w:tc>
          <w:tcPr>
            <w:tcW w:w="992" w:type="dxa"/>
            <w:shd w:val="clear" w:color="auto" w:fill="auto"/>
            <w:vAlign w:val="center"/>
          </w:tcPr>
          <w:p w:rsidR="00201D27" w:rsidRPr="00D86961" w:rsidRDefault="007A6C53" w:rsidP="005D42E3">
            <w:pPr>
              <w:jc w:val="center"/>
              <w:rPr>
                <w:sz w:val="16"/>
                <w:szCs w:val="16"/>
              </w:rPr>
            </w:pPr>
            <w:r>
              <w:rPr>
                <w:sz w:val="16"/>
                <w:szCs w:val="16"/>
              </w:rPr>
              <w:t>2</w:t>
            </w:r>
            <w:r>
              <w:rPr>
                <w:sz w:val="16"/>
                <w:szCs w:val="16"/>
                <w:lang w:val="kk-KZ"/>
              </w:rPr>
              <w:t>2</w:t>
            </w:r>
            <w:r w:rsidR="003733A4" w:rsidRPr="00D86961">
              <w:rPr>
                <w:sz w:val="16"/>
                <w:szCs w:val="16"/>
              </w:rPr>
              <w:t>5 000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170"/>
        </w:trPr>
        <w:tc>
          <w:tcPr>
            <w:tcW w:w="425" w:type="dxa"/>
            <w:shd w:val="clear" w:color="auto" w:fill="auto"/>
            <w:vAlign w:val="center"/>
          </w:tcPr>
          <w:p w:rsidR="00201D27" w:rsidRPr="00D86961" w:rsidRDefault="00201D27" w:rsidP="00D03F77">
            <w:pPr>
              <w:jc w:val="center"/>
              <w:rPr>
                <w:sz w:val="16"/>
                <w:szCs w:val="16"/>
                <w:lang w:val="kk-KZ"/>
              </w:rPr>
            </w:pPr>
          </w:p>
          <w:p w:rsidR="00201D27" w:rsidRPr="00D86961" w:rsidRDefault="00201D27" w:rsidP="00D03F77">
            <w:pPr>
              <w:jc w:val="center"/>
              <w:rPr>
                <w:sz w:val="16"/>
                <w:szCs w:val="16"/>
                <w:lang w:val="kk-KZ"/>
              </w:rPr>
            </w:pPr>
          </w:p>
          <w:p w:rsidR="00201D27" w:rsidRPr="00D86961" w:rsidRDefault="00201D27" w:rsidP="00853A4A">
            <w:pPr>
              <w:rPr>
                <w:sz w:val="16"/>
                <w:szCs w:val="16"/>
                <w:lang w:val="kk-KZ"/>
              </w:rPr>
            </w:pPr>
          </w:p>
          <w:p w:rsidR="00201D27" w:rsidRPr="00D86961" w:rsidRDefault="00201D27" w:rsidP="00D03F77">
            <w:pPr>
              <w:jc w:val="center"/>
              <w:rPr>
                <w:sz w:val="16"/>
                <w:szCs w:val="16"/>
                <w:lang w:val="kk-KZ"/>
              </w:rPr>
            </w:pPr>
          </w:p>
          <w:p w:rsidR="00201D27" w:rsidRPr="00D86961" w:rsidRDefault="00201D27" w:rsidP="00D03F77">
            <w:pPr>
              <w:jc w:val="center"/>
              <w:rPr>
                <w:sz w:val="16"/>
                <w:szCs w:val="16"/>
              </w:rPr>
            </w:pPr>
            <w:r w:rsidRPr="00D86961">
              <w:rPr>
                <w:sz w:val="16"/>
                <w:szCs w:val="16"/>
              </w:rPr>
              <w:t>15</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361982" w:rsidRPr="00D86961" w:rsidRDefault="00361982" w:rsidP="00361982">
            <w:pPr>
              <w:jc w:val="both"/>
              <w:rPr>
                <w:sz w:val="16"/>
                <w:szCs w:val="16"/>
              </w:rPr>
            </w:pPr>
            <w:r w:rsidRPr="00D86961">
              <w:rPr>
                <w:sz w:val="16"/>
                <w:szCs w:val="16"/>
              </w:rPr>
              <w:t>Нить стерильная хирургическая, синтетическая, нерассасывающаяся, монофиламентная, изготовленная из Полипропилена М 0</w:t>
            </w:r>
            <w:r w:rsidR="009B7952" w:rsidRPr="00D86961">
              <w:rPr>
                <w:sz w:val="16"/>
                <w:szCs w:val="16"/>
              </w:rPr>
              <w:t>,5(7/0) 60 см. Нить окрашена.</w:t>
            </w:r>
            <w:r w:rsidRPr="00D86961">
              <w:rPr>
                <w:sz w:val="16"/>
                <w:szCs w:val="16"/>
              </w:rPr>
              <w:t>Две иглы. Тип игл: Колющая игла с микрозаточкой 3/8 окружности, 9,3 мм длиной.</w:t>
            </w:r>
          </w:p>
          <w:p w:rsidR="00201D27" w:rsidRPr="00D86961" w:rsidRDefault="00201D27" w:rsidP="00361982">
            <w:pPr>
              <w:jc w:val="both"/>
              <w:rPr>
                <w:sz w:val="16"/>
                <w:szCs w:val="16"/>
              </w:rPr>
            </w:pPr>
          </w:p>
        </w:tc>
        <w:tc>
          <w:tcPr>
            <w:tcW w:w="8222" w:type="dxa"/>
          </w:tcPr>
          <w:p w:rsidR="00201D27" w:rsidRPr="00D86961" w:rsidRDefault="00361982" w:rsidP="00361982">
            <w:pPr>
              <w:jc w:val="both"/>
              <w:rPr>
                <w:sz w:val="16"/>
                <w:szCs w:val="16"/>
              </w:rPr>
            </w:pPr>
            <w:r w:rsidRPr="00D86961">
              <w:rPr>
                <w:sz w:val="16"/>
                <w:szCs w:val="16"/>
              </w:rPr>
              <w:t xml:space="preserve">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окрашена в контрастный цвет для улучшения визуализации в ране. Метрический размер 0,5, условный размер 7/0. Длина нити 60 см. Две иглы. Иглы изготовлены из коррозионностойкого высокопрочного сплава. Марка стали - 4310. Игла имеет конструкцию, увеличивающую надежность ее фиксации в иглодержателе за счет насечек в месте захвата. (на внутренней и внешней области иглы). Иглы колющие, кончик игл (1/32 от длины корпуса иглы) в виде заточенного микроострия для облегчения проникновения игл через кальцинированный участок или плотную стенку сосуда, 3/8 окружности, 9,3 мм длиной. Диаметр тела иглы 0,2032 мм. Игла имеет увеличенный ресурс проколов за счет специальной обработки поверхности двойным слоем силикона, что способствует уменьшению трения между иглой и тканями, и облегчает проведение иглы через ткани.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w:t>
            </w:r>
            <w:r w:rsidR="00AD65F6" w:rsidRPr="00D86961">
              <w:rPr>
                <w:sz w:val="16"/>
                <w:szCs w:val="16"/>
              </w:rPr>
              <w:t>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3733A4"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3733A4" w:rsidP="005D42E3">
            <w:pPr>
              <w:jc w:val="center"/>
              <w:rPr>
                <w:bCs/>
                <w:sz w:val="16"/>
                <w:szCs w:val="16"/>
              </w:rPr>
            </w:pPr>
            <w:r w:rsidRPr="00D86961">
              <w:rPr>
                <w:bCs/>
                <w:sz w:val="16"/>
                <w:szCs w:val="16"/>
              </w:rPr>
              <w:t>50</w:t>
            </w:r>
          </w:p>
        </w:tc>
        <w:tc>
          <w:tcPr>
            <w:tcW w:w="709" w:type="dxa"/>
            <w:shd w:val="clear" w:color="auto" w:fill="auto"/>
            <w:vAlign w:val="center"/>
          </w:tcPr>
          <w:p w:rsidR="00201D27" w:rsidRPr="00D86961" w:rsidRDefault="007A6C53" w:rsidP="005D42E3">
            <w:pPr>
              <w:jc w:val="center"/>
              <w:rPr>
                <w:sz w:val="16"/>
                <w:szCs w:val="16"/>
              </w:rPr>
            </w:pPr>
            <w:r>
              <w:rPr>
                <w:sz w:val="16"/>
                <w:szCs w:val="16"/>
                <w:lang w:val="kk-KZ"/>
              </w:rPr>
              <w:t>7</w:t>
            </w:r>
            <w:r w:rsidR="003733A4" w:rsidRPr="00D86961">
              <w:rPr>
                <w:sz w:val="16"/>
                <w:szCs w:val="16"/>
              </w:rPr>
              <w:t xml:space="preserve"> 000</w:t>
            </w:r>
          </w:p>
        </w:tc>
        <w:tc>
          <w:tcPr>
            <w:tcW w:w="992" w:type="dxa"/>
            <w:shd w:val="clear" w:color="auto" w:fill="auto"/>
            <w:vAlign w:val="center"/>
          </w:tcPr>
          <w:p w:rsidR="00201D27" w:rsidRPr="00D86961" w:rsidRDefault="00E0542F" w:rsidP="005D42E3">
            <w:pPr>
              <w:jc w:val="center"/>
              <w:rPr>
                <w:sz w:val="16"/>
                <w:szCs w:val="16"/>
              </w:rPr>
            </w:pPr>
            <w:r>
              <w:rPr>
                <w:sz w:val="16"/>
                <w:szCs w:val="16"/>
                <w:lang w:val="kk-KZ"/>
              </w:rPr>
              <w:t>350</w:t>
            </w:r>
            <w:r w:rsidR="003733A4" w:rsidRPr="00D86961">
              <w:rPr>
                <w:sz w:val="16"/>
                <w:szCs w:val="16"/>
              </w:rPr>
              <w:t xml:space="preserve"> 000</w:t>
            </w:r>
          </w:p>
        </w:tc>
        <w:tc>
          <w:tcPr>
            <w:tcW w:w="425" w:type="dxa"/>
            <w:vAlign w:val="center"/>
          </w:tcPr>
          <w:p w:rsidR="00201D27" w:rsidRPr="00D86961" w:rsidRDefault="00201D27" w:rsidP="00853A4A">
            <w:pPr>
              <w:rPr>
                <w:sz w:val="16"/>
                <w:szCs w:val="16"/>
                <w:lang w:val="kk-KZ"/>
              </w:rPr>
            </w:pPr>
          </w:p>
          <w:p w:rsidR="00201D27" w:rsidRPr="00D86961" w:rsidRDefault="00201D27" w:rsidP="00A06699">
            <w:pPr>
              <w:jc w:val="center"/>
              <w:rPr>
                <w:sz w:val="16"/>
                <w:szCs w:val="16"/>
                <w:lang w:val="kk-KZ"/>
              </w:rPr>
            </w:pPr>
          </w:p>
          <w:p w:rsidR="00201D27" w:rsidRPr="00D86961" w:rsidRDefault="00201D27" w:rsidP="00A06699">
            <w:pPr>
              <w:jc w:val="center"/>
              <w:rPr>
                <w:sz w:val="16"/>
                <w:szCs w:val="16"/>
                <w:lang w:val="kk-KZ"/>
              </w:rPr>
            </w:pPr>
          </w:p>
          <w:p w:rsidR="00201D27" w:rsidRPr="00D86961" w:rsidRDefault="00201D27" w:rsidP="00A06699">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p>
          <w:p w:rsidR="00201D27" w:rsidRPr="00D86961" w:rsidRDefault="00201D27" w:rsidP="00853A4A">
            <w:pPr>
              <w:rPr>
                <w:sz w:val="16"/>
                <w:szCs w:val="16"/>
                <w:lang w:val="kk-KZ"/>
              </w:rPr>
            </w:pPr>
          </w:p>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853A4A">
            <w:pP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853A4A">
            <w:pP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3307C3">
            <w:pP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170"/>
        </w:trPr>
        <w:tc>
          <w:tcPr>
            <w:tcW w:w="425" w:type="dxa"/>
            <w:shd w:val="clear" w:color="auto" w:fill="auto"/>
            <w:vAlign w:val="center"/>
          </w:tcPr>
          <w:p w:rsidR="00201D27" w:rsidRPr="00D86961" w:rsidRDefault="00201D27" w:rsidP="00D03F77">
            <w:pPr>
              <w:jc w:val="center"/>
              <w:rPr>
                <w:sz w:val="16"/>
                <w:szCs w:val="16"/>
              </w:rPr>
            </w:pPr>
            <w:r w:rsidRPr="00D86961">
              <w:rPr>
                <w:sz w:val="16"/>
                <w:szCs w:val="16"/>
              </w:rPr>
              <w:t>16</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DC75BB" w:rsidRPr="00D86961" w:rsidRDefault="00DC75BB" w:rsidP="00DC75BB">
            <w:pPr>
              <w:jc w:val="both"/>
              <w:rPr>
                <w:sz w:val="16"/>
                <w:szCs w:val="16"/>
              </w:rPr>
            </w:pPr>
            <w:r w:rsidRPr="00D86961">
              <w:rPr>
                <w:sz w:val="16"/>
                <w:szCs w:val="16"/>
              </w:rPr>
              <w:t>Материал хирургический гемостатический рассасывающийся 7,5 см x 10 см.</w:t>
            </w:r>
          </w:p>
          <w:p w:rsidR="00201D27" w:rsidRPr="00D86961" w:rsidRDefault="00201D27" w:rsidP="00DC75BB">
            <w:pPr>
              <w:jc w:val="both"/>
              <w:rPr>
                <w:sz w:val="16"/>
                <w:szCs w:val="16"/>
              </w:rPr>
            </w:pPr>
          </w:p>
        </w:tc>
        <w:tc>
          <w:tcPr>
            <w:tcW w:w="8222" w:type="dxa"/>
          </w:tcPr>
          <w:p w:rsidR="00201D27" w:rsidRPr="00D86961" w:rsidRDefault="00DC75BB" w:rsidP="00DC75BB">
            <w:pPr>
              <w:jc w:val="both"/>
              <w:rPr>
                <w:sz w:val="16"/>
                <w:szCs w:val="16"/>
              </w:rPr>
            </w:pPr>
            <w:r w:rsidRPr="00D86961">
              <w:rPr>
                <w:sz w:val="16"/>
                <w:szCs w:val="16"/>
              </w:rPr>
              <w:t>Стерильный местный рассасывающийся гемостатический монокомпонентный материал на основе окисленной регенерированной целлюлозы, выполненный из древесного сырья, что позволяет сохранять достаточную прочность и структуру материала после соприкосновения с кровью для возможного репозиционирования продукта. Представляет собой абсорбируемую вязаную ткань плотного плетения. При контакте материала с кровью создается кислая среда (рН ниже 4), при которой подавляется рост и развитие основных возбудителей раневой инфекции (являющимися нейтрофилами, согласно классификации микроорганизмов, основанной на кислотности среды) - устойчивые к пенициллину. Приведенный выше список штаммов патогенов подтвержден доказанным бактерицидным эффектом и указан в прилагаемой к продукту инструкции. Материал полностью рассасывается в течение 7-14 дней. Материал предназначен для остановки капиллярных, венозных и слабых артериальных кровотечений во многих областях хирургии, в частности, при геморроидэктомии, имплантации васкулярных протезов, биопсиях, операциях на легких, в челюстно-лицевой хирургии, при резекции желудка, операциях на горле и носе, операциях на паренхиматозных органах, гинекологических операциях, при операциях на щитовидной железе, в нейрохирургии, особенно цереброваскулярной, при пересадке кожи, при лечении поверхностных ран. Размер 7,5 см x 10 см. Форма поставки по 12 штук в первичной заводской упаковке, каждая штука в индивидуальной стерильной упаковке.</w:t>
            </w:r>
          </w:p>
        </w:tc>
        <w:tc>
          <w:tcPr>
            <w:tcW w:w="425" w:type="dxa"/>
            <w:shd w:val="clear" w:color="auto" w:fill="auto"/>
            <w:vAlign w:val="center"/>
          </w:tcPr>
          <w:p w:rsidR="00201D27" w:rsidRPr="00D86961" w:rsidRDefault="003733A4"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3733A4" w:rsidP="005D42E3">
            <w:pPr>
              <w:jc w:val="center"/>
              <w:rPr>
                <w:bCs/>
                <w:sz w:val="16"/>
                <w:szCs w:val="16"/>
              </w:rPr>
            </w:pPr>
            <w:r w:rsidRPr="00D86961">
              <w:rPr>
                <w:bCs/>
                <w:sz w:val="16"/>
                <w:szCs w:val="16"/>
              </w:rPr>
              <w:t>50</w:t>
            </w:r>
          </w:p>
        </w:tc>
        <w:tc>
          <w:tcPr>
            <w:tcW w:w="709" w:type="dxa"/>
            <w:shd w:val="clear" w:color="auto" w:fill="auto"/>
            <w:vAlign w:val="center"/>
          </w:tcPr>
          <w:p w:rsidR="00201D27" w:rsidRPr="00D86961" w:rsidRDefault="007A6C53" w:rsidP="005D42E3">
            <w:pPr>
              <w:jc w:val="center"/>
              <w:rPr>
                <w:sz w:val="16"/>
                <w:szCs w:val="16"/>
              </w:rPr>
            </w:pPr>
            <w:r>
              <w:rPr>
                <w:sz w:val="16"/>
                <w:szCs w:val="16"/>
              </w:rPr>
              <w:t>2</w:t>
            </w:r>
            <w:r>
              <w:rPr>
                <w:sz w:val="16"/>
                <w:szCs w:val="16"/>
                <w:lang w:val="kk-KZ"/>
              </w:rPr>
              <w:t>4</w:t>
            </w:r>
            <w:r w:rsidR="003733A4" w:rsidRPr="00D86961">
              <w:rPr>
                <w:sz w:val="16"/>
                <w:szCs w:val="16"/>
              </w:rPr>
              <w:t xml:space="preserve"> 000</w:t>
            </w:r>
          </w:p>
        </w:tc>
        <w:tc>
          <w:tcPr>
            <w:tcW w:w="992" w:type="dxa"/>
            <w:shd w:val="clear" w:color="auto" w:fill="auto"/>
            <w:vAlign w:val="center"/>
          </w:tcPr>
          <w:p w:rsidR="00201D27" w:rsidRPr="00D86961" w:rsidRDefault="003733A4" w:rsidP="007A6C53">
            <w:pPr>
              <w:jc w:val="center"/>
              <w:rPr>
                <w:sz w:val="16"/>
                <w:szCs w:val="16"/>
              </w:rPr>
            </w:pPr>
            <w:r w:rsidRPr="00D86961">
              <w:rPr>
                <w:sz w:val="16"/>
                <w:szCs w:val="16"/>
              </w:rPr>
              <w:t>1 </w:t>
            </w:r>
            <w:r w:rsidR="007A6C53">
              <w:rPr>
                <w:sz w:val="16"/>
                <w:szCs w:val="16"/>
                <w:lang w:val="kk-KZ"/>
              </w:rPr>
              <w:t>200</w:t>
            </w:r>
            <w:r w:rsidRPr="00D86961">
              <w:rPr>
                <w:sz w:val="16"/>
                <w:szCs w:val="16"/>
              </w:rPr>
              <w:t xml:space="preserve"> 000</w:t>
            </w:r>
          </w:p>
        </w:tc>
        <w:tc>
          <w:tcPr>
            <w:tcW w:w="425" w:type="dxa"/>
            <w:vAlign w:val="center"/>
          </w:tcPr>
          <w:p w:rsidR="00201D27" w:rsidRPr="00D86961" w:rsidRDefault="00201D27" w:rsidP="005A1242">
            <w:pPr>
              <w:jc w:val="center"/>
              <w:rPr>
                <w:sz w:val="16"/>
                <w:szCs w:val="16"/>
                <w:lang w:val="kk-KZ"/>
              </w:rPr>
            </w:pPr>
          </w:p>
          <w:p w:rsidR="00201D27" w:rsidRPr="00D86961" w:rsidRDefault="00201D27" w:rsidP="005A1242">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5A1242">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5A1242">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5A1242">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5A1242">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170"/>
        </w:trPr>
        <w:tc>
          <w:tcPr>
            <w:tcW w:w="425" w:type="dxa"/>
            <w:shd w:val="clear" w:color="auto" w:fill="auto"/>
            <w:vAlign w:val="center"/>
          </w:tcPr>
          <w:p w:rsidR="00201D27" w:rsidRPr="00D86961" w:rsidRDefault="00201D27" w:rsidP="00D03F77">
            <w:pPr>
              <w:jc w:val="center"/>
              <w:rPr>
                <w:sz w:val="16"/>
                <w:szCs w:val="16"/>
              </w:rPr>
            </w:pPr>
            <w:r w:rsidRPr="00D86961">
              <w:rPr>
                <w:sz w:val="16"/>
                <w:szCs w:val="16"/>
              </w:rPr>
              <w:t>17</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37419B" w:rsidRPr="00D86961" w:rsidRDefault="0037419B" w:rsidP="0037419B">
            <w:pPr>
              <w:rPr>
                <w:sz w:val="16"/>
                <w:szCs w:val="16"/>
              </w:rPr>
            </w:pPr>
            <w:r w:rsidRPr="00D86961">
              <w:rPr>
                <w:sz w:val="16"/>
                <w:szCs w:val="16"/>
              </w:rPr>
              <w:t>Материал хирургический гемостатический рассасывающийся 10 см x 20 см.</w:t>
            </w:r>
          </w:p>
          <w:p w:rsidR="00201D27" w:rsidRPr="00D86961" w:rsidRDefault="00201D27">
            <w:pPr>
              <w:rPr>
                <w:sz w:val="16"/>
                <w:szCs w:val="16"/>
              </w:rPr>
            </w:pPr>
          </w:p>
        </w:tc>
        <w:tc>
          <w:tcPr>
            <w:tcW w:w="8222" w:type="dxa"/>
          </w:tcPr>
          <w:p w:rsidR="00201D27" w:rsidRPr="00D86961" w:rsidRDefault="0037419B" w:rsidP="003D2AE6">
            <w:pPr>
              <w:rPr>
                <w:sz w:val="16"/>
                <w:szCs w:val="16"/>
              </w:rPr>
            </w:pPr>
            <w:r w:rsidRPr="00D86961">
              <w:rPr>
                <w:sz w:val="16"/>
                <w:szCs w:val="16"/>
              </w:rPr>
              <w:lastRenderedPageBreak/>
              <w:t xml:space="preserve">Стерильный местный рассасывающийся гемостатический монокомпонентный материал на основе окисленной регенерированной целлюлозы, выполненный из древесного сырья, что позволяет сохранять достаточную прочность и структуру материала после соприкосновения с кровью для возможного репозиционирования продукта. Представляет собой абсорбируемую вязаную ткань сетчатого плетения. При контакте материала с кровью создается кислая среда (рН ниже 4), при которой подавляется рост и развитие основных возбудителей раневой инфекции (являющимися нейтрофилами, согласно классификации микроорганизмов, основанной на кислотности среды) - устойчивые к пенициллину. Приведенный выше список штаммов патогенов подтвержден доказанным бактерицидным эффектом и указан в прилагаемой к продукту инструкции. Материал полностью рассасывается в течение 7-14 дней. Материал </w:t>
            </w:r>
            <w:r w:rsidRPr="00D86961">
              <w:rPr>
                <w:sz w:val="16"/>
                <w:szCs w:val="16"/>
              </w:rPr>
              <w:lastRenderedPageBreak/>
              <w:t>предназначен для остановки капиллярных, венозных и слабых артериальных кровотечений во многих областях хирургии, в частности, в нейрохирургии, особенно при оперативных вмешательствах на головном мозге, в сердечно-сосудистой хирургии, при геморроидэктомии, биопсии, операциях на легких, в челюстно-лицевой хирургии, при резекции желудка, операциях на горле и носе, операциях на паренхиматозных органах, гинекологических операциях, при операциях на щитовидной железе, при пересадке кожи, при лечении поверхностных травматических повреждениях. Размер 10 см x 20 см. Форма поставки в первичной заводской упаковке, каждая штука в индивидуальной стерильной упаковке.</w:t>
            </w:r>
          </w:p>
        </w:tc>
        <w:tc>
          <w:tcPr>
            <w:tcW w:w="425" w:type="dxa"/>
            <w:shd w:val="clear" w:color="auto" w:fill="auto"/>
            <w:vAlign w:val="center"/>
          </w:tcPr>
          <w:p w:rsidR="00201D27" w:rsidRPr="00D86961" w:rsidRDefault="003733A4" w:rsidP="005F72E4">
            <w:pPr>
              <w:jc w:val="center"/>
              <w:rPr>
                <w:sz w:val="16"/>
                <w:szCs w:val="16"/>
              </w:rPr>
            </w:pPr>
            <w:r w:rsidRPr="00D86961">
              <w:rPr>
                <w:sz w:val="16"/>
                <w:szCs w:val="16"/>
              </w:rPr>
              <w:lastRenderedPageBreak/>
              <w:t>дана</w:t>
            </w:r>
          </w:p>
        </w:tc>
        <w:tc>
          <w:tcPr>
            <w:tcW w:w="567" w:type="dxa"/>
            <w:shd w:val="clear" w:color="auto" w:fill="auto"/>
            <w:vAlign w:val="center"/>
          </w:tcPr>
          <w:p w:rsidR="00201D27" w:rsidRPr="00D86961" w:rsidRDefault="003733A4" w:rsidP="005D42E3">
            <w:pPr>
              <w:jc w:val="center"/>
              <w:rPr>
                <w:bCs/>
                <w:sz w:val="16"/>
                <w:szCs w:val="16"/>
              </w:rPr>
            </w:pPr>
            <w:r w:rsidRPr="00D86961">
              <w:rPr>
                <w:bCs/>
                <w:sz w:val="16"/>
                <w:szCs w:val="16"/>
              </w:rPr>
              <w:t>50</w:t>
            </w:r>
          </w:p>
        </w:tc>
        <w:tc>
          <w:tcPr>
            <w:tcW w:w="709" w:type="dxa"/>
            <w:shd w:val="clear" w:color="auto" w:fill="auto"/>
            <w:vAlign w:val="center"/>
          </w:tcPr>
          <w:p w:rsidR="00201D27" w:rsidRPr="007A6C53" w:rsidRDefault="007A6C53" w:rsidP="005D42E3">
            <w:pPr>
              <w:jc w:val="center"/>
              <w:rPr>
                <w:sz w:val="16"/>
                <w:szCs w:val="16"/>
                <w:lang w:val="kk-KZ"/>
              </w:rPr>
            </w:pPr>
            <w:r>
              <w:rPr>
                <w:sz w:val="16"/>
                <w:szCs w:val="16"/>
                <w:lang w:val="kk-KZ"/>
              </w:rPr>
              <w:t>18 000</w:t>
            </w:r>
          </w:p>
        </w:tc>
        <w:tc>
          <w:tcPr>
            <w:tcW w:w="992" w:type="dxa"/>
            <w:shd w:val="clear" w:color="auto" w:fill="auto"/>
            <w:vAlign w:val="center"/>
          </w:tcPr>
          <w:p w:rsidR="00201D27" w:rsidRPr="007A6C53" w:rsidRDefault="007A6C53" w:rsidP="005D42E3">
            <w:pPr>
              <w:jc w:val="center"/>
              <w:rPr>
                <w:sz w:val="16"/>
                <w:szCs w:val="16"/>
                <w:lang w:val="kk-KZ"/>
              </w:rPr>
            </w:pPr>
            <w:r>
              <w:rPr>
                <w:sz w:val="16"/>
                <w:szCs w:val="16"/>
                <w:lang w:val="kk-KZ"/>
              </w:rPr>
              <w:t>900 000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w:t>
            </w:r>
            <w:r w:rsidRPr="00D86961">
              <w:rPr>
                <w:sz w:val="16"/>
                <w:szCs w:val="16"/>
                <w:lang w:val="kk-KZ"/>
              </w:rPr>
              <w:lastRenderedPageBreak/>
              <w:t>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lastRenderedPageBreak/>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 xml:space="preserve">Ақы төлеу жоғары тұрған ұйымның қаржыландырылуына қарай </w:t>
            </w:r>
            <w:r w:rsidRPr="00D86961">
              <w:rPr>
                <w:sz w:val="16"/>
                <w:szCs w:val="16"/>
                <w:lang w:val="kk-KZ"/>
              </w:rPr>
              <w:lastRenderedPageBreak/>
              <w:t>жүргізіледі</w:t>
            </w:r>
          </w:p>
        </w:tc>
      </w:tr>
      <w:tr w:rsidR="00823040" w:rsidRPr="005046D6" w:rsidTr="00823040">
        <w:trPr>
          <w:trHeight w:val="218"/>
        </w:trPr>
        <w:tc>
          <w:tcPr>
            <w:tcW w:w="425" w:type="dxa"/>
            <w:shd w:val="clear" w:color="auto" w:fill="auto"/>
            <w:vAlign w:val="center"/>
          </w:tcPr>
          <w:p w:rsidR="00201D27" w:rsidRPr="00D86961" w:rsidRDefault="00201D27" w:rsidP="00B12B72">
            <w:pPr>
              <w:rPr>
                <w:sz w:val="16"/>
                <w:szCs w:val="16"/>
                <w:lang w:val="kk-KZ"/>
              </w:rPr>
            </w:pPr>
          </w:p>
          <w:p w:rsidR="00201D27" w:rsidRPr="00D86961" w:rsidRDefault="00201D27" w:rsidP="00D03F77">
            <w:pPr>
              <w:jc w:val="center"/>
              <w:rPr>
                <w:sz w:val="16"/>
                <w:szCs w:val="16"/>
              </w:rPr>
            </w:pPr>
            <w:r w:rsidRPr="00D86961">
              <w:rPr>
                <w:sz w:val="16"/>
                <w:szCs w:val="16"/>
              </w:rPr>
              <w:t>18</w:t>
            </w:r>
          </w:p>
        </w:tc>
        <w:tc>
          <w:tcPr>
            <w:tcW w:w="568" w:type="dxa"/>
            <w:vMerge/>
            <w:vAlign w:val="center"/>
          </w:tcPr>
          <w:p w:rsidR="00201D27" w:rsidRPr="00D86961" w:rsidRDefault="00201D27" w:rsidP="00D03F77">
            <w:pPr>
              <w:jc w:val="center"/>
              <w:rPr>
                <w:sz w:val="16"/>
                <w:szCs w:val="16"/>
              </w:rPr>
            </w:pPr>
          </w:p>
        </w:tc>
        <w:tc>
          <w:tcPr>
            <w:tcW w:w="992" w:type="dxa"/>
            <w:shd w:val="clear" w:color="auto" w:fill="auto"/>
            <w:vAlign w:val="center"/>
          </w:tcPr>
          <w:p w:rsidR="006537FC" w:rsidRPr="00D86961" w:rsidRDefault="006537FC" w:rsidP="006537FC">
            <w:pPr>
              <w:jc w:val="both"/>
              <w:rPr>
                <w:sz w:val="16"/>
                <w:szCs w:val="16"/>
              </w:rPr>
            </w:pPr>
            <w:r w:rsidRPr="00D86961">
              <w:rPr>
                <w:sz w:val="16"/>
                <w:szCs w:val="16"/>
              </w:rPr>
              <w:t>Губка гемостатическая рассасывающаяся, 7 см x 5 см x 1 см.</w:t>
            </w:r>
          </w:p>
          <w:p w:rsidR="00201D27" w:rsidRPr="00D86961" w:rsidRDefault="00201D27" w:rsidP="006537FC">
            <w:pPr>
              <w:jc w:val="both"/>
              <w:rPr>
                <w:sz w:val="16"/>
                <w:szCs w:val="16"/>
              </w:rPr>
            </w:pPr>
          </w:p>
        </w:tc>
        <w:tc>
          <w:tcPr>
            <w:tcW w:w="8222" w:type="dxa"/>
          </w:tcPr>
          <w:p w:rsidR="006537FC" w:rsidRPr="00D86961" w:rsidRDefault="006537FC" w:rsidP="006537FC">
            <w:pPr>
              <w:jc w:val="both"/>
              <w:rPr>
                <w:sz w:val="16"/>
                <w:szCs w:val="16"/>
              </w:rPr>
            </w:pPr>
            <w:r w:rsidRPr="00D86961">
              <w:rPr>
                <w:sz w:val="16"/>
                <w:szCs w:val="16"/>
              </w:rPr>
              <w:t>Рассасывающаяся стерильная гемостатическая губка на основе свиного желатина, со сроками рассасывания 4-6 недель, размером 7см x 5см x 1см. Форма поставки в коробке, каждая в индивидуальной стерильной упаковке.</w:t>
            </w:r>
          </w:p>
          <w:p w:rsidR="00201D27" w:rsidRPr="00D86961" w:rsidRDefault="00201D27" w:rsidP="006537FC">
            <w:pPr>
              <w:jc w:val="both"/>
              <w:rPr>
                <w:sz w:val="16"/>
                <w:szCs w:val="16"/>
              </w:rPr>
            </w:pPr>
          </w:p>
        </w:tc>
        <w:tc>
          <w:tcPr>
            <w:tcW w:w="425" w:type="dxa"/>
            <w:shd w:val="clear" w:color="auto" w:fill="auto"/>
            <w:vAlign w:val="center"/>
          </w:tcPr>
          <w:p w:rsidR="00201D27" w:rsidRPr="00D86961" w:rsidRDefault="00B12B72"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B12B72" w:rsidP="005D42E3">
            <w:pPr>
              <w:jc w:val="center"/>
              <w:rPr>
                <w:bCs/>
                <w:sz w:val="16"/>
                <w:szCs w:val="16"/>
              </w:rPr>
            </w:pPr>
            <w:r w:rsidRPr="00D86961">
              <w:rPr>
                <w:bCs/>
                <w:sz w:val="16"/>
                <w:szCs w:val="16"/>
              </w:rPr>
              <w:t>20</w:t>
            </w:r>
          </w:p>
        </w:tc>
        <w:tc>
          <w:tcPr>
            <w:tcW w:w="709" w:type="dxa"/>
            <w:shd w:val="clear" w:color="auto" w:fill="auto"/>
            <w:vAlign w:val="center"/>
          </w:tcPr>
          <w:p w:rsidR="00201D27" w:rsidRPr="00D86961" w:rsidRDefault="007A6C53" w:rsidP="005D42E3">
            <w:pPr>
              <w:jc w:val="center"/>
              <w:rPr>
                <w:sz w:val="16"/>
                <w:szCs w:val="16"/>
              </w:rPr>
            </w:pPr>
            <w:r>
              <w:rPr>
                <w:sz w:val="16"/>
                <w:szCs w:val="16"/>
              </w:rPr>
              <w:t xml:space="preserve">6 </w:t>
            </w:r>
            <w:r>
              <w:rPr>
                <w:sz w:val="16"/>
                <w:szCs w:val="16"/>
                <w:lang w:val="kk-KZ"/>
              </w:rPr>
              <w:t>0</w:t>
            </w:r>
            <w:r w:rsidR="00B12B72" w:rsidRPr="00D86961">
              <w:rPr>
                <w:sz w:val="16"/>
                <w:szCs w:val="16"/>
              </w:rPr>
              <w:t>00</w:t>
            </w:r>
          </w:p>
        </w:tc>
        <w:tc>
          <w:tcPr>
            <w:tcW w:w="992" w:type="dxa"/>
            <w:shd w:val="clear" w:color="auto" w:fill="auto"/>
            <w:vAlign w:val="center"/>
          </w:tcPr>
          <w:p w:rsidR="00201D27" w:rsidRPr="00D86961" w:rsidRDefault="007A6C53" w:rsidP="005D42E3">
            <w:pPr>
              <w:jc w:val="center"/>
              <w:rPr>
                <w:sz w:val="16"/>
                <w:szCs w:val="16"/>
              </w:rPr>
            </w:pPr>
            <w:r>
              <w:rPr>
                <w:sz w:val="16"/>
                <w:szCs w:val="16"/>
              </w:rPr>
              <w:t>1</w:t>
            </w:r>
            <w:r>
              <w:rPr>
                <w:sz w:val="16"/>
                <w:szCs w:val="16"/>
                <w:lang w:val="kk-KZ"/>
              </w:rPr>
              <w:t>2</w:t>
            </w:r>
            <w:r w:rsidR="00B12B72" w:rsidRPr="00D86961">
              <w:rPr>
                <w:sz w:val="16"/>
                <w:szCs w:val="16"/>
              </w:rPr>
              <w:t>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B12B72">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B12B72">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B12B72">
            <w:pPr>
              <w:jc w:val="center"/>
              <w:rPr>
                <w:sz w:val="16"/>
                <w:szCs w:val="16"/>
                <w:lang w:val="kk-KZ"/>
              </w:rPr>
            </w:pPr>
          </w:p>
          <w:p w:rsidR="00201D27" w:rsidRPr="00D86961" w:rsidRDefault="00201D27" w:rsidP="00B12B72">
            <w:pPr>
              <w:jc w:val="center"/>
              <w:rPr>
                <w:sz w:val="16"/>
                <w:szCs w:val="16"/>
                <w:lang w:val="kk-KZ"/>
              </w:rPr>
            </w:pPr>
          </w:p>
          <w:p w:rsidR="00201D27" w:rsidRPr="00D86961" w:rsidRDefault="00201D27" w:rsidP="00B12B72">
            <w:pPr>
              <w:jc w:val="center"/>
              <w:rPr>
                <w:sz w:val="16"/>
                <w:szCs w:val="16"/>
                <w:lang w:val="kk-KZ"/>
              </w:rPr>
            </w:pPr>
          </w:p>
          <w:p w:rsidR="00201D27" w:rsidRPr="00D86961" w:rsidRDefault="00201D27" w:rsidP="00B12B72">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B12B72">
            <w:pPr>
              <w:jc w:val="center"/>
              <w:rPr>
                <w:sz w:val="16"/>
                <w:szCs w:val="16"/>
                <w:lang w:val="kk-KZ"/>
              </w:rPr>
            </w:pPr>
          </w:p>
          <w:p w:rsidR="00201D27" w:rsidRPr="00D86961" w:rsidRDefault="00201D27" w:rsidP="00B12B72">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1743"/>
        </w:trPr>
        <w:tc>
          <w:tcPr>
            <w:tcW w:w="425" w:type="dxa"/>
            <w:shd w:val="clear" w:color="auto" w:fill="auto"/>
            <w:vAlign w:val="center"/>
          </w:tcPr>
          <w:p w:rsidR="00201D27" w:rsidRPr="00D86961" w:rsidRDefault="00201D27" w:rsidP="00D03F77">
            <w:pPr>
              <w:jc w:val="center"/>
              <w:rPr>
                <w:sz w:val="16"/>
                <w:szCs w:val="16"/>
              </w:rPr>
            </w:pPr>
            <w:r w:rsidRPr="00D86961">
              <w:rPr>
                <w:sz w:val="16"/>
                <w:szCs w:val="16"/>
              </w:rPr>
              <w:t>19</w:t>
            </w:r>
          </w:p>
        </w:tc>
        <w:tc>
          <w:tcPr>
            <w:tcW w:w="568" w:type="dxa"/>
            <w:vAlign w:val="center"/>
          </w:tcPr>
          <w:p w:rsidR="00201D27" w:rsidRPr="00D86961" w:rsidRDefault="00201D27" w:rsidP="00D03F77">
            <w:pPr>
              <w:jc w:val="center"/>
              <w:rPr>
                <w:sz w:val="16"/>
                <w:szCs w:val="16"/>
              </w:rPr>
            </w:pPr>
          </w:p>
        </w:tc>
        <w:tc>
          <w:tcPr>
            <w:tcW w:w="992" w:type="dxa"/>
            <w:shd w:val="clear" w:color="auto" w:fill="auto"/>
            <w:vAlign w:val="center"/>
          </w:tcPr>
          <w:p w:rsidR="006537FC" w:rsidRPr="00D86961" w:rsidRDefault="006537FC" w:rsidP="006537FC">
            <w:pPr>
              <w:jc w:val="both"/>
              <w:rPr>
                <w:sz w:val="16"/>
                <w:szCs w:val="16"/>
              </w:rPr>
            </w:pPr>
            <w:r w:rsidRPr="00D86961">
              <w:rPr>
                <w:sz w:val="16"/>
                <w:szCs w:val="16"/>
              </w:rPr>
              <w:t xml:space="preserve">Нить стерильная хирургическая, синтетическая, нерассасывающаяся, полифиламентная, изготовленная из Полиэстера с покрытием из полибутилата </w:t>
            </w:r>
            <w:r w:rsidR="009B7952" w:rsidRPr="00D86961">
              <w:rPr>
                <w:sz w:val="16"/>
                <w:szCs w:val="16"/>
              </w:rPr>
              <w:t xml:space="preserve">М 3(2/0) 90 см. Нить окрашена. </w:t>
            </w:r>
            <w:r w:rsidRPr="00D86961">
              <w:rPr>
                <w:sz w:val="16"/>
                <w:szCs w:val="16"/>
              </w:rPr>
              <w:t xml:space="preserve"> Две иглы. Тип игл: Колющая1/2 окружности, 26 мм длиной..</w:t>
            </w:r>
          </w:p>
          <w:p w:rsidR="00201D27" w:rsidRPr="00D86961" w:rsidRDefault="00201D27" w:rsidP="006537FC">
            <w:pPr>
              <w:jc w:val="both"/>
              <w:rPr>
                <w:sz w:val="16"/>
                <w:szCs w:val="16"/>
              </w:rPr>
            </w:pPr>
          </w:p>
        </w:tc>
        <w:tc>
          <w:tcPr>
            <w:tcW w:w="8222" w:type="dxa"/>
          </w:tcPr>
          <w:p w:rsidR="00201D27" w:rsidRPr="00D86961" w:rsidRDefault="006537FC" w:rsidP="006537FC">
            <w:pPr>
              <w:jc w:val="both"/>
              <w:rPr>
                <w:sz w:val="16"/>
                <w:szCs w:val="16"/>
              </w:rPr>
            </w:pPr>
            <w:r w:rsidRPr="00D86961">
              <w:rPr>
                <w:sz w:val="16"/>
                <w:szCs w:val="16"/>
              </w:rPr>
              <w:t>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3, условный размер 2/0. Длина нити 90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захвата(насечки нанесены на всю область иглы-внутреннюю и внешнюю часть). Иглы колющие, 1/2 окружности, 26 мм длиной. Диаметр тела иглы 0,6604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w:t>
            </w:r>
            <w:r w:rsidR="002B730C" w:rsidRPr="00D86961">
              <w:rPr>
                <w:sz w:val="16"/>
                <w:szCs w:val="16"/>
              </w:rPr>
              <w:t xml:space="preserve">. </w:t>
            </w:r>
            <w:r w:rsidR="00AD65F6" w:rsidRPr="00D86961">
              <w:rPr>
                <w:sz w:val="16"/>
                <w:szCs w:val="16"/>
              </w:rPr>
              <w:t>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B12B72"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B12B72" w:rsidP="005D42E3">
            <w:pPr>
              <w:jc w:val="center"/>
              <w:rPr>
                <w:bCs/>
                <w:sz w:val="16"/>
                <w:szCs w:val="16"/>
              </w:rPr>
            </w:pPr>
            <w:r w:rsidRPr="00D86961">
              <w:rPr>
                <w:bCs/>
                <w:sz w:val="16"/>
                <w:szCs w:val="16"/>
              </w:rPr>
              <w:t>50</w:t>
            </w:r>
          </w:p>
        </w:tc>
        <w:tc>
          <w:tcPr>
            <w:tcW w:w="709" w:type="dxa"/>
            <w:shd w:val="clear" w:color="auto" w:fill="auto"/>
            <w:vAlign w:val="center"/>
          </w:tcPr>
          <w:p w:rsidR="00201D27" w:rsidRPr="00D86961" w:rsidRDefault="007A6C53" w:rsidP="005D42E3">
            <w:pPr>
              <w:jc w:val="center"/>
              <w:rPr>
                <w:sz w:val="16"/>
                <w:szCs w:val="16"/>
              </w:rPr>
            </w:pPr>
            <w:r>
              <w:rPr>
                <w:sz w:val="16"/>
                <w:szCs w:val="16"/>
              </w:rPr>
              <w:t xml:space="preserve">3 </w:t>
            </w:r>
            <w:r>
              <w:rPr>
                <w:sz w:val="16"/>
                <w:szCs w:val="16"/>
                <w:lang w:val="kk-KZ"/>
              </w:rPr>
              <w:t>2</w:t>
            </w:r>
            <w:r w:rsidR="00B12B72" w:rsidRPr="00D86961">
              <w:rPr>
                <w:sz w:val="16"/>
                <w:szCs w:val="16"/>
              </w:rPr>
              <w:t>00</w:t>
            </w:r>
          </w:p>
        </w:tc>
        <w:tc>
          <w:tcPr>
            <w:tcW w:w="992" w:type="dxa"/>
            <w:shd w:val="clear" w:color="auto" w:fill="auto"/>
            <w:vAlign w:val="center"/>
          </w:tcPr>
          <w:p w:rsidR="00201D27" w:rsidRPr="007A6C53" w:rsidRDefault="007A6C53" w:rsidP="005D42E3">
            <w:pPr>
              <w:jc w:val="center"/>
              <w:rPr>
                <w:sz w:val="16"/>
                <w:szCs w:val="16"/>
                <w:lang w:val="kk-KZ"/>
              </w:rPr>
            </w:pPr>
            <w:r>
              <w:rPr>
                <w:sz w:val="16"/>
                <w:szCs w:val="16"/>
                <w:lang w:val="kk-KZ"/>
              </w:rPr>
              <w:t>160 000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1693"/>
        </w:trPr>
        <w:tc>
          <w:tcPr>
            <w:tcW w:w="425" w:type="dxa"/>
            <w:shd w:val="clear" w:color="auto" w:fill="auto"/>
            <w:vAlign w:val="center"/>
          </w:tcPr>
          <w:p w:rsidR="00201D27" w:rsidRPr="00D86961" w:rsidRDefault="00201D27" w:rsidP="00D03F77">
            <w:pPr>
              <w:jc w:val="center"/>
              <w:rPr>
                <w:sz w:val="16"/>
                <w:szCs w:val="16"/>
                <w:lang w:val="kk-KZ"/>
              </w:rPr>
            </w:pPr>
            <w:r w:rsidRPr="00D86961">
              <w:rPr>
                <w:sz w:val="16"/>
                <w:szCs w:val="16"/>
                <w:lang w:val="kk-KZ"/>
              </w:rPr>
              <w:lastRenderedPageBreak/>
              <w:t>20</w:t>
            </w:r>
          </w:p>
        </w:tc>
        <w:tc>
          <w:tcPr>
            <w:tcW w:w="568" w:type="dxa"/>
            <w:vAlign w:val="center"/>
          </w:tcPr>
          <w:p w:rsidR="00201D27" w:rsidRPr="00D86961" w:rsidRDefault="00201D27" w:rsidP="00D03F77">
            <w:pPr>
              <w:jc w:val="center"/>
              <w:rPr>
                <w:sz w:val="16"/>
                <w:szCs w:val="16"/>
                <w:lang w:val="kk-KZ"/>
              </w:rPr>
            </w:pPr>
          </w:p>
        </w:tc>
        <w:tc>
          <w:tcPr>
            <w:tcW w:w="992" w:type="dxa"/>
            <w:shd w:val="clear" w:color="auto" w:fill="auto"/>
            <w:vAlign w:val="center"/>
          </w:tcPr>
          <w:p w:rsidR="00366E0E" w:rsidRPr="00D86961" w:rsidRDefault="00366E0E" w:rsidP="00366E0E">
            <w:pPr>
              <w:jc w:val="both"/>
              <w:rPr>
                <w:sz w:val="16"/>
                <w:szCs w:val="16"/>
              </w:rPr>
            </w:pPr>
            <w:r w:rsidRPr="00D86961">
              <w:rPr>
                <w:sz w:val="16"/>
                <w:szCs w:val="16"/>
              </w:rPr>
              <w:t>Нить стерильная хирургическая, синтетическая, нерассасывающаяся, полифиламентная, изготовленная из Полиэстера с покрытием из полибутилата М 5(2) 75 см. Нить окрашена. Количество отрезков нити в стерильном внутреннем вкладыше - 4. Каждый отрезок атравматически соединен с иглой. Тип иглы: Колюще-режущая1/2 окружности, 45 мм длиной.</w:t>
            </w:r>
          </w:p>
          <w:p w:rsidR="00201D27" w:rsidRPr="00D86961" w:rsidRDefault="00201D27" w:rsidP="00366E0E">
            <w:pPr>
              <w:jc w:val="both"/>
              <w:rPr>
                <w:sz w:val="16"/>
                <w:szCs w:val="16"/>
              </w:rPr>
            </w:pPr>
          </w:p>
        </w:tc>
        <w:tc>
          <w:tcPr>
            <w:tcW w:w="8222" w:type="dxa"/>
          </w:tcPr>
          <w:p w:rsidR="00201D27" w:rsidRPr="00D86961" w:rsidRDefault="00366E0E" w:rsidP="002B730C">
            <w:pPr>
              <w:jc w:val="both"/>
              <w:rPr>
                <w:sz w:val="16"/>
                <w:szCs w:val="16"/>
              </w:rPr>
            </w:pPr>
            <w:r w:rsidRPr="00D86961">
              <w:rPr>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5, условный размер 2. Длина нити 75 см. Количество отрезков нити в стерильном внутреннем вкладыше - 4. Каждый отрезок атравматически соединен с иглой.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захвата(насечки нанесены на всю область иглы-внутреннюю и внешнюю часть). Игла колющая с режущим кончиком острия (1/32 от длины корпуса иглы) для облегчения проведения иглы сквозь плотные фиброзные участки ткани, 1/2 окружности, 45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w:t>
            </w:r>
            <w:r w:rsidR="002B730C" w:rsidRPr="00D86961">
              <w:rPr>
                <w:sz w:val="16"/>
                <w:szCs w:val="16"/>
              </w:rPr>
              <w:t>. 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r w:rsidRPr="00D86961">
              <w:rPr>
                <w:sz w:val="16"/>
                <w:szCs w:val="16"/>
              </w:rPr>
              <w:t xml:space="preserve">. </w:t>
            </w:r>
          </w:p>
        </w:tc>
        <w:tc>
          <w:tcPr>
            <w:tcW w:w="425" w:type="dxa"/>
            <w:shd w:val="clear" w:color="auto" w:fill="auto"/>
            <w:vAlign w:val="center"/>
          </w:tcPr>
          <w:p w:rsidR="00201D27" w:rsidRPr="00D86961" w:rsidRDefault="00F41895" w:rsidP="005F72E4">
            <w:pPr>
              <w:jc w:val="center"/>
              <w:rPr>
                <w:sz w:val="16"/>
                <w:szCs w:val="16"/>
              </w:rPr>
            </w:pPr>
            <w:r w:rsidRPr="00D86961">
              <w:rPr>
                <w:sz w:val="16"/>
                <w:szCs w:val="16"/>
              </w:rPr>
              <w:t>дана</w:t>
            </w:r>
          </w:p>
        </w:tc>
        <w:tc>
          <w:tcPr>
            <w:tcW w:w="567" w:type="dxa"/>
            <w:shd w:val="clear" w:color="auto" w:fill="auto"/>
            <w:vAlign w:val="center"/>
          </w:tcPr>
          <w:p w:rsidR="00201D27" w:rsidRPr="007A6C53" w:rsidRDefault="007A6C53" w:rsidP="005D42E3">
            <w:pPr>
              <w:jc w:val="center"/>
              <w:rPr>
                <w:bCs/>
                <w:sz w:val="16"/>
                <w:szCs w:val="16"/>
                <w:lang w:val="kk-KZ"/>
              </w:rPr>
            </w:pPr>
            <w:r>
              <w:rPr>
                <w:bCs/>
                <w:sz w:val="16"/>
                <w:szCs w:val="16"/>
                <w:lang w:val="kk-KZ"/>
              </w:rPr>
              <w:t>400</w:t>
            </w:r>
          </w:p>
        </w:tc>
        <w:tc>
          <w:tcPr>
            <w:tcW w:w="709" w:type="dxa"/>
            <w:shd w:val="clear" w:color="auto" w:fill="auto"/>
            <w:vAlign w:val="center"/>
          </w:tcPr>
          <w:p w:rsidR="00201D27" w:rsidRPr="00D86961" w:rsidRDefault="007A6C53" w:rsidP="007A6C53">
            <w:pPr>
              <w:jc w:val="center"/>
              <w:rPr>
                <w:sz w:val="16"/>
                <w:szCs w:val="16"/>
              </w:rPr>
            </w:pPr>
            <w:r>
              <w:rPr>
                <w:sz w:val="16"/>
                <w:szCs w:val="16"/>
              </w:rPr>
              <w:t>8</w:t>
            </w:r>
            <w:r>
              <w:rPr>
                <w:sz w:val="16"/>
                <w:szCs w:val="16"/>
                <w:lang w:val="kk-KZ"/>
              </w:rPr>
              <w:t xml:space="preserve"> 0</w:t>
            </w:r>
            <w:r w:rsidR="00F41895" w:rsidRPr="00D86961">
              <w:rPr>
                <w:sz w:val="16"/>
                <w:szCs w:val="16"/>
              </w:rPr>
              <w:t>00</w:t>
            </w:r>
          </w:p>
        </w:tc>
        <w:tc>
          <w:tcPr>
            <w:tcW w:w="992" w:type="dxa"/>
            <w:shd w:val="clear" w:color="auto" w:fill="auto"/>
            <w:vAlign w:val="center"/>
          </w:tcPr>
          <w:p w:rsidR="00201D27" w:rsidRPr="007A6C53" w:rsidRDefault="007A6C53" w:rsidP="005D42E3">
            <w:pPr>
              <w:jc w:val="center"/>
              <w:rPr>
                <w:sz w:val="16"/>
                <w:szCs w:val="16"/>
                <w:lang w:val="kk-KZ"/>
              </w:rPr>
            </w:pPr>
            <w:r>
              <w:rPr>
                <w:sz w:val="16"/>
                <w:szCs w:val="16"/>
                <w:lang w:val="kk-KZ"/>
              </w:rPr>
              <w:t>3 200 000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420"/>
        </w:trPr>
        <w:tc>
          <w:tcPr>
            <w:tcW w:w="425" w:type="dxa"/>
            <w:shd w:val="clear" w:color="auto" w:fill="auto"/>
            <w:vAlign w:val="center"/>
          </w:tcPr>
          <w:p w:rsidR="00201D27" w:rsidRPr="00D86961" w:rsidRDefault="00201D27" w:rsidP="00D03F77">
            <w:pPr>
              <w:jc w:val="center"/>
              <w:rPr>
                <w:sz w:val="16"/>
                <w:szCs w:val="16"/>
                <w:lang w:val="kk-KZ"/>
              </w:rPr>
            </w:pPr>
            <w:r w:rsidRPr="00D86961">
              <w:rPr>
                <w:sz w:val="16"/>
                <w:szCs w:val="16"/>
                <w:lang w:val="kk-KZ"/>
              </w:rPr>
              <w:t>21</w:t>
            </w:r>
          </w:p>
        </w:tc>
        <w:tc>
          <w:tcPr>
            <w:tcW w:w="568" w:type="dxa"/>
            <w:vAlign w:val="center"/>
          </w:tcPr>
          <w:p w:rsidR="00201D27" w:rsidRPr="00D86961" w:rsidRDefault="00201D27" w:rsidP="00D03F77">
            <w:pPr>
              <w:jc w:val="center"/>
              <w:rPr>
                <w:sz w:val="16"/>
                <w:szCs w:val="16"/>
                <w:lang w:val="kk-KZ"/>
              </w:rPr>
            </w:pPr>
          </w:p>
        </w:tc>
        <w:tc>
          <w:tcPr>
            <w:tcW w:w="992" w:type="dxa"/>
            <w:shd w:val="clear" w:color="auto" w:fill="auto"/>
            <w:vAlign w:val="center"/>
          </w:tcPr>
          <w:p w:rsidR="008B62FF" w:rsidRPr="00D86961" w:rsidRDefault="008B62FF" w:rsidP="008B62FF">
            <w:pPr>
              <w:rPr>
                <w:sz w:val="16"/>
                <w:szCs w:val="16"/>
              </w:rPr>
            </w:pPr>
            <w:r w:rsidRPr="00D86961">
              <w:rPr>
                <w:sz w:val="16"/>
                <w:szCs w:val="16"/>
              </w:rPr>
              <w:t xml:space="preserve">Нить стерильная хирургическая, синтетическая, рассасывающаяся, плетеная изготовленная </w:t>
            </w:r>
            <w:r w:rsidRPr="00D86961">
              <w:rPr>
                <w:sz w:val="16"/>
                <w:szCs w:val="16"/>
              </w:rPr>
              <w:lastRenderedPageBreak/>
              <w:t>изПолиглактина 910 с покрытием содержащим антибактериальный компонент Триклозан М 3,5(0) 90 см. Нить окрашена. Игла Колющая PLUS1/2 окружности, 26 мм длиной</w:t>
            </w:r>
          </w:p>
          <w:p w:rsidR="00201D27" w:rsidRPr="00D86961" w:rsidRDefault="00201D27" w:rsidP="0018570B">
            <w:pPr>
              <w:rPr>
                <w:sz w:val="16"/>
                <w:szCs w:val="16"/>
              </w:rPr>
            </w:pPr>
          </w:p>
        </w:tc>
        <w:tc>
          <w:tcPr>
            <w:tcW w:w="8222" w:type="dxa"/>
          </w:tcPr>
          <w:p w:rsidR="00201D27" w:rsidRPr="00D86961" w:rsidRDefault="007640B8" w:rsidP="00EE74D4">
            <w:pPr>
              <w:rPr>
                <w:sz w:val="16"/>
                <w:szCs w:val="16"/>
              </w:rPr>
            </w:pPr>
            <w:r w:rsidRPr="00D86961">
              <w:rPr>
                <w:sz w:val="16"/>
                <w:szCs w:val="16"/>
              </w:rPr>
              <w:lastRenderedPageBreak/>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окрашена в контрастный цвет для</w:t>
            </w:r>
            <w:r w:rsidR="0028470E" w:rsidRPr="00D86961">
              <w:rPr>
                <w:sz w:val="16"/>
                <w:szCs w:val="16"/>
              </w:rPr>
              <w:t xml:space="preserve"> улучшения визуализации в ране.</w:t>
            </w:r>
            <w:r w:rsidRPr="00D86961">
              <w:rPr>
                <w:sz w:val="16"/>
                <w:szCs w:val="16"/>
              </w:rPr>
              <w:t>Нить сохраняет 75% прочности на разрыв через 2 недели, 50% через 3 недели, 25% через 4 недели, срок п</w:t>
            </w:r>
            <w:r w:rsidR="0028470E" w:rsidRPr="00D86961">
              <w:rPr>
                <w:sz w:val="16"/>
                <w:szCs w:val="16"/>
              </w:rPr>
              <w:t>олного рассасывания 56-70 дней.</w:t>
            </w:r>
            <w:r w:rsidRPr="00D86961">
              <w:rPr>
                <w:sz w:val="16"/>
                <w:szCs w:val="16"/>
              </w:rPr>
              <w:t xml:space="preserve">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(триклозан) проявляет клинически доказанную антимикробную активность против, , в период 96 часов после имплантации нити, в концентрации, достаточной для подавления роста данных штаммов микроорганизмов. Действие триклозана в зоне подавления роста бактерий S.aureus вокруг нити 7 дней. Антисептик обеспечивает безопасное использование при операциях на мозговых оболочках, нить не теряет антисептических </w:t>
            </w:r>
            <w:r w:rsidRPr="00D86961">
              <w:rPr>
                <w:sz w:val="16"/>
                <w:szCs w:val="16"/>
              </w:rPr>
              <w:lastRenderedPageBreak/>
              <w:t>свойств присутствие веществ содержащих анионную группу. Метрический размер 3,5, условный размер 0. Длина нити 90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захвата(насечки нанесены на всю область иглы-внутреннюю и внешнюю часть). Игла колющая, кончик иглы уплощен для лучшего разделения тканей, 1/2 окружности, 26 мм длиной. Диаметр тела иглы 0,7366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w:t>
            </w:r>
            <w:r w:rsidR="00957B88" w:rsidRPr="00D86961">
              <w:rPr>
                <w:sz w:val="16"/>
                <w:szCs w:val="16"/>
              </w:rPr>
              <w:t xml:space="preserve"> 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D86961">
              <w:rPr>
                <w:sz w:val="16"/>
                <w:szCs w:val="16"/>
              </w:rPr>
              <w:t xml:space="preserve">медицинскому применению на русском языке. </w:t>
            </w:r>
          </w:p>
        </w:tc>
        <w:tc>
          <w:tcPr>
            <w:tcW w:w="425" w:type="dxa"/>
            <w:shd w:val="clear" w:color="auto" w:fill="auto"/>
            <w:vAlign w:val="center"/>
          </w:tcPr>
          <w:p w:rsidR="00201D27" w:rsidRPr="00D86961" w:rsidRDefault="0028470E" w:rsidP="005F72E4">
            <w:pPr>
              <w:jc w:val="center"/>
              <w:rPr>
                <w:sz w:val="16"/>
                <w:szCs w:val="16"/>
              </w:rPr>
            </w:pPr>
            <w:r w:rsidRPr="00D86961">
              <w:rPr>
                <w:sz w:val="16"/>
                <w:szCs w:val="16"/>
              </w:rPr>
              <w:lastRenderedPageBreak/>
              <w:t>дана</w:t>
            </w:r>
          </w:p>
        </w:tc>
        <w:tc>
          <w:tcPr>
            <w:tcW w:w="567" w:type="dxa"/>
            <w:shd w:val="clear" w:color="auto" w:fill="auto"/>
            <w:vAlign w:val="center"/>
          </w:tcPr>
          <w:p w:rsidR="00201D27" w:rsidRPr="00D86961" w:rsidRDefault="0028470E" w:rsidP="005D42E3">
            <w:pPr>
              <w:jc w:val="center"/>
              <w:rPr>
                <w:bCs/>
                <w:sz w:val="16"/>
                <w:szCs w:val="16"/>
              </w:rPr>
            </w:pPr>
            <w:r w:rsidRPr="00D86961">
              <w:rPr>
                <w:bCs/>
                <w:sz w:val="16"/>
                <w:szCs w:val="16"/>
              </w:rPr>
              <w:t>500</w:t>
            </w:r>
          </w:p>
        </w:tc>
        <w:tc>
          <w:tcPr>
            <w:tcW w:w="709" w:type="dxa"/>
            <w:shd w:val="clear" w:color="auto" w:fill="auto"/>
            <w:vAlign w:val="center"/>
          </w:tcPr>
          <w:p w:rsidR="00201D27" w:rsidRPr="00D86961" w:rsidRDefault="0028470E" w:rsidP="005D42E3">
            <w:pPr>
              <w:jc w:val="center"/>
              <w:rPr>
                <w:sz w:val="16"/>
                <w:szCs w:val="16"/>
              </w:rPr>
            </w:pPr>
            <w:r w:rsidRPr="00D86961">
              <w:rPr>
                <w:sz w:val="16"/>
                <w:szCs w:val="16"/>
              </w:rPr>
              <w:t>2 000</w:t>
            </w:r>
          </w:p>
        </w:tc>
        <w:tc>
          <w:tcPr>
            <w:tcW w:w="992" w:type="dxa"/>
            <w:shd w:val="clear" w:color="auto" w:fill="auto"/>
            <w:vAlign w:val="center"/>
          </w:tcPr>
          <w:p w:rsidR="00201D27" w:rsidRPr="00D86961" w:rsidRDefault="0028470E" w:rsidP="005D42E3">
            <w:pPr>
              <w:jc w:val="center"/>
              <w:rPr>
                <w:sz w:val="16"/>
                <w:szCs w:val="16"/>
              </w:rPr>
            </w:pPr>
            <w:r w:rsidRPr="00D86961">
              <w:rPr>
                <w:sz w:val="16"/>
                <w:szCs w:val="16"/>
              </w:rPr>
              <w:t>1 000 000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983"/>
        </w:trPr>
        <w:tc>
          <w:tcPr>
            <w:tcW w:w="425" w:type="dxa"/>
            <w:shd w:val="clear" w:color="auto" w:fill="auto"/>
            <w:vAlign w:val="center"/>
          </w:tcPr>
          <w:p w:rsidR="00201D27" w:rsidRPr="00D86961" w:rsidRDefault="00201D27" w:rsidP="00D03F77">
            <w:pPr>
              <w:jc w:val="center"/>
              <w:rPr>
                <w:sz w:val="16"/>
                <w:szCs w:val="16"/>
                <w:lang w:val="kk-KZ"/>
              </w:rPr>
            </w:pPr>
            <w:r w:rsidRPr="00D86961">
              <w:rPr>
                <w:sz w:val="16"/>
                <w:szCs w:val="16"/>
                <w:lang w:val="kk-KZ"/>
              </w:rPr>
              <w:lastRenderedPageBreak/>
              <w:t>22</w:t>
            </w:r>
          </w:p>
        </w:tc>
        <w:tc>
          <w:tcPr>
            <w:tcW w:w="568" w:type="dxa"/>
            <w:vAlign w:val="center"/>
          </w:tcPr>
          <w:p w:rsidR="00201D27" w:rsidRPr="00D86961" w:rsidRDefault="00201D27" w:rsidP="00D03F77">
            <w:pPr>
              <w:jc w:val="center"/>
              <w:rPr>
                <w:sz w:val="16"/>
                <w:szCs w:val="16"/>
                <w:lang w:val="kk-KZ"/>
              </w:rPr>
            </w:pPr>
          </w:p>
        </w:tc>
        <w:tc>
          <w:tcPr>
            <w:tcW w:w="992" w:type="dxa"/>
            <w:shd w:val="clear" w:color="auto" w:fill="auto"/>
            <w:vAlign w:val="center"/>
          </w:tcPr>
          <w:p w:rsidR="00482D4F" w:rsidRPr="00D86961" w:rsidRDefault="00482D4F" w:rsidP="00482D4F">
            <w:pPr>
              <w:jc w:val="both"/>
              <w:rPr>
                <w:sz w:val="16"/>
                <w:szCs w:val="16"/>
              </w:rPr>
            </w:pPr>
            <w:r w:rsidRPr="00D86961">
              <w:rPr>
                <w:sz w:val="16"/>
                <w:szCs w:val="16"/>
              </w:rPr>
              <w:t>Нить стерильная хирургическая, синтетическая, рассасывающаяся, плетеная изготовленная изПолиглактина 910 с покрытием содержащим антибактериальный компонент Триклозан М 1,5(4/0) 70 см. Нить окрашена. Игла Колющая PLUS1/2 окружности</w:t>
            </w:r>
            <w:r w:rsidRPr="00D86961">
              <w:rPr>
                <w:sz w:val="16"/>
                <w:szCs w:val="16"/>
              </w:rPr>
              <w:lastRenderedPageBreak/>
              <w:t>, 17 мм длиной.</w:t>
            </w:r>
          </w:p>
          <w:p w:rsidR="00201D27" w:rsidRPr="00D86961" w:rsidRDefault="00201D27" w:rsidP="00482D4F">
            <w:pPr>
              <w:jc w:val="both"/>
              <w:rPr>
                <w:sz w:val="16"/>
                <w:szCs w:val="16"/>
              </w:rPr>
            </w:pPr>
          </w:p>
        </w:tc>
        <w:tc>
          <w:tcPr>
            <w:tcW w:w="8222" w:type="dxa"/>
          </w:tcPr>
          <w:p w:rsidR="00201D27" w:rsidRPr="00D86961" w:rsidRDefault="00482D4F" w:rsidP="00555791">
            <w:pPr>
              <w:jc w:val="both"/>
              <w:rPr>
                <w:sz w:val="16"/>
                <w:szCs w:val="16"/>
              </w:rPr>
            </w:pPr>
            <w:r w:rsidRPr="00D86961">
              <w:rPr>
                <w:sz w:val="16"/>
                <w:szCs w:val="16"/>
              </w:rPr>
              <w:lastRenderedPageBreak/>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имеют антигенной активности и апирогенны. Нить окрашена в контрастный цвет для улучшения визуализации в ране.</w:t>
            </w:r>
            <w:r w:rsidRPr="00D86961">
              <w:rPr>
                <w:sz w:val="16"/>
                <w:szCs w:val="16"/>
              </w:rPr>
              <w:br/>
              <w:t>Нить сохраняет 75% прочности на разрыв через 2 недели, 50% через 3 недели, 25% через 4 недели, срок полного рассасывания 56-70 дней. Метрический размер 1,5, условный размер 4/0. Длина нити 75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- 4310. Игла имеет конструкцию, увеличивающую надежность ее фиксации в иглодержателе. Игла имеет конструкцию, увеличивающую надежность ее фиксации в иглодержателе за счет насечек в месте захвата. (на внутренней и внешней области иглы). Игла колющая, кончик иглы уплощен для лучшего разделения тканей, 1/2 окружности, 17 мм длиной. Диаметр тела иглы 0,4572 мм. Стерильный внутренний вкладыш с шовным материалом упакован в индивидуальн</w:t>
            </w:r>
            <w:r w:rsidR="00555791" w:rsidRPr="00D86961">
              <w:rPr>
                <w:sz w:val="16"/>
                <w:szCs w:val="16"/>
              </w:rPr>
              <w:t>ую одинарную упаковку из фольги</w:t>
            </w:r>
            <w:r w:rsidRPr="00D86961">
              <w:rPr>
                <w:sz w:val="16"/>
                <w:szCs w:val="16"/>
              </w:rPr>
              <w:t xml:space="preserve">. </w:t>
            </w:r>
            <w:r w:rsidR="00AD65F6" w:rsidRPr="00D86961">
              <w:rPr>
                <w:sz w:val="16"/>
                <w:szCs w:val="16"/>
              </w:rPr>
              <w:t>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28470E"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28470E" w:rsidP="005D42E3">
            <w:pPr>
              <w:jc w:val="center"/>
              <w:rPr>
                <w:bCs/>
                <w:sz w:val="16"/>
                <w:szCs w:val="16"/>
              </w:rPr>
            </w:pPr>
            <w:r w:rsidRPr="00D86961">
              <w:rPr>
                <w:bCs/>
                <w:sz w:val="16"/>
                <w:szCs w:val="16"/>
              </w:rPr>
              <w:t>250</w:t>
            </w:r>
          </w:p>
        </w:tc>
        <w:tc>
          <w:tcPr>
            <w:tcW w:w="709" w:type="dxa"/>
            <w:shd w:val="clear" w:color="auto" w:fill="auto"/>
            <w:vAlign w:val="center"/>
          </w:tcPr>
          <w:p w:rsidR="00201D27" w:rsidRPr="00D86961" w:rsidRDefault="0028470E" w:rsidP="005D42E3">
            <w:pPr>
              <w:jc w:val="center"/>
              <w:rPr>
                <w:sz w:val="16"/>
                <w:szCs w:val="16"/>
              </w:rPr>
            </w:pPr>
            <w:r w:rsidRPr="00D86961">
              <w:rPr>
                <w:sz w:val="16"/>
                <w:szCs w:val="16"/>
              </w:rPr>
              <w:t xml:space="preserve"> 2 000</w:t>
            </w:r>
          </w:p>
        </w:tc>
        <w:tc>
          <w:tcPr>
            <w:tcW w:w="992" w:type="dxa"/>
            <w:shd w:val="clear" w:color="auto" w:fill="auto"/>
            <w:vAlign w:val="center"/>
          </w:tcPr>
          <w:p w:rsidR="00201D27" w:rsidRPr="00D86961" w:rsidRDefault="0028470E" w:rsidP="005D42E3">
            <w:pPr>
              <w:jc w:val="center"/>
              <w:rPr>
                <w:sz w:val="16"/>
                <w:szCs w:val="16"/>
              </w:rPr>
            </w:pPr>
            <w:r w:rsidRPr="00D86961">
              <w:rPr>
                <w:sz w:val="16"/>
                <w:szCs w:val="16"/>
              </w:rPr>
              <w:t>500 000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218"/>
        </w:trPr>
        <w:tc>
          <w:tcPr>
            <w:tcW w:w="425" w:type="dxa"/>
            <w:shd w:val="clear" w:color="auto" w:fill="auto"/>
            <w:vAlign w:val="center"/>
          </w:tcPr>
          <w:p w:rsidR="00201D27" w:rsidRPr="00D86961" w:rsidRDefault="00201D27" w:rsidP="00D03F77">
            <w:pPr>
              <w:jc w:val="center"/>
              <w:rPr>
                <w:sz w:val="16"/>
                <w:szCs w:val="16"/>
                <w:lang w:val="kk-KZ"/>
              </w:rPr>
            </w:pPr>
            <w:r w:rsidRPr="00D86961">
              <w:rPr>
                <w:sz w:val="16"/>
                <w:szCs w:val="16"/>
                <w:lang w:val="kk-KZ"/>
              </w:rPr>
              <w:lastRenderedPageBreak/>
              <w:t>23</w:t>
            </w:r>
          </w:p>
        </w:tc>
        <w:tc>
          <w:tcPr>
            <w:tcW w:w="568" w:type="dxa"/>
            <w:vAlign w:val="center"/>
          </w:tcPr>
          <w:p w:rsidR="00201D27" w:rsidRPr="00D86961" w:rsidRDefault="00201D27" w:rsidP="00D03F77">
            <w:pPr>
              <w:jc w:val="center"/>
              <w:rPr>
                <w:sz w:val="16"/>
                <w:szCs w:val="16"/>
                <w:lang w:val="kk-KZ"/>
              </w:rPr>
            </w:pPr>
          </w:p>
        </w:tc>
        <w:tc>
          <w:tcPr>
            <w:tcW w:w="992" w:type="dxa"/>
            <w:shd w:val="clear" w:color="auto" w:fill="auto"/>
            <w:vAlign w:val="center"/>
          </w:tcPr>
          <w:p w:rsidR="009265F9" w:rsidRPr="00D86961" w:rsidRDefault="009265F9" w:rsidP="00C0725F">
            <w:pPr>
              <w:jc w:val="both"/>
              <w:rPr>
                <w:sz w:val="16"/>
                <w:szCs w:val="16"/>
              </w:rPr>
            </w:pPr>
            <w:r w:rsidRPr="00D86961">
              <w:rPr>
                <w:sz w:val="16"/>
                <w:szCs w:val="16"/>
              </w:rPr>
              <w:t>Нить стерильная хирургическая, синтетическая, рассасывающаяся, плетеная изготовленная изПолиглактина 910 с покрытием содержащим антибактериальный компонент Триклозан М 3,5(0) 70 см. Нить окрашена. Игла Колющая PLUS1/2 окружности, 31 мм длиной.</w:t>
            </w:r>
          </w:p>
          <w:p w:rsidR="00201D27" w:rsidRPr="00D86961" w:rsidRDefault="00201D27" w:rsidP="00C0725F">
            <w:pPr>
              <w:jc w:val="both"/>
              <w:rPr>
                <w:sz w:val="16"/>
                <w:szCs w:val="16"/>
              </w:rPr>
            </w:pPr>
          </w:p>
        </w:tc>
        <w:tc>
          <w:tcPr>
            <w:tcW w:w="8222" w:type="dxa"/>
          </w:tcPr>
          <w:p w:rsidR="00201D27" w:rsidRPr="00D86961" w:rsidRDefault="009265F9" w:rsidP="00C0725F">
            <w:pPr>
              <w:jc w:val="both"/>
              <w:rPr>
                <w:sz w:val="16"/>
                <w:szCs w:val="16"/>
              </w:rPr>
            </w:pPr>
            <w:r w:rsidRPr="00D86961">
              <w:rPr>
                <w:sz w:val="16"/>
                <w:szCs w:val="16"/>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окрашена в контрастный цвет для улучшения визуализации в ране .</w:t>
            </w:r>
            <w:r w:rsidRPr="00D86961">
              <w:rPr>
                <w:sz w:val="16"/>
                <w:szCs w:val="16"/>
              </w:rPr>
              <w:br/>
              <w:t>Нить сохраняет 75% прочности на разрыв через 2 недели, 50% через 3 недели, 25% через 4 недели, срок полного рассасывания 56-70 дней.</w:t>
            </w:r>
            <w:r w:rsidRPr="00D86961">
              <w:rPr>
                <w:sz w:val="16"/>
                <w:szCs w:val="16"/>
              </w:rPr>
              <w:br/>
              <w:t xml:space="preserve">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(триклозан) проявляет клинически доказанную антимикробную активность против в период 96 часов после имплантации нити, в концентрации, достаточной для подавления роста данных штаммов микроорганизмов. Действие триклозана в зоне подавления роста бактерий S.aureus вокруг нити 7 дней. Антисептик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 Метрический размер 3,5, условный размер 0.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захвата(насечки нанесены на всю область иглы-внутреннюю и внешнюю часть). Игла имеет конструкцию, увеличивающую надежность ее фиксации в иглодержателе за счет насечек в месте захвата. (на внутренней и внешней области иглы). Игла колющая, кончик иглы уплощен для лучшего разделения тканей, 1/2 окружности, 31 мм длиной. Диаметр тела иглы 0,7366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w:t>
            </w:r>
            <w:r w:rsidR="00AD65F6" w:rsidRPr="00D86961">
              <w:rPr>
                <w:sz w:val="16"/>
                <w:szCs w:val="16"/>
              </w:rPr>
              <w:t>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BE28AC"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547E92" w:rsidP="005D42E3">
            <w:pPr>
              <w:jc w:val="center"/>
              <w:rPr>
                <w:bCs/>
                <w:sz w:val="16"/>
                <w:szCs w:val="16"/>
              </w:rPr>
            </w:pPr>
            <w:r w:rsidRPr="00D86961">
              <w:rPr>
                <w:bCs/>
                <w:sz w:val="16"/>
                <w:szCs w:val="16"/>
              </w:rPr>
              <w:t>800</w:t>
            </w:r>
          </w:p>
        </w:tc>
        <w:tc>
          <w:tcPr>
            <w:tcW w:w="709" w:type="dxa"/>
            <w:shd w:val="clear" w:color="auto" w:fill="auto"/>
            <w:vAlign w:val="center"/>
          </w:tcPr>
          <w:p w:rsidR="00201D27" w:rsidRPr="00D86961" w:rsidRDefault="00547E92" w:rsidP="005D42E3">
            <w:pPr>
              <w:jc w:val="center"/>
              <w:rPr>
                <w:sz w:val="16"/>
                <w:szCs w:val="16"/>
              </w:rPr>
            </w:pPr>
            <w:r w:rsidRPr="00D86961">
              <w:rPr>
                <w:sz w:val="16"/>
                <w:szCs w:val="16"/>
              </w:rPr>
              <w:t xml:space="preserve"> 2 000</w:t>
            </w:r>
          </w:p>
        </w:tc>
        <w:tc>
          <w:tcPr>
            <w:tcW w:w="992" w:type="dxa"/>
            <w:shd w:val="clear" w:color="auto" w:fill="auto"/>
            <w:vAlign w:val="center"/>
          </w:tcPr>
          <w:p w:rsidR="00201D27" w:rsidRPr="00D86961" w:rsidRDefault="00547E92" w:rsidP="005D42E3">
            <w:pPr>
              <w:jc w:val="center"/>
              <w:rPr>
                <w:sz w:val="16"/>
                <w:szCs w:val="16"/>
              </w:rPr>
            </w:pPr>
            <w:r w:rsidRPr="00D86961">
              <w:rPr>
                <w:sz w:val="16"/>
                <w:szCs w:val="16"/>
              </w:rPr>
              <w:t>1 600 000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360"/>
        </w:trPr>
        <w:tc>
          <w:tcPr>
            <w:tcW w:w="425" w:type="dxa"/>
            <w:shd w:val="clear" w:color="auto" w:fill="auto"/>
            <w:vAlign w:val="center"/>
          </w:tcPr>
          <w:p w:rsidR="00201D27" w:rsidRPr="00D86961" w:rsidRDefault="00201D27" w:rsidP="00D03F77">
            <w:pPr>
              <w:jc w:val="center"/>
              <w:rPr>
                <w:sz w:val="16"/>
                <w:szCs w:val="16"/>
                <w:lang w:val="kk-KZ"/>
              </w:rPr>
            </w:pPr>
            <w:r w:rsidRPr="00D86961">
              <w:rPr>
                <w:sz w:val="16"/>
                <w:szCs w:val="16"/>
                <w:lang w:val="kk-KZ"/>
              </w:rPr>
              <w:t>24</w:t>
            </w:r>
          </w:p>
        </w:tc>
        <w:tc>
          <w:tcPr>
            <w:tcW w:w="568" w:type="dxa"/>
            <w:vAlign w:val="center"/>
          </w:tcPr>
          <w:p w:rsidR="00201D27" w:rsidRPr="00D86961" w:rsidRDefault="00201D27" w:rsidP="00D03F77">
            <w:pPr>
              <w:jc w:val="center"/>
              <w:rPr>
                <w:sz w:val="16"/>
                <w:szCs w:val="16"/>
                <w:lang w:val="kk-KZ"/>
              </w:rPr>
            </w:pPr>
          </w:p>
        </w:tc>
        <w:tc>
          <w:tcPr>
            <w:tcW w:w="992" w:type="dxa"/>
            <w:shd w:val="clear" w:color="auto" w:fill="auto"/>
            <w:vAlign w:val="center"/>
          </w:tcPr>
          <w:p w:rsidR="004806C9" w:rsidRPr="00D86961" w:rsidRDefault="004806C9" w:rsidP="004806C9">
            <w:pPr>
              <w:rPr>
                <w:sz w:val="16"/>
                <w:szCs w:val="16"/>
              </w:rPr>
            </w:pPr>
            <w:r w:rsidRPr="00D86961">
              <w:rPr>
                <w:sz w:val="16"/>
                <w:szCs w:val="16"/>
              </w:rPr>
              <w:t xml:space="preserve">Нить стерильная хирургическая, синтетическая, рассасывающаяся, плетеная </w:t>
            </w:r>
            <w:r w:rsidRPr="00D86961">
              <w:rPr>
                <w:sz w:val="16"/>
                <w:szCs w:val="16"/>
              </w:rPr>
              <w:lastRenderedPageBreak/>
              <w:t>изготовленная изПолиглактина 910 с покрытием содержащим антибактериальный компонент Триклозан М 3,5(0) 70 см. Нить окрашена. Игла Колющая1/2 окружности, 40 мм длиной.</w:t>
            </w:r>
          </w:p>
          <w:p w:rsidR="00201D27" w:rsidRPr="00D86961" w:rsidRDefault="00201D27" w:rsidP="00BB79D0">
            <w:pPr>
              <w:rPr>
                <w:sz w:val="16"/>
                <w:szCs w:val="16"/>
              </w:rPr>
            </w:pPr>
          </w:p>
        </w:tc>
        <w:tc>
          <w:tcPr>
            <w:tcW w:w="8222" w:type="dxa"/>
          </w:tcPr>
          <w:p w:rsidR="00201D27" w:rsidRPr="00D86961" w:rsidRDefault="004806C9" w:rsidP="004806C9">
            <w:pPr>
              <w:rPr>
                <w:sz w:val="16"/>
                <w:szCs w:val="16"/>
              </w:rPr>
            </w:pPr>
            <w:r w:rsidRPr="00D86961">
              <w:rPr>
                <w:sz w:val="16"/>
                <w:szCs w:val="16"/>
              </w:rPr>
              <w:lastRenderedPageBreak/>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окрашена в контрастный цвет для улучшения визуализации в ране </w:t>
            </w:r>
            <w:r w:rsidRPr="00D86961">
              <w:rPr>
                <w:sz w:val="16"/>
                <w:szCs w:val="16"/>
              </w:rPr>
              <w:br/>
              <w:t>Нить сохраняет 75% прочности на разрыв через 2 недели, 50% через 3 недели, 25% через 4 недели, срок полного рассасывания 56-70 дней.</w:t>
            </w:r>
            <w:r w:rsidRPr="00D86961">
              <w:rPr>
                <w:sz w:val="16"/>
                <w:szCs w:val="16"/>
              </w:rPr>
              <w:br/>
              <w:t xml:space="preserve">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(триклозан) проявляет </w:t>
            </w:r>
            <w:r w:rsidRPr="00D86961">
              <w:rPr>
                <w:sz w:val="16"/>
                <w:szCs w:val="16"/>
              </w:rPr>
              <w:lastRenderedPageBreak/>
              <w:t xml:space="preserve">клинически доказанную антимикробную активность против, в период 96 часов после имплантации нити, в концентрации, достаточной для подавления роста данных штаммов микроорганизмов. Действие триклозана в зоне подавления роста бактерий S.aureus вокруг нити 7 дней. Антисептик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 Метрический размер 3,5, условный размер 0.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захвата(насечки нанесены на всю область иглы-внутреннюю и внешнюю часть). Игла колющая, усиленная, 1/2 окружности, 40 мм длиной. Диаметр тела иглы 1,143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w:t>
            </w:r>
            <w:r w:rsidR="00AD65F6" w:rsidRPr="00D86961">
              <w:rPr>
                <w:sz w:val="16"/>
                <w:szCs w:val="16"/>
              </w:rPr>
              <w:t>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547E92" w:rsidP="005F72E4">
            <w:pPr>
              <w:jc w:val="center"/>
              <w:rPr>
                <w:sz w:val="16"/>
                <w:szCs w:val="16"/>
              </w:rPr>
            </w:pPr>
            <w:r w:rsidRPr="00D86961">
              <w:rPr>
                <w:sz w:val="16"/>
                <w:szCs w:val="16"/>
              </w:rPr>
              <w:lastRenderedPageBreak/>
              <w:t>дана</w:t>
            </w:r>
          </w:p>
        </w:tc>
        <w:tc>
          <w:tcPr>
            <w:tcW w:w="567" w:type="dxa"/>
            <w:shd w:val="clear" w:color="auto" w:fill="auto"/>
            <w:vAlign w:val="center"/>
          </w:tcPr>
          <w:p w:rsidR="00201D27" w:rsidRPr="00D86961" w:rsidRDefault="00547E92" w:rsidP="005D42E3">
            <w:pPr>
              <w:jc w:val="center"/>
              <w:rPr>
                <w:bCs/>
                <w:sz w:val="16"/>
                <w:szCs w:val="16"/>
              </w:rPr>
            </w:pPr>
            <w:r w:rsidRPr="00D86961">
              <w:rPr>
                <w:bCs/>
                <w:sz w:val="16"/>
                <w:szCs w:val="16"/>
              </w:rPr>
              <w:t>800</w:t>
            </w:r>
          </w:p>
        </w:tc>
        <w:tc>
          <w:tcPr>
            <w:tcW w:w="709" w:type="dxa"/>
            <w:shd w:val="clear" w:color="auto" w:fill="auto"/>
            <w:vAlign w:val="center"/>
          </w:tcPr>
          <w:p w:rsidR="00201D27" w:rsidRPr="00D86961" w:rsidRDefault="00547E92" w:rsidP="005D42E3">
            <w:pPr>
              <w:jc w:val="center"/>
              <w:rPr>
                <w:sz w:val="16"/>
                <w:szCs w:val="16"/>
              </w:rPr>
            </w:pPr>
            <w:r w:rsidRPr="00D86961">
              <w:rPr>
                <w:sz w:val="16"/>
                <w:szCs w:val="16"/>
              </w:rPr>
              <w:t>2 000</w:t>
            </w:r>
          </w:p>
        </w:tc>
        <w:tc>
          <w:tcPr>
            <w:tcW w:w="992" w:type="dxa"/>
            <w:shd w:val="clear" w:color="auto" w:fill="auto"/>
            <w:vAlign w:val="center"/>
          </w:tcPr>
          <w:p w:rsidR="00201D27" w:rsidRPr="00D86961" w:rsidRDefault="00547E92" w:rsidP="005D42E3">
            <w:pPr>
              <w:jc w:val="center"/>
              <w:rPr>
                <w:sz w:val="16"/>
                <w:szCs w:val="16"/>
              </w:rPr>
            </w:pPr>
            <w:r w:rsidRPr="00D86961">
              <w:rPr>
                <w:sz w:val="16"/>
                <w:szCs w:val="16"/>
              </w:rPr>
              <w:t>1 600 000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 xml:space="preserve">Тапсырыс беруші өтінім берген күннен бастап 5 күнтүзбелік күн </w:t>
            </w:r>
            <w:r w:rsidRPr="00D86961">
              <w:rPr>
                <w:sz w:val="16"/>
                <w:szCs w:val="16"/>
                <w:lang w:val="kk-KZ"/>
              </w:rPr>
              <w:lastRenderedPageBreak/>
              <w:t>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lastRenderedPageBreak/>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w:t>
            </w:r>
            <w:r w:rsidRPr="00D86961">
              <w:rPr>
                <w:sz w:val="16"/>
                <w:szCs w:val="16"/>
                <w:lang w:val="kk-KZ"/>
              </w:rPr>
              <w:lastRenderedPageBreak/>
              <w:t>ді</w:t>
            </w:r>
          </w:p>
        </w:tc>
      </w:tr>
      <w:tr w:rsidR="00823040" w:rsidRPr="005046D6" w:rsidTr="00823040">
        <w:trPr>
          <w:trHeight w:val="360"/>
        </w:trPr>
        <w:tc>
          <w:tcPr>
            <w:tcW w:w="425" w:type="dxa"/>
            <w:shd w:val="clear" w:color="auto" w:fill="auto"/>
            <w:vAlign w:val="center"/>
          </w:tcPr>
          <w:p w:rsidR="00201D27" w:rsidRPr="00D86961" w:rsidRDefault="00201D27" w:rsidP="00D03F77">
            <w:pPr>
              <w:jc w:val="center"/>
              <w:rPr>
                <w:sz w:val="16"/>
                <w:szCs w:val="16"/>
                <w:lang w:val="kk-KZ"/>
              </w:rPr>
            </w:pPr>
            <w:r w:rsidRPr="00D86961">
              <w:rPr>
                <w:sz w:val="16"/>
                <w:szCs w:val="16"/>
                <w:lang w:val="kk-KZ"/>
              </w:rPr>
              <w:lastRenderedPageBreak/>
              <w:t>25</w:t>
            </w:r>
          </w:p>
        </w:tc>
        <w:tc>
          <w:tcPr>
            <w:tcW w:w="568" w:type="dxa"/>
            <w:vAlign w:val="center"/>
          </w:tcPr>
          <w:p w:rsidR="00201D27" w:rsidRPr="00D86961" w:rsidRDefault="00201D27" w:rsidP="00D03F77">
            <w:pPr>
              <w:jc w:val="center"/>
              <w:rPr>
                <w:sz w:val="16"/>
                <w:szCs w:val="16"/>
                <w:lang w:val="kk-KZ"/>
              </w:rPr>
            </w:pPr>
          </w:p>
        </w:tc>
        <w:tc>
          <w:tcPr>
            <w:tcW w:w="992" w:type="dxa"/>
            <w:shd w:val="clear" w:color="auto" w:fill="auto"/>
            <w:vAlign w:val="center"/>
          </w:tcPr>
          <w:p w:rsidR="0048773A" w:rsidRPr="00D86961" w:rsidRDefault="0048773A" w:rsidP="0048773A">
            <w:pPr>
              <w:jc w:val="both"/>
              <w:rPr>
                <w:sz w:val="16"/>
                <w:szCs w:val="16"/>
              </w:rPr>
            </w:pPr>
            <w:r w:rsidRPr="00D86961">
              <w:rPr>
                <w:sz w:val="16"/>
                <w:szCs w:val="16"/>
              </w:rPr>
              <w:t xml:space="preserve">Нить стерильная хирургическая, синтетическая, рассасывающаяся, плетеная изготовленная изПолиглактина 910 с покрытием содержащим антибактериальный компонент Триклозан М 3,5(0) 90 см. Нить окрашена. Игла </w:t>
            </w:r>
            <w:r w:rsidRPr="00D86961">
              <w:rPr>
                <w:sz w:val="16"/>
                <w:szCs w:val="16"/>
              </w:rPr>
              <w:lastRenderedPageBreak/>
              <w:t>Колющая1/2 окружности, 40 мм длиной.</w:t>
            </w:r>
          </w:p>
          <w:p w:rsidR="00201D27" w:rsidRPr="00D86961" w:rsidRDefault="00201D27" w:rsidP="0048773A">
            <w:pPr>
              <w:jc w:val="both"/>
              <w:rPr>
                <w:sz w:val="16"/>
                <w:szCs w:val="16"/>
              </w:rPr>
            </w:pPr>
          </w:p>
        </w:tc>
        <w:tc>
          <w:tcPr>
            <w:tcW w:w="8222" w:type="dxa"/>
          </w:tcPr>
          <w:p w:rsidR="00201D27" w:rsidRPr="00D86961" w:rsidRDefault="0048773A" w:rsidP="00312A72">
            <w:pPr>
              <w:jc w:val="both"/>
              <w:rPr>
                <w:sz w:val="16"/>
                <w:szCs w:val="16"/>
              </w:rPr>
            </w:pPr>
            <w:r w:rsidRPr="00D86961">
              <w:rPr>
                <w:sz w:val="16"/>
                <w:szCs w:val="16"/>
              </w:rPr>
              <w:lastRenderedPageBreak/>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окрашена в контрастный цвет для улучшения визуализации в ране .</w:t>
            </w:r>
            <w:r w:rsidRPr="00D86961">
              <w:rPr>
                <w:sz w:val="16"/>
                <w:szCs w:val="16"/>
              </w:rPr>
              <w:br/>
              <w:t>Нить сохраняет 75% прочности на разрыв через 2 недели, 50% через 3 недели, 25% через 4 недели, срок полного рассасывания 56-70 дней.</w:t>
            </w:r>
            <w:r w:rsidRPr="00D86961">
              <w:rPr>
                <w:sz w:val="16"/>
                <w:szCs w:val="16"/>
              </w:rPr>
              <w:br/>
              <w:t xml:space="preserve">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(триклозан) проявляет клинически доказанную антимикробную активность против, в период 96 часов после имплантации нити, в концентрации, достаточной для подавления роста данных штаммов микроорганизмов. Действие триклозана в зоне подавления роста бактерий S.aureus вокруг нити 7 дней. Антисептик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 Метрический размер 3,5, условный размер 0. Длина нити 90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захвата(насечки нанесены на всю область иглы-внутреннюю и внешнюю часть). Игла колющая, усиленная, 1/2 окружности, 40 мм длиной. Диаметр тела иглы 1,143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w:t>
            </w:r>
            <w:r w:rsidR="00AD65F6" w:rsidRPr="00D86961">
              <w:rPr>
                <w:sz w:val="16"/>
                <w:szCs w:val="16"/>
              </w:rPr>
              <w:t xml:space="preserve">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w:t>
            </w:r>
            <w:r w:rsidR="00AD65F6" w:rsidRPr="00D86961">
              <w:rPr>
                <w:sz w:val="16"/>
                <w:szCs w:val="16"/>
              </w:rPr>
              <w:lastRenderedPageBreak/>
              <w:t>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78231E" w:rsidP="005F72E4">
            <w:pPr>
              <w:jc w:val="center"/>
              <w:rPr>
                <w:sz w:val="16"/>
                <w:szCs w:val="16"/>
              </w:rPr>
            </w:pPr>
            <w:r w:rsidRPr="00D86961">
              <w:rPr>
                <w:sz w:val="16"/>
                <w:szCs w:val="16"/>
              </w:rPr>
              <w:lastRenderedPageBreak/>
              <w:t>дана</w:t>
            </w:r>
          </w:p>
        </w:tc>
        <w:tc>
          <w:tcPr>
            <w:tcW w:w="567" w:type="dxa"/>
            <w:shd w:val="clear" w:color="auto" w:fill="auto"/>
            <w:vAlign w:val="center"/>
          </w:tcPr>
          <w:p w:rsidR="00201D27" w:rsidRPr="00D86961" w:rsidRDefault="0078231E" w:rsidP="005D42E3">
            <w:pPr>
              <w:jc w:val="center"/>
              <w:rPr>
                <w:bCs/>
                <w:sz w:val="16"/>
                <w:szCs w:val="16"/>
              </w:rPr>
            </w:pPr>
            <w:r w:rsidRPr="00D86961">
              <w:rPr>
                <w:bCs/>
                <w:sz w:val="16"/>
                <w:szCs w:val="16"/>
              </w:rPr>
              <w:t>500</w:t>
            </w:r>
          </w:p>
        </w:tc>
        <w:tc>
          <w:tcPr>
            <w:tcW w:w="709" w:type="dxa"/>
            <w:shd w:val="clear" w:color="auto" w:fill="auto"/>
            <w:vAlign w:val="center"/>
          </w:tcPr>
          <w:p w:rsidR="00201D27" w:rsidRPr="00D86961" w:rsidRDefault="0078231E" w:rsidP="005D42E3">
            <w:pPr>
              <w:jc w:val="center"/>
              <w:rPr>
                <w:sz w:val="16"/>
                <w:szCs w:val="16"/>
              </w:rPr>
            </w:pPr>
            <w:r w:rsidRPr="00D86961">
              <w:rPr>
                <w:sz w:val="16"/>
                <w:szCs w:val="16"/>
              </w:rPr>
              <w:t>2 000</w:t>
            </w:r>
          </w:p>
        </w:tc>
        <w:tc>
          <w:tcPr>
            <w:tcW w:w="992" w:type="dxa"/>
            <w:shd w:val="clear" w:color="auto" w:fill="auto"/>
            <w:vAlign w:val="center"/>
          </w:tcPr>
          <w:p w:rsidR="00201D27" w:rsidRPr="00D86961" w:rsidRDefault="0078231E" w:rsidP="005D42E3">
            <w:pPr>
              <w:jc w:val="center"/>
              <w:rPr>
                <w:sz w:val="16"/>
                <w:szCs w:val="16"/>
              </w:rPr>
            </w:pPr>
            <w:r w:rsidRPr="00D86961">
              <w:rPr>
                <w:sz w:val="16"/>
                <w:szCs w:val="16"/>
              </w:rPr>
              <w:t>1 000 000</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841"/>
        </w:trPr>
        <w:tc>
          <w:tcPr>
            <w:tcW w:w="425" w:type="dxa"/>
            <w:shd w:val="clear" w:color="auto" w:fill="auto"/>
            <w:vAlign w:val="center"/>
          </w:tcPr>
          <w:p w:rsidR="00201D27" w:rsidRPr="00D86961" w:rsidRDefault="00201D27" w:rsidP="00D03F77">
            <w:pPr>
              <w:jc w:val="center"/>
              <w:rPr>
                <w:sz w:val="16"/>
                <w:szCs w:val="16"/>
                <w:lang w:val="kk-KZ"/>
              </w:rPr>
            </w:pPr>
            <w:r w:rsidRPr="00D86961">
              <w:rPr>
                <w:sz w:val="16"/>
                <w:szCs w:val="16"/>
                <w:lang w:val="kk-KZ"/>
              </w:rPr>
              <w:lastRenderedPageBreak/>
              <w:t>26</w:t>
            </w:r>
          </w:p>
        </w:tc>
        <w:tc>
          <w:tcPr>
            <w:tcW w:w="568" w:type="dxa"/>
            <w:vAlign w:val="center"/>
          </w:tcPr>
          <w:p w:rsidR="00201D27" w:rsidRPr="00D86961" w:rsidRDefault="00201D27" w:rsidP="00D03F77">
            <w:pPr>
              <w:jc w:val="center"/>
              <w:rPr>
                <w:sz w:val="16"/>
                <w:szCs w:val="16"/>
                <w:lang w:val="kk-KZ"/>
              </w:rPr>
            </w:pPr>
          </w:p>
        </w:tc>
        <w:tc>
          <w:tcPr>
            <w:tcW w:w="992" w:type="dxa"/>
            <w:shd w:val="clear" w:color="auto" w:fill="auto"/>
            <w:vAlign w:val="center"/>
          </w:tcPr>
          <w:p w:rsidR="00312A72" w:rsidRPr="00D86961" w:rsidRDefault="00312A72" w:rsidP="00312A72">
            <w:pPr>
              <w:rPr>
                <w:sz w:val="16"/>
                <w:szCs w:val="16"/>
              </w:rPr>
            </w:pPr>
            <w:r w:rsidRPr="00D86961">
              <w:rPr>
                <w:sz w:val="16"/>
                <w:szCs w:val="16"/>
              </w:rPr>
              <w:t>Нить стерильная хирургическая, синтетическая, рассасывающаяся, плетеная изготовленная изПолиглактина 910 с покрытием содержащим антибактериальный компонент Триклозан М 4(1) 70 см. Нить окрашена. Игла Колющая1/2 окружности, 40 мм длиной.</w:t>
            </w:r>
          </w:p>
          <w:p w:rsidR="00201D27" w:rsidRPr="00D86961" w:rsidRDefault="00201D27" w:rsidP="00FC4A1F">
            <w:pPr>
              <w:rPr>
                <w:sz w:val="16"/>
                <w:szCs w:val="16"/>
                <w:lang w:val="kk-KZ"/>
              </w:rPr>
            </w:pPr>
          </w:p>
        </w:tc>
        <w:tc>
          <w:tcPr>
            <w:tcW w:w="8222" w:type="dxa"/>
          </w:tcPr>
          <w:p w:rsidR="00201D27" w:rsidRPr="00D86961" w:rsidRDefault="00312A72" w:rsidP="00312A72">
            <w:pPr>
              <w:rPr>
                <w:sz w:val="16"/>
                <w:szCs w:val="16"/>
              </w:rPr>
            </w:pPr>
            <w:r w:rsidRPr="00D86961">
              <w:rPr>
                <w:sz w:val="16"/>
                <w:szCs w:val="16"/>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окрашена в контрастный цвет для улучшения визуализации в ране .</w:t>
            </w:r>
            <w:r w:rsidRPr="00D86961">
              <w:rPr>
                <w:sz w:val="16"/>
                <w:szCs w:val="16"/>
              </w:rPr>
              <w:br/>
              <w:t>Нить сохраняет 75% прочности на разрыв через 2 недели, 50% через 3 недели, 25% через 4 недели, срок полного рассасывания 56-70 дней.</w:t>
            </w:r>
            <w:r w:rsidRPr="00D86961">
              <w:rPr>
                <w:sz w:val="16"/>
                <w:szCs w:val="16"/>
              </w:rPr>
              <w:br/>
              <w:t xml:space="preserve">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(триклозан) проявляет клинически доказанную антимикробную активность против, в период 96 часов после имплантации нити, в концентрации, достаточной для подавления роста данных штаммов микроорганизмов. Действие триклозана в зоне подавления роста бактерий S.aureus вокруг нити 7 дней. Антисептик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 Метрический размер 4, условный размер 1.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захвата(насечки нанесены на всю область иглы-внутреннюю и внешнюю часть). Игла колющая, усиленная, 1/2 окружности, 40 мм длиной. Диаметр тела иглы 1,143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w:t>
            </w:r>
            <w:r w:rsidR="00AD65F6" w:rsidRPr="00D86961">
              <w:rPr>
                <w:sz w:val="16"/>
                <w:szCs w:val="16"/>
              </w:rPr>
              <w:t>Маркировка одинарной упаковки из фольги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или другой материал),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w:t>
            </w:r>
          </w:p>
        </w:tc>
        <w:tc>
          <w:tcPr>
            <w:tcW w:w="425" w:type="dxa"/>
            <w:shd w:val="clear" w:color="auto" w:fill="auto"/>
            <w:vAlign w:val="center"/>
          </w:tcPr>
          <w:p w:rsidR="00201D27" w:rsidRPr="00D86961" w:rsidRDefault="0078231E"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78231E" w:rsidP="005D42E3">
            <w:pPr>
              <w:jc w:val="center"/>
              <w:rPr>
                <w:bCs/>
                <w:sz w:val="16"/>
                <w:szCs w:val="16"/>
              </w:rPr>
            </w:pPr>
            <w:r w:rsidRPr="00D86961">
              <w:rPr>
                <w:bCs/>
                <w:sz w:val="16"/>
                <w:szCs w:val="16"/>
              </w:rPr>
              <w:t>1 000</w:t>
            </w:r>
          </w:p>
        </w:tc>
        <w:tc>
          <w:tcPr>
            <w:tcW w:w="709" w:type="dxa"/>
            <w:shd w:val="clear" w:color="auto" w:fill="auto"/>
            <w:vAlign w:val="center"/>
          </w:tcPr>
          <w:p w:rsidR="00201D27" w:rsidRPr="00D86961" w:rsidRDefault="007A6C53" w:rsidP="005D42E3">
            <w:pPr>
              <w:jc w:val="center"/>
              <w:rPr>
                <w:sz w:val="16"/>
                <w:szCs w:val="16"/>
              </w:rPr>
            </w:pPr>
            <w:r>
              <w:rPr>
                <w:sz w:val="16"/>
                <w:szCs w:val="16"/>
              </w:rPr>
              <w:t xml:space="preserve">2 </w:t>
            </w:r>
            <w:r>
              <w:rPr>
                <w:sz w:val="16"/>
                <w:szCs w:val="16"/>
                <w:lang w:val="kk-KZ"/>
              </w:rPr>
              <w:t>50</w:t>
            </w:r>
            <w:r w:rsidR="0078231E" w:rsidRPr="00D86961">
              <w:rPr>
                <w:sz w:val="16"/>
                <w:szCs w:val="16"/>
              </w:rPr>
              <w:t>0</w:t>
            </w:r>
          </w:p>
        </w:tc>
        <w:tc>
          <w:tcPr>
            <w:tcW w:w="992" w:type="dxa"/>
            <w:shd w:val="clear" w:color="auto" w:fill="auto"/>
            <w:vAlign w:val="center"/>
          </w:tcPr>
          <w:p w:rsidR="00201D27" w:rsidRPr="00D86961" w:rsidRDefault="0078231E" w:rsidP="007A6C53">
            <w:pPr>
              <w:jc w:val="center"/>
              <w:rPr>
                <w:sz w:val="16"/>
                <w:szCs w:val="16"/>
              </w:rPr>
            </w:pPr>
            <w:r w:rsidRPr="00D86961">
              <w:rPr>
                <w:sz w:val="16"/>
                <w:szCs w:val="16"/>
              </w:rPr>
              <w:t>2 </w:t>
            </w:r>
            <w:r w:rsidR="007A6C53">
              <w:rPr>
                <w:sz w:val="16"/>
                <w:szCs w:val="16"/>
                <w:lang w:val="kk-KZ"/>
              </w:rPr>
              <w:t>500</w:t>
            </w:r>
            <w:r w:rsidRPr="00D86961">
              <w:rPr>
                <w:sz w:val="16"/>
                <w:szCs w:val="16"/>
              </w:rPr>
              <w:t xml:space="preserve">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703"/>
        </w:trPr>
        <w:tc>
          <w:tcPr>
            <w:tcW w:w="425" w:type="dxa"/>
            <w:shd w:val="clear" w:color="auto" w:fill="auto"/>
            <w:vAlign w:val="center"/>
          </w:tcPr>
          <w:p w:rsidR="00201D27" w:rsidRPr="00D86961" w:rsidRDefault="00201D27" w:rsidP="00D03F77">
            <w:pPr>
              <w:jc w:val="center"/>
              <w:rPr>
                <w:sz w:val="16"/>
                <w:szCs w:val="16"/>
                <w:lang w:val="kk-KZ"/>
              </w:rPr>
            </w:pPr>
            <w:r w:rsidRPr="00D86961">
              <w:rPr>
                <w:sz w:val="16"/>
                <w:szCs w:val="16"/>
                <w:lang w:val="kk-KZ"/>
              </w:rPr>
              <w:t>27</w:t>
            </w:r>
          </w:p>
        </w:tc>
        <w:tc>
          <w:tcPr>
            <w:tcW w:w="568" w:type="dxa"/>
            <w:vAlign w:val="center"/>
          </w:tcPr>
          <w:p w:rsidR="00201D27" w:rsidRPr="00D86961" w:rsidRDefault="00201D27" w:rsidP="00D03F77">
            <w:pPr>
              <w:jc w:val="center"/>
              <w:rPr>
                <w:sz w:val="16"/>
                <w:szCs w:val="16"/>
                <w:lang w:val="kk-KZ"/>
              </w:rPr>
            </w:pPr>
          </w:p>
        </w:tc>
        <w:tc>
          <w:tcPr>
            <w:tcW w:w="992" w:type="dxa"/>
            <w:shd w:val="clear" w:color="auto" w:fill="auto"/>
            <w:vAlign w:val="center"/>
          </w:tcPr>
          <w:p w:rsidR="00425028" w:rsidRPr="00D86961" w:rsidRDefault="00425028" w:rsidP="00425028">
            <w:pPr>
              <w:jc w:val="both"/>
              <w:rPr>
                <w:sz w:val="16"/>
                <w:szCs w:val="16"/>
              </w:rPr>
            </w:pPr>
            <w:r w:rsidRPr="00D86961">
              <w:rPr>
                <w:sz w:val="16"/>
                <w:szCs w:val="16"/>
              </w:rPr>
              <w:t xml:space="preserve">Рассасывающийся хирургический </w:t>
            </w:r>
            <w:r w:rsidRPr="00D86961">
              <w:rPr>
                <w:sz w:val="16"/>
                <w:szCs w:val="16"/>
              </w:rPr>
              <w:lastRenderedPageBreak/>
              <w:t>гемостатический материал 5,1 см х 10,2 см.</w:t>
            </w:r>
          </w:p>
          <w:p w:rsidR="00201D27" w:rsidRPr="00D86961" w:rsidRDefault="00201D27" w:rsidP="00425028">
            <w:pPr>
              <w:jc w:val="both"/>
              <w:rPr>
                <w:sz w:val="16"/>
                <w:szCs w:val="16"/>
              </w:rPr>
            </w:pPr>
          </w:p>
        </w:tc>
        <w:tc>
          <w:tcPr>
            <w:tcW w:w="8222" w:type="dxa"/>
          </w:tcPr>
          <w:p w:rsidR="00201D27" w:rsidRPr="00D86961" w:rsidRDefault="00425028" w:rsidP="00425028">
            <w:pPr>
              <w:jc w:val="both"/>
              <w:rPr>
                <w:sz w:val="16"/>
                <w:szCs w:val="16"/>
              </w:rPr>
            </w:pPr>
            <w:r w:rsidRPr="00D86961">
              <w:rPr>
                <w:sz w:val="16"/>
                <w:szCs w:val="16"/>
              </w:rPr>
              <w:lastRenderedPageBreak/>
              <w:t xml:space="preserve">Стерильный местный рассасывающийся гемостатический монокомпонентный материал на основе окисленной восстановленной целлюлозы, выполненный из древесного сырья, что позволяет сохранять достаточную прочность и структуру материала после соприкосновения с кровью для возможного репозиционирования продукта. Материал представлен в виде многослойной волокнистой структуры, позволяющей моделировать размер и форму фрагмента, а </w:t>
            </w:r>
            <w:r w:rsidRPr="00D86961">
              <w:rPr>
                <w:sz w:val="16"/>
                <w:szCs w:val="16"/>
              </w:rPr>
              <w:lastRenderedPageBreak/>
              <w:t>также расслаивать материал не менее, чем на 7 слоев для достижения гемостаза на больших поверхностях. При контакте материала с кровью создается кислая среда (рН ниже 4), при которой подавляется рост и развитие основных возбудителей раневой инфекции (являющимися нейтрофилами, согласно классификации микроорганизмов, основанной на кислотности среды) - устойчивые к пенициллину. Приведенный выше список штаммов патогенов подтвержден доказанным бактерицидным эффектом и указан в прилагаемой к продукту инструкции. Материал полностью рассасывается в течение 7-14 дней. Материал предназначен для остановки капиллярных, венозных и слабых артериальных кровотечений во многих областях хирургии, в частности, в нейрохирургии, особенно при оперативных вмешательствах на головном мозге, в сердечно-сосудистой хирургии, при геморроидэктомии, биопсии, операциях на легких, в челюстно-лицевой хирургии, при резекции желудка, операциях на горле и носе, операциях на паренхиматозных органах, гинекологических операциях, при операциях на щитовидной железе, при пересадке кожи, при лечении поверхностных травматических повреждениях. Инструкция содержит пошаговое схематическое руководство по применению при эндоскопических процедурах в виде изображений. Размер 5,1 см х 10,2 см. Форма поставки в первичной заводской упаковке, каждая штука в индивидуальной стерильной упаковке.</w:t>
            </w:r>
          </w:p>
        </w:tc>
        <w:tc>
          <w:tcPr>
            <w:tcW w:w="425" w:type="dxa"/>
            <w:shd w:val="clear" w:color="auto" w:fill="auto"/>
            <w:vAlign w:val="center"/>
          </w:tcPr>
          <w:p w:rsidR="00201D27" w:rsidRPr="00D86961" w:rsidRDefault="00144DB5" w:rsidP="005F72E4">
            <w:pPr>
              <w:jc w:val="center"/>
              <w:rPr>
                <w:sz w:val="16"/>
                <w:szCs w:val="16"/>
              </w:rPr>
            </w:pPr>
            <w:r w:rsidRPr="00D86961">
              <w:rPr>
                <w:sz w:val="16"/>
                <w:szCs w:val="16"/>
              </w:rPr>
              <w:lastRenderedPageBreak/>
              <w:t>дана</w:t>
            </w:r>
          </w:p>
        </w:tc>
        <w:tc>
          <w:tcPr>
            <w:tcW w:w="567" w:type="dxa"/>
            <w:shd w:val="clear" w:color="auto" w:fill="auto"/>
            <w:vAlign w:val="center"/>
          </w:tcPr>
          <w:p w:rsidR="00201D27" w:rsidRPr="007A6C53" w:rsidRDefault="007A6C53" w:rsidP="005D42E3">
            <w:pPr>
              <w:jc w:val="center"/>
              <w:rPr>
                <w:bCs/>
                <w:sz w:val="16"/>
                <w:szCs w:val="16"/>
                <w:lang w:val="kk-KZ"/>
              </w:rPr>
            </w:pPr>
            <w:r>
              <w:rPr>
                <w:bCs/>
                <w:sz w:val="16"/>
                <w:szCs w:val="16"/>
                <w:lang w:val="kk-KZ"/>
              </w:rPr>
              <w:t>50</w:t>
            </w:r>
          </w:p>
        </w:tc>
        <w:tc>
          <w:tcPr>
            <w:tcW w:w="709" w:type="dxa"/>
            <w:shd w:val="clear" w:color="auto" w:fill="auto"/>
            <w:vAlign w:val="center"/>
          </w:tcPr>
          <w:p w:rsidR="00201D27" w:rsidRPr="00D86961" w:rsidRDefault="007A6C53" w:rsidP="005D42E3">
            <w:pPr>
              <w:jc w:val="center"/>
              <w:rPr>
                <w:sz w:val="16"/>
                <w:szCs w:val="16"/>
              </w:rPr>
            </w:pPr>
            <w:r>
              <w:rPr>
                <w:sz w:val="16"/>
                <w:szCs w:val="16"/>
                <w:lang w:val="kk-KZ"/>
              </w:rPr>
              <w:t>5</w:t>
            </w:r>
            <w:r w:rsidR="00144DB5" w:rsidRPr="00D86961">
              <w:rPr>
                <w:sz w:val="16"/>
                <w:szCs w:val="16"/>
              </w:rPr>
              <w:t>5 000</w:t>
            </w:r>
          </w:p>
        </w:tc>
        <w:tc>
          <w:tcPr>
            <w:tcW w:w="992" w:type="dxa"/>
            <w:shd w:val="clear" w:color="auto" w:fill="auto"/>
            <w:vAlign w:val="center"/>
          </w:tcPr>
          <w:p w:rsidR="00201D27" w:rsidRPr="007A6C53" w:rsidRDefault="007A6C53" w:rsidP="005D42E3">
            <w:pPr>
              <w:jc w:val="center"/>
              <w:rPr>
                <w:sz w:val="16"/>
                <w:szCs w:val="16"/>
                <w:lang w:val="kk-KZ"/>
              </w:rPr>
            </w:pPr>
            <w:r>
              <w:rPr>
                <w:sz w:val="16"/>
                <w:szCs w:val="16"/>
                <w:lang w:val="kk-KZ"/>
              </w:rPr>
              <w:t>2 750 000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 xml:space="preserve">Тапсырыс беруші өтінім </w:t>
            </w:r>
            <w:r w:rsidRPr="00D86961">
              <w:rPr>
                <w:sz w:val="16"/>
                <w:szCs w:val="16"/>
                <w:lang w:val="kk-KZ"/>
              </w:rPr>
              <w:lastRenderedPageBreak/>
              <w:t>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lastRenderedPageBreak/>
              <w:t xml:space="preserve">Ақтөбе қаласы, </w:t>
            </w:r>
            <w:r w:rsidRPr="00D86961">
              <w:rPr>
                <w:sz w:val="16"/>
                <w:szCs w:val="16"/>
                <w:lang w:val="kk-KZ"/>
              </w:rPr>
              <w:lastRenderedPageBreak/>
              <w:t>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lastRenderedPageBreak/>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 xml:space="preserve">Ақы төлеу жоғары тұрған </w:t>
            </w:r>
            <w:r w:rsidRPr="00D86961">
              <w:rPr>
                <w:sz w:val="16"/>
                <w:szCs w:val="16"/>
                <w:lang w:val="kk-KZ"/>
              </w:rPr>
              <w:lastRenderedPageBreak/>
              <w:t>ұйымның қаржыландырылуына қарай жүргізіледі</w:t>
            </w:r>
          </w:p>
        </w:tc>
      </w:tr>
      <w:tr w:rsidR="00823040" w:rsidRPr="005046D6" w:rsidTr="00823040">
        <w:trPr>
          <w:trHeight w:val="132"/>
        </w:trPr>
        <w:tc>
          <w:tcPr>
            <w:tcW w:w="425" w:type="dxa"/>
            <w:shd w:val="clear" w:color="auto" w:fill="auto"/>
            <w:vAlign w:val="center"/>
          </w:tcPr>
          <w:p w:rsidR="00201D27" w:rsidRPr="00D86961" w:rsidRDefault="00201D27" w:rsidP="00D03F77">
            <w:pPr>
              <w:jc w:val="center"/>
              <w:rPr>
                <w:sz w:val="16"/>
                <w:szCs w:val="16"/>
                <w:lang w:val="kk-KZ"/>
              </w:rPr>
            </w:pPr>
            <w:r w:rsidRPr="00D86961">
              <w:rPr>
                <w:sz w:val="16"/>
                <w:szCs w:val="16"/>
                <w:lang w:val="kk-KZ"/>
              </w:rPr>
              <w:lastRenderedPageBreak/>
              <w:t>28</w:t>
            </w:r>
          </w:p>
        </w:tc>
        <w:tc>
          <w:tcPr>
            <w:tcW w:w="568" w:type="dxa"/>
            <w:vAlign w:val="center"/>
          </w:tcPr>
          <w:p w:rsidR="00201D27" w:rsidRPr="00D86961" w:rsidRDefault="00201D27" w:rsidP="00D03F77">
            <w:pPr>
              <w:jc w:val="center"/>
              <w:rPr>
                <w:sz w:val="16"/>
                <w:szCs w:val="16"/>
                <w:lang w:val="kk-KZ"/>
              </w:rPr>
            </w:pPr>
          </w:p>
        </w:tc>
        <w:tc>
          <w:tcPr>
            <w:tcW w:w="992" w:type="dxa"/>
            <w:shd w:val="clear" w:color="auto" w:fill="auto"/>
            <w:vAlign w:val="center"/>
          </w:tcPr>
          <w:p w:rsidR="002C17B4" w:rsidRPr="00D86961" w:rsidRDefault="002C17B4" w:rsidP="002C17B4">
            <w:pPr>
              <w:rPr>
                <w:sz w:val="16"/>
                <w:szCs w:val="16"/>
              </w:rPr>
            </w:pPr>
            <w:r w:rsidRPr="00D86961">
              <w:rPr>
                <w:sz w:val="16"/>
                <w:szCs w:val="16"/>
              </w:rPr>
              <w:t>Шовный хирургический нерассасывающийся материал (зеленый) условным №3-0 длиной нити (см): 100 с атравматическими иглами</w:t>
            </w:r>
          </w:p>
          <w:p w:rsidR="00201D27" w:rsidRPr="00D86961" w:rsidRDefault="00201D27" w:rsidP="00FC4A1F">
            <w:pPr>
              <w:rPr>
                <w:sz w:val="16"/>
                <w:szCs w:val="16"/>
              </w:rPr>
            </w:pPr>
          </w:p>
        </w:tc>
        <w:tc>
          <w:tcPr>
            <w:tcW w:w="8222" w:type="dxa"/>
          </w:tcPr>
          <w:p w:rsidR="00201D27" w:rsidRPr="00D86961" w:rsidRDefault="002C17B4" w:rsidP="002C17B4">
            <w:pPr>
              <w:rPr>
                <w:sz w:val="16"/>
                <w:szCs w:val="16"/>
              </w:rPr>
            </w:pPr>
            <w:r w:rsidRPr="00D86961">
              <w:rPr>
                <w:sz w:val="16"/>
                <w:szCs w:val="16"/>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2, условный размер 3/0. Длина нити 100 см. Две иглы. Иглы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Марка стали - 4310. Иглы имеют конструкцию, увеличивающую надежность их фиксации в иглодержателе за счет насечек в месте захвата. Игла имеет конструкцию, увеличивающую надежность ее фиксации в иглодержателе за счет насечек в месте захвата. (на внутренней и внешней области иглы). Иглы колющие, 1/2 окружности, 26 мм длиной. Диаметр тела иглы 0,5588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425" w:type="dxa"/>
            <w:shd w:val="clear" w:color="auto" w:fill="auto"/>
            <w:vAlign w:val="center"/>
          </w:tcPr>
          <w:p w:rsidR="00201D27" w:rsidRPr="00D86961" w:rsidRDefault="00144DB5"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144DB5" w:rsidP="005D42E3">
            <w:pPr>
              <w:jc w:val="center"/>
              <w:rPr>
                <w:bCs/>
                <w:sz w:val="16"/>
                <w:szCs w:val="16"/>
              </w:rPr>
            </w:pPr>
            <w:r w:rsidRPr="00D86961">
              <w:rPr>
                <w:bCs/>
                <w:sz w:val="16"/>
                <w:szCs w:val="16"/>
              </w:rPr>
              <w:t>100</w:t>
            </w:r>
          </w:p>
        </w:tc>
        <w:tc>
          <w:tcPr>
            <w:tcW w:w="709" w:type="dxa"/>
            <w:shd w:val="clear" w:color="auto" w:fill="auto"/>
            <w:vAlign w:val="center"/>
          </w:tcPr>
          <w:p w:rsidR="00201D27" w:rsidRPr="00D86961" w:rsidRDefault="00144DB5" w:rsidP="007A6C53">
            <w:pPr>
              <w:jc w:val="center"/>
              <w:rPr>
                <w:sz w:val="16"/>
                <w:szCs w:val="16"/>
              </w:rPr>
            </w:pPr>
            <w:r w:rsidRPr="00D86961">
              <w:rPr>
                <w:sz w:val="16"/>
                <w:szCs w:val="16"/>
              </w:rPr>
              <w:t xml:space="preserve">3 </w:t>
            </w:r>
            <w:r w:rsidR="007A6C53">
              <w:rPr>
                <w:sz w:val="16"/>
                <w:szCs w:val="16"/>
                <w:lang w:val="kk-KZ"/>
              </w:rPr>
              <w:t>0</w:t>
            </w:r>
            <w:r w:rsidRPr="00D86961">
              <w:rPr>
                <w:sz w:val="16"/>
                <w:szCs w:val="16"/>
              </w:rPr>
              <w:t>00</w:t>
            </w:r>
          </w:p>
        </w:tc>
        <w:tc>
          <w:tcPr>
            <w:tcW w:w="992" w:type="dxa"/>
            <w:shd w:val="clear" w:color="auto" w:fill="auto"/>
            <w:vAlign w:val="center"/>
          </w:tcPr>
          <w:p w:rsidR="00201D27" w:rsidRPr="00D86961" w:rsidRDefault="007A6C53" w:rsidP="005D42E3">
            <w:pPr>
              <w:jc w:val="center"/>
              <w:rPr>
                <w:sz w:val="16"/>
                <w:szCs w:val="16"/>
              </w:rPr>
            </w:pPr>
            <w:r>
              <w:rPr>
                <w:sz w:val="16"/>
                <w:szCs w:val="16"/>
              </w:rPr>
              <w:t>3</w:t>
            </w:r>
            <w:r>
              <w:rPr>
                <w:sz w:val="16"/>
                <w:szCs w:val="16"/>
                <w:lang w:val="kk-KZ"/>
              </w:rPr>
              <w:t>0</w:t>
            </w:r>
            <w:r w:rsidR="00144DB5" w:rsidRPr="00D86961">
              <w:rPr>
                <w:sz w:val="16"/>
                <w:szCs w:val="16"/>
              </w:rPr>
              <w:t>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927"/>
        </w:trPr>
        <w:tc>
          <w:tcPr>
            <w:tcW w:w="425" w:type="dxa"/>
            <w:shd w:val="clear" w:color="auto" w:fill="auto"/>
            <w:vAlign w:val="center"/>
          </w:tcPr>
          <w:p w:rsidR="00201D27" w:rsidRPr="00D86961" w:rsidRDefault="00201D27" w:rsidP="00D03F77">
            <w:pPr>
              <w:jc w:val="center"/>
              <w:rPr>
                <w:sz w:val="16"/>
                <w:szCs w:val="16"/>
                <w:lang w:val="kk-KZ"/>
              </w:rPr>
            </w:pPr>
            <w:r w:rsidRPr="00D86961">
              <w:rPr>
                <w:sz w:val="16"/>
                <w:szCs w:val="16"/>
                <w:lang w:val="kk-KZ"/>
              </w:rPr>
              <w:t>29</w:t>
            </w:r>
          </w:p>
        </w:tc>
        <w:tc>
          <w:tcPr>
            <w:tcW w:w="568" w:type="dxa"/>
            <w:vAlign w:val="center"/>
          </w:tcPr>
          <w:p w:rsidR="00201D27" w:rsidRPr="00D86961" w:rsidRDefault="00201D27" w:rsidP="00D03F77">
            <w:pPr>
              <w:jc w:val="center"/>
              <w:rPr>
                <w:sz w:val="16"/>
                <w:szCs w:val="16"/>
                <w:lang w:val="kk-KZ"/>
              </w:rPr>
            </w:pPr>
          </w:p>
        </w:tc>
        <w:tc>
          <w:tcPr>
            <w:tcW w:w="992" w:type="dxa"/>
            <w:shd w:val="clear" w:color="auto" w:fill="auto"/>
            <w:vAlign w:val="center"/>
          </w:tcPr>
          <w:p w:rsidR="000700EC" w:rsidRPr="00D86961" w:rsidRDefault="000700EC" w:rsidP="000700EC">
            <w:pPr>
              <w:jc w:val="both"/>
              <w:rPr>
                <w:sz w:val="16"/>
                <w:szCs w:val="16"/>
              </w:rPr>
            </w:pPr>
            <w:r w:rsidRPr="00D86961">
              <w:rPr>
                <w:sz w:val="16"/>
                <w:szCs w:val="16"/>
              </w:rPr>
              <w:t xml:space="preserve">Шовный хирургический нерассасывающийся материал  (зеленый) условным №0 длиной нити (см): 75 с атравматическими </w:t>
            </w:r>
            <w:r w:rsidRPr="00D86961">
              <w:rPr>
                <w:sz w:val="16"/>
                <w:szCs w:val="16"/>
              </w:rPr>
              <w:lastRenderedPageBreak/>
              <w:t>иглами</w:t>
            </w:r>
          </w:p>
          <w:p w:rsidR="00201D27" w:rsidRPr="00D86961" w:rsidRDefault="00201D27" w:rsidP="000700EC">
            <w:pPr>
              <w:jc w:val="both"/>
              <w:rPr>
                <w:sz w:val="16"/>
                <w:szCs w:val="16"/>
              </w:rPr>
            </w:pPr>
          </w:p>
        </w:tc>
        <w:tc>
          <w:tcPr>
            <w:tcW w:w="8222" w:type="dxa"/>
          </w:tcPr>
          <w:p w:rsidR="00201D27" w:rsidRPr="00D86961" w:rsidRDefault="000700EC" w:rsidP="000700EC">
            <w:pPr>
              <w:jc w:val="both"/>
              <w:rPr>
                <w:sz w:val="16"/>
                <w:szCs w:val="16"/>
              </w:rPr>
            </w:pPr>
            <w:r w:rsidRPr="00D86961">
              <w:rPr>
                <w:sz w:val="16"/>
                <w:szCs w:val="16"/>
              </w:rPr>
              <w:lastRenderedPageBreak/>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окрашена в контрастный цвет для улучшения визуализации в ране. Метрический размер 3,5, условный размер 0. Длина нити 75 см. Игла имеет конструкцию, увеличивающую надежность ее фиксации в иглодержателе за счет насечек в месте захвата. (на внутренней и внешней области иглы).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Игла колющая, 1/2 окружности, 31 мм длиной. Диаметр тела иглы 0,8382 мм.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w:t>
            </w:r>
            <w:r w:rsidRPr="00D86961">
              <w:rPr>
                <w:sz w:val="16"/>
                <w:szCs w:val="16"/>
              </w:rPr>
              <w:lastRenderedPageBreak/>
              <w:t xml:space="preserve">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Лоток снабжен отклоняющимся пластиковым лепестком, который позволяет позиционировать иглу на нужную глубину в браншах иглодержателя в одно движение. </w:t>
            </w:r>
          </w:p>
        </w:tc>
        <w:tc>
          <w:tcPr>
            <w:tcW w:w="425" w:type="dxa"/>
            <w:shd w:val="clear" w:color="auto" w:fill="auto"/>
            <w:vAlign w:val="center"/>
          </w:tcPr>
          <w:p w:rsidR="00201D27" w:rsidRPr="00D86961" w:rsidRDefault="00144DB5" w:rsidP="005F72E4">
            <w:pPr>
              <w:jc w:val="center"/>
              <w:rPr>
                <w:sz w:val="16"/>
                <w:szCs w:val="16"/>
              </w:rPr>
            </w:pPr>
            <w:r w:rsidRPr="00D86961">
              <w:rPr>
                <w:sz w:val="16"/>
                <w:szCs w:val="16"/>
              </w:rPr>
              <w:lastRenderedPageBreak/>
              <w:t>дана</w:t>
            </w:r>
          </w:p>
        </w:tc>
        <w:tc>
          <w:tcPr>
            <w:tcW w:w="567" w:type="dxa"/>
            <w:shd w:val="clear" w:color="auto" w:fill="auto"/>
            <w:vAlign w:val="center"/>
          </w:tcPr>
          <w:p w:rsidR="00201D27" w:rsidRPr="00D86961" w:rsidRDefault="00144DB5" w:rsidP="005D42E3">
            <w:pPr>
              <w:jc w:val="center"/>
              <w:rPr>
                <w:bCs/>
                <w:sz w:val="16"/>
                <w:szCs w:val="16"/>
              </w:rPr>
            </w:pPr>
            <w:r w:rsidRPr="00D86961">
              <w:rPr>
                <w:bCs/>
                <w:sz w:val="16"/>
                <w:szCs w:val="16"/>
              </w:rPr>
              <w:t>300</w:t>
            </w:r>
          </w:p>
        </w:tc>
        <w:tc>
          <w:tcPr>
            <w:tcW w:w="709" w:type="dxa"/>
            <w:shd w:val="clear" w:color="auto" w:fill="auto"/>
            <w:vAlign w:val="center"/>
          </w:tcPr>
          <w:p w:rsidR="00201D27" w:rsidRPr="00D86961" w:rsidRDefault="00144DB5" w:rsidP="005D42E3">
            <w:pPr>
              <w:jc w:val="center"/>
              <w:rPr>
                <w:sz w:val="16"/>
                <w:szCs w:val="16"/>
              </w:rPr>
            </w:pPr>
            <w:r w:rsidRPr="00D86961">
              <w:rPr>
                <w:sz w:val="16"/>
                <w:szCs w:val="16"/>
              </w:rPr>
              <w:t>2 400</w:t>
            </w:r>
          </w:p>
        </w:tc>
        <w:tc>
          <w:tcPr>
            <w:tcW w:w="992" w:type="dxa"/>
            <w:shd w:val="clear" w:color="auto" w:fill="auto"/>
            <w:vAlign w:val="center"/>
          </w:tcPr>
          <w:p w:rsidR="00201D27" w:rsidRPr="00D86961" w:rsidRDefault="00144DB5" w:rsidP="005D42E3">
            <w:pPr>
              <w:jc w:val="center"/>
              <w:rPr>
                <w:sz w:val="16"/>
                <w:szCs w:val="16"/>
              </w:rPr>
            </w:pPr>
            <w:r w:rsidRPr="00D86961">
              <w:rPr>
                <w:sz w:val="16"/>
                <w:szCs w:val="16"/>
              </w:rPr>
              <w:t>720 000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823040" w:rsidRPr="005046D6" w:rsidTr="00823040">
        <w:trPr>
          <w:trHeight w:val="5098"/>
        </w:trPr>
        <w:tc>
          <w:tcPr>
            <w:tcW w:w="425" w:type="dxa"/>
            <w:shd w:val="clear" w:color="auto" w:fill="auto"/>
            <w:vAlign w:val="center"/>
          </w:tcPr>
          <w:p w:rsidR="00201D27" w:rsidRPr="00D86961" w:rsidRDefault="00201D27" w:rsidP="00D03F77">
            <w:pPr>
              <w:jc w:val="center"/>
              <w:rPr>
                <w:sz w:val="16"/>
                <w:szCs w:val="16"/>
                <w:lang w:val="kk-KZ"/>
              </w:rPr>
            </w:pPr>
            <w:r w:rsidRPr="00D86961">
              <w:rPr>
                <w:sz w:val="16"/>
                <w:szCs w:val="16"/>
                <w:lang w:val="kk-KZ"/>
              </w:rPr>
              <w:lastRenderedPageBreak/>
              <w:t>30</w:t>
            </w:r>
          </w:p>
        </w:tc>
        <w:tc>
          <w:tcPr>
            <w:tcW w:w="568" w:type="dxa"/>
            <w:vAlign w:val="center"/>
          </w:tcPr>
          <w:p w:rsidR="00201D27" w:rsidRPr="00D86961" w:rsidRDefault="00201D27" w:rsidP="00D03F77">
            <w:pPr>
              <w:jc w:val="center"/>
              <w:rPr>
                <w:sz w:val="16"/>
                <w:szCs w:val="16"/>
                <w:lang w:val="kk-KZ"/>
              </w:rPr>
            </w:pPr>
          </w:p>
        </w:tc>
        <w:tc>
          <w:tcPr>
            <w:tcW w:w="992" w:type="dxa"/>
            <w:shd w:val="clear" w:color="auto" w:fill="auto"/>
            <w:vAlign w:val="center"/>
          </w:tcPr>
          <w:p w:rsidR="00BC197D" w:rsidRPr="00D86961" w:rsidRDefault="00BC197D" w:rsidP="00BC197D">
            <w:pPr>
              <w:jc w:val="both"/>
              <w:rPr>
                <w:sz w:val="16"/>
                <w:szCs w:val="16"/>
              </w:rPr>
            </w:pPr>
            <w:r w:rsidRPr="00D86961">
              <w:rPr>
                <w:sz w:val="16"/>
                <w:szCs w:val="16"/>
              </w:rPr>
              <w:t>Нить стерильная хирургическая, синтетическая, нерассасывающаяся, монофиламентная, изготовленная из Полипропилена М 0,2(10/0) 13 см. Нить окрашена. Тип игл: Колющая игла с микрозаточкой 3/8 окружности, 5,1 мм длиной, скругленные углы корпуса</w:t>
            </w:r>
          </w:p>
          <w:p w:rsidR="00201D27" w:rsidRPr="00D86961" w:rsidRDefault="00201D27" w:rsidP="00BC197D">
            <w:pPr>
              <w:jc w:val="both"/>
              <w:rPr>
                <w:sz w:val="16"/>
                <w:szCs w:val="16"/>
              </w:rPr>
            </w:pPr>
          </w:p>
        </w:tc>
        <w:tc>
          <w:tcPr>
            <w:tcW w:w="8222" w:type="dxa"/>
          </w:tcPr>
          <w:p w:rsidR="00201D27" w:rsidRPr="00D86961" w:rsidRDefault="00BC197D" w:rsidP="00BC197D">
            <w:pPr>
              <w:jc w:val="both"/>
              <w:rPr>
                <w:sz w:val="16"/>
                <w:szCs w:val="16"/>
              </w:rPr>
            </w:pPr>
            <w:r w:rsidRPr="00D86961">
              <w:rPr>
                <w:sz w:val="16"/>
                <w:szCs w:val="16"/>
              </w:rPr>
              <w:t xml:space="preserve">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окрашена в контрастный цвет для улучшения визуализации в ране. Метрический размер 0,2, условный размер 10/0. Длина нити 13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- 455. Игла имеет конструкцию, увеличивающую надежность ее фиксации в иглодержателе за счет насечек в месте захвата. (на внутренней и внешней области иглы). Игла имеет конструкцию, увеличивающую надежность ее фиксации в иглодержателе и фиксации под различными углами в иглодержателе за счет скругленных углов корпуса. Игла колющая, 3/8 окружности, 5,1 мм длиной. Диаметр тела иглы 0,1016 мм. Колющий кончик иглы имеет угол сужения 45 градусов для обеспечения большей прочности и остроты иглы.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Групповая упаковка (коробка) содержит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425" w:type="dxa"/>
            <w:shd w:val="clear" w:color="auto" w:fill="auto"/>
            <w:vAlign w:val="center"/>
          </w:tcPr>
          <w:p w:rsidR="00201D27" w:rsidRPr="00D86961" w:rsidRDefault="00144DB5" w:rsidP="005F72E4">
            <w:pPr>
              <w:jc w:val="center"/>
              <w:rPr>
                <w:sz w:val="16"/>
                <w:szCs w:val="16"/>
              </w:rPr>
            </w:pPr>
            <w:r w:rsidRPr="00D86961">
              <w:rPr>
                <w:sz w:val="16"/>
                <w:szCs w:val="16"/>
              </w:rPr>
              <w:t>дана</w:t>
            </w:r>
          </w:p>
        </w:tc>
        <w:tc>
          <w:tcPr>
            <w:tcW w:w="567" w:type="dxa"/>
            <w:shd w:val="clear" w:color="auto" w:fill="auto"/>
            <w:vAlign w:val="center"/>
          </w:tcPr>
          <w:p w:rsidR="00201D27" w:rsidRPr="00D86961" w:rsidRDefault="00144DB5" w:rsidP="005D42E3">
            <w:pPr>
              <w:jc w:val="center"/>
              <w:rPr>
                <w:bCs/>
                <w:sz w:val="16"/>
                <w:szCs w:val="16"/>
              </w:rPr>
            </w:pPr>
            <w:r w:rsidRPr="00D86961">
              <w:rPr>
                <w:bCs/>
                <w:sz w:val="16"/>
                <w:szCs w:val="16"/>
              </w:rPr>
              <w:t>10</w:t>
            </w:r>
          </w:p>
        </w:tc>
        <w:tc>
          <w:tcPr>
            <w:tcW w:w="709" w:type="dxa"/>
            <w:shd w:val="clear" w:color="auto" w:fill="auto"/>
            <w:vAlign w:val="center"/>
          </w:tcPr>
          <w:p w:rsidR="00201D27" w:rsidRPr="00D86961" w:rsidRDefault="00144DB5" w:rsidP="005D42E3">
            <w:pPr>
              <w:jc w:val="center"/>
              <w:rPr>
                <w:sz w:val="16"/>
                <w:szCs w:val="16"/>
              </w:rPr>
            </w:pPr>
            <w:r w:rsidRPr="00D86961">
              <w:rPr>
                <w:sz w:val="16"/>
                <w:szCs w:val="16"/>
              </w:rPr>
              <w:t>12 900</w:t>
            </w:r>
          </w:p>
        </w:tc>
        <w:tc>
          <w:tcPr>
            <w:tcW w:w="992" w:type="dxa"/>
            <w:shd w:val="clear" w:color="auto" w:fill="auto"/>
            <w:vAlign w:val="center"/>
          </w:tcPr>
          <w:p w:rsidR="00201D27" w:rsidRPr="00D86961" w:rsidRDefault="00144DB5" w:rsidP="005D42E3">
            <w:pPr>
              <w:jc w:val="center"/>
              <w:rPr>
                <w:sz w:val="16"/>
                <w:szCs w:val="16"/>
              </w:rPr>
            </w:pPr>
            <w:r w:rsidRPr="00D86961">
              <w:rPr>
                <w:sz w:val="16"/>
                <w:szCs w:val="16"/>
              </w:rPr>
              <w:t>129 000</w:t>
            </w:r>
          </w:p>
        </w:tc>
        <w:tc>
          <w:tcPr>
            <w:tcW w:w="425" w:type="dxa"/>
            <w:vAlign w:val="center"/>
          </w:tcPr>
          <w:p w:rsidR="00201D27" w:rsidRPr="00D86961" w:rsidRDefault="00201D27" w:rsidP="00297B70">
            <w:pPr>
              <w:jc w:val="center"/>
              <w:rPr>
                <w:sz w:val="16"/>
                <w:szCs w:val="16"/>
                <w:lang w:val="kk-KZ"/>
              </w:rPr>
            </w:pPr>
          </w:p>
          <w:p w:rsidR="00201D27" w:rsidRPr="00D86961" w:rsidRDefault="00201D27" w:rsidP="00297B70">
            <w:pPr>
              <w:jc w:val="center"/>
              <w:rPr>
                <w:sz w:val="16"/>
                <w:szCs w:val="16"/>
                <w:lang w:val="kk-KZ"/>
              </w:rPr>
            </w:pPr>
            <w:r w:rsidRPr="00D86961">
              <w:rPr>
                <w:sz w:val="16"/>
                <w:szCs w:val="16"/>
                <w:lang w:val="kk-KZ"/>
              </w:rPr>
              <w:t>DDP</w:t>
            </w:r>
          </w:p>
        </w:tc>
        <w:tc>
          <w:tcPr>
            <w:tcW w:w="709" w:type="dxa"/>
            <w:vAlign w:val="center"/>
          </w:tcPr>
          <w:p w:rsidR="00201D27" w:rsidRPr="00D86961" w:rsidRDefault="00201D27" w:rsidP="00297B70">
            <w:pPr>
              <w:jc w:val="center"/>
              <w:rPr>
                <w:sz w:val="16"/>
                <w:szCs w:val="16"/>
                <w:lang w:val="kk-KZ"/>
              </w:rPr>
            </w:pPr>
            <w:r w:rsidRPr="00D86961">
              <w:rPr>
                <w:sz w:val="16"/>
                <w:szCs w:val="16"/>
                <w:lang w:val="kk-KZ"/>
              </w:rPr>
              <w:t>Тапсырыс беруші өтінім берген күннен бастап 5 күнтүзбелік күн ішінде</w:t>
            </w:r>
          </w:p>
        </w:tc>
        <w:tc>
          <w:tcPr>
            <w:tcW w:w="567" w:type="dxa"/>
            <w:vAlign w:val="center"/>
          </w:tcPr>
          <w:p w:rsidR="00201D27" w:rsidRPr="00D86961" w:rsidRDefault="00201D27" w:rsidP="00297B70">
            <w:pPr>
              <w:jc w:val="center"/>
              <w:rPr>
                <w:sz w:val="16"/>
                <w:szCs w:val="16"/>
                <w:lang w:val="kk-KZ"/>
              </w:rPr>
            </w:pPr>
            <w:r w:rsidRPr="00D86961">
              <w:rPr>
                <w:sz w:val="16"/>
                <w:szCs w:val="16"/>
                <w:lang w:val="kk-KZ"/>
              </w:rPr>
              <w:t>Ақтөбе қаласы, Пацаева көшесі 7</w:t>
            </w:r>
          </w:p>
        </w:tc>
        <w:tc>
          <w:tcPr>
            <w:tcW w:w="425" w:type="dxa"/>
            <w:vAlign w:val="center"/>
          </w:tcPr>
          <w:p w:rsidR="00201D27" w:rsidRPr="00D86961" w:rsidRDefault="00201D27" w:rsidP="00297B70">
            <w:pPr>
              <w:jc w:val="center"/>
              <w:rPr>
                <w:sz w:val="16"/>
                <w:szCs w:val="16"/>
                <w:lang w:val="kk-KZ"/>
              </w:rPr>
            </w:pPr>
            <w:r w:rsidRPr="00D86961">
              <w:rPr>
                <w:sz w:val="16"/>
                <w:szCs w:val="16"/>
                <w:lang w:val="kk-KZ"/>
              </w:rPr>
              <w:t>0</w:t>
            </w:r>
          </w:p>
        </w:tc>
        <w:tc>
          <w:tcPr>
            <w:tcW w:w="851" w:type="dxa"/>
            <w:shd w:val="clear" w:color="auto" w:fill="auto"/>
            <w:vAlign w:val="center"/>
          </w:tcPr>
          <w:p w:rsidR="00201D27" w:rsidRPr="00D86961" w:rsidRDefault="00201D27" w:rsidP="00297B70">
            <w:pPr>
              <w:jc w:val="center"/>
              <w:rPr>
                <w:sz w:val="16"/>
                <w:szCs w:val="16"/>
                <w:lang w:val="kk-KZ"/>
              </w:rPr>
            </w:pPr>
            <w:r w:rsidRPr="00D86961">
              <w:rPr>
                <w:sz w:val="16"/>
                <w:szCs w:val="16"/>
                <w:lang w:val="kk-KZ"/>
              </w:rPr>
              <w:t>Ақы төлеу жоғары тұрған ұйымның қаржыландырылуына қарай жүргізіледі</w:t>
            </w:r>
          </w:p>
        </w:tc>
      </w:tr>
      <w:tr w:rsidR="001B17CB" w:rsidRPr="007844BE" w:rsidTr="00823040">
        <w:trPr>
          <w:trHeight w:val="245"/>
        </w:trPr>
        <w:tc>
          <w:tcPr>
            <w:tcW w:w="11908" w:type="dxa"/>
            <w:gridSpan w:val="7"/>
            <w:tcBorders>
              <w:bottom w:val="single" w:sz="4" w:space="0" w:color="auto"/>
            </w:tcBorders>
            <w:shd w:val="clear" w:color="auto" w:fill="auto"/>
            <w:vAlign w:val="center"/>
          </w:tcPr>
          <w:p w:rsidR="004C39EC" w:rsidRPr="005D42E3" w:rsidRDefault="004C39EC" w:rsidP="001E22CE">
            <w:pPr>
              <w:jc w:val="center"/>
              <w:rPr>
                <w:b/>
                <w:bCs/>
                <w:sz w:val="16"/>
                <w:szCs w:val="16"/>
                <w:lang w:val="kk-KZ"/>
              </w:rPr>
            </w:pPr>
          </w:p>
          <w:p w:rsidR="001B17CB" w:rsidRPr="005D42E3" w:rsidRDefault="001B17CB" w:rsidP="001E22CE">
            <w:pPr>
              <w:jc w:val="center"/>
              <w:rPr>
                <w:sz w:val="16"/>
                <w:szCs w:val="16"/>
              </w:rPr>
            </w:pPr>
            <w:r w:rsidRPr="005D42E3">
              <w:rPr>
                <w:b/>
                <w:bCs/>
                <w:sz w:val="16"/>
                <w:szCs w:val="16"/>
              </w:rPr>
              <w:t>ИТОГО</w:t>
            </w:r>
          </w:p>
        </w:tc>
        <w:tc>
          <w:tcPr>
            <w:tcW w:w="992" w:type="dxa"/>
            <w:tcBorders>
              <w:bottom w:val="single" w:sz="4" w:space="0" w:color="auto"/>
            </w:tcBorders>
            <w:shd w:val="clear" w:color="auto" w:fill="auto"/>
            <w:vAlign w:val="center"/>
          </w:tcPr>
          <w:p w:rsidR="001B17CB" w:rsidRPr="005D42E3" w:rsidRDefault="00C32179" w:rsidP="00C32179">
            <w:pPr>
              <w:jc w:val="center"/>
              <w:rPr>
                <w:b/>
                <w:sz w:val="16"/>
                <w:szCs w:val="16"/>
                <w:lang w:val="kk-KZ"/>
              </w:rPr>
            </w:pPr>
            <w:r>
              <w:rPr>
                <w:b/>
                <w:sz w:val="16"/>
                <w:szCs w:val="16"/>
                <w:lang w:val="kk-KZ"/>
              </w:rPr>
              <w:t>45 781</w:t>
            </w:r>
            <w:r w:rsidR="00E0542F">
              <w:rPr>
                <w:b/>
                <w:sz w:val="16"/>
                <w:szCs w:val="16"/>
                <w:lang w:val="kk-KZ"/>
              </w:rPr>
              <w:t xml:space="preserve"> </w:t>
            </w:r>
            <w:r>
              <w:rPr>
                <w:b/>
                <w:sz w:val="16"/>
                <w:szCs w:val="16"/>
                <w:lang w:val="kk-KZ"/>
              </w:rPr>
              <w:t>5</w:t>
            </w:r>
            <w:r w:rsidR="00E0542F">
              <w:rPr>
                <w:b/>
                <w:sz w:val="16"/>
                <w:szCs w:val="16"/>
                <w:lang w:val="kk-KZ"/>
              </w:rPr>
              <w:t>00</w:t>
            </w:r>
          </w:p>
        </w:tc>
        <w:tc>
          <w:tcPr>
            <w:tcW w:w="2977" w:type="dxa"/>
            <w:gridSpan w:val="5"/>
            <w:tcBorders>
              <w:bottom w:val="single" w:sz="4" w:space="0" w:color="auto"/>
            </w:tcBorders>
            <w:vAlign w:val="center"/>
          </w:tcPr>
          <w:p w:rsidR="001B17CB" w:rsidRPr="005D42E3" w:rsidRDefault="001B17CB" w:rsidP="001B17CB">
            <w:pPr>
              <w:jc w:val="center"/>
              <w:rPr>
                <w:iCs/>
                <w:sz w:val="16"/>
                <w:szCs w:val="16"/>
              </w:rPr>
            </w:pPr>
          </w:p>
        </w:tc>
      </w:tr>
    </w:tbl>
    <w:p w:rsidR="0065446E" w:rsidRPr="004C39EC" w:rsidRDefault="0065446E" w:rsidP="0065446E">
      <w:pPr>
        <w:shd w:val="clear" w:color="auto" w:fill="FFFFFF"/>
        <w:jc w:val="both"/>
        <w:rPr>
          <w:sz w:val="16"/>
          <w:szCs w:val="16"/>
          <w:lang w:val="kk-KZ"/>
        </w:rPr>
      </w:pPr>
      <w:r w:rsidRPr="00C41E70">
        <w:rPr>
          <w:sz w:val="16"/>
          <w:szCs w:val="16"/>
        </w:rPr>
        <w:t>Тенд</w:t>
      </w:r>
      <w:r>
        <w:rPr>
          <w:sz w:val="16"/>
          <w:szCs w:val="16"/>
        </w:rPr>
        <w:t>ерлік</w:t>
      </w:r>
      <w:r w:rsidR="0088281C">
        <w:rPr>
          <w:sz w:val="16"/>
          <w:szCs w:val="16"/>
        </w:rPr>
        <w:t xml:space="preserve"> </w:t>
      </w:r>
      <w:r>
        <w:rPr>
          <w:sz w:val="16"/>
          <w:szCs w:val="16"/>
        </w:rPr>
        <w:t>құжаттама</w:t>
      </w:r>
      <w:r w:rsidR="0088281C">
        <w:rPr>
          <w:sz w:val="16"/>
          <w:szCs w:val="16"/>
        </w:rPr>
        <w:t xml:space="preserve"> </w:t>
      </w:r>
      <w:r>
        <w:rPr>
          <w:sz w:val="16"/>
          <w:szCs w:val="16"/>
        </w:rPr>
        <w:t>пакетін 202</w:t>
      </w:r>
      <w:r>
        <w:rPr>
          <w:sz w:val="16"/>
          <w:szCs w:val="16"/>
          <w:lang w:val="kk-KZ"/>
        </w:rPr>
        <w:t>3</w:t>
      </w:r>
      <w:r w:rsidR="000F6E76">
        <w:rPr>
          <w:sz w:val="16"/>
          <w:szCs w:val="16"/>
          <w:lang w:val="kk-KZ"/>
        </w:rPr>
        <w:t xml:space="preserve">жылдын </w:t>
      </w:r>
      <w:r w:rsidR="00FB7BBC">
        <w:rPr>
          <w:sz w:val="16"/>
          <w:szCs w:val="16"/>
          <w:lang w:val="kk-KZ"/>
        </w:rPr>
        <w:t xml:space="preserve">03 наурыз </w:t>
      </w:r>
      <w:r>
        <w:rPr>
          <w:sz w:val="16"/>
          <w:szCs w:val="16"/>
          <w:lang w:val="kk-KZ"/>
        </w:rPr>
        <w:t xml:space="preserve"> </w:t>
      </w:r>
      <w:r w:rsidRPr="004C39EC">
        <w:rPr>
          <w:sz w:val="16"/>
          <w:szCs w:val="16"/>
          <w:lang w:val="kk-KZ"/>
        </w:rPr>
        <w:t>дейінгі</w:t>
      </w:r>
      <w:r w:rsidR="0088281C">
        <w:rPr>
          <w:sz w:val="16"/>
          <w:szCs w:val="16"/>
          <w:lang w:val="kk-KZ"/>
        </w:rPr>
        <w:t xml:space="preserve"> </w:t>
      </w:r>
      <w:r w:rsidRPr="004C39EC">
        <w:rPr>
          <w:sz w:val="16"/>
          <w:szCs w:val="16"/>
          <w:lang w:val="kk-KZ"/>
        </w:rPr>
        <w:t>мерзімде</w:t>
      </w:r>
      <w:r w:rsidR="0088281C">
        <w:rPr>
          <w:sz w:val="16"/>
          <w:szCs w:val="16"/>
          <w:lang w:val="kk-KZ"/>
        </w:rPr>
        <w:t xml:space="preserve"> </w:t>
      </w:r>
      <w:r w:rsidR="00D86961">
        <w:rPr>
          <w:sz w:val="16"/>
          <w:szCs w:val="16"/>
          <w:lang w:val="kk-KZ"/>
        </w:rPr>
        <w:t xml:space="preserve"> </w:t>
      </w:r>
      <w:r w:rsidRPr="004C39EC">
        <w:rPr>
          <w:sz w:val="16"/>
          <w:szCs w:val="16"/>
          <w:lang w:val="kk-KZ"/>
        </w:rPr>
        <w:t>Ақтөбе</w:t>
      </w:r>
      <w:r w:rsidR="0088281C">
        <w:rPr>
          <w:sz w:val="16"/>
          <w:szCs w:val="16"/>
          <w:lang w:val="kk-KZ"/>
        </w:rPr>
        <w:t xml:space="preserve"> </w:t>
      </w:r>
      <w:r w:rsidRPr="004C39EC">
        <w:rPr>
          <w:sz w:val="16"/>
          <w:szCs w:val="16"/>
          <w:lang w:val="kk-KZ"/>
        </w:rPr>
        <w:t>қаласы, Пацаев</w:t>
      </w:r>
      <w:r w:rsidR="0088281C">
        <w:rPr>
          <w:sz w:val="16"/>
          <w:szCs w:val="16"/>
          <w:lang w:val="kk-KZ"/>
        </w:rPr>
        <w:t xml:space="preserve"> </w:t>
      </w:r>
      <w:r w:rsidRPr="004C39EC">
        <w:rPr>
          <w:sz w:val="16"/>
          <w:szCs w:val="16"/>
          <w:lang w:val="kk-KZ"/>
        </w:rPr>
        <w:t>көшесі, 7 мекен</w:t>
      </w:r>
      <w:r w:rsidR="0088281C">
        <w:rPr>
          <w:sz w:val="16"/>
          <w:szCs w:val="16"/>
          <w:lang w:val="kk-KZ"/>
        </w:rPr>
        <w:t xml:space="preserve"> </w:t>
      </w:r>
      <w:r w:rsidRPr="004C39EC">
        <w:rPr>
          <w:sz w:val="16"/>
          <w:szCs w:val="16"/>
          <w:lang w:val="kk-KZ"/>
        </w:rPr>
        <w:t>жайы</w:t>
      </w:r>
      <w:r w:rsidR="0088281C">
        <w:rPr>
          <w:sz w:val="16"/>
          <w:szCs w:val="16"/>
          <w:lang w:val="kk-KZ"/>
        </w:rPr>
        <w:t xml:space="preserve"> </w:t>
      </w:r>
      <w:r w:rsidRPr="004C39EC">
        <w:rPr>
          <w:sz w:val="16"/>
          <w:szCs w:val="16"/>
          <w:lang w:val="kk-KZ"/>
        </w:rPr>
        <w:t>бойынша, сағат 9.00-ден 11.00-ге дейін (Ақтөбе</w:t>
      </w:r>
      <w:r w:rsidR="0088281C">
        <w:rPr>
          <w:sz w:val="16"/>
          <w:szCs w:val="16"/>
          <w:lang w:val="kk-KZ"/>
        </w:rPr>
        <w:t xml:space="preserve"> </w:t>
      </w:r>
      <w:r w:rsidRPr="004C39EC">
        <w:rPr>
          <w:sz w:val="16"/>
          <w:szCs w:val="16"/>
          <w:lang w:val="kk-KZ"/>
        </w:rPr>
        <w:t>қаласы</w:t>
      </w:r>
      <w:r w:rsidR="0088281C">
        <w:rPr>
          <w:sz w:val="16"/>
          <w:szCs w:val="16"/>
          <w:lang w:val="kk-KZ"/>
        </w:rPr>
        <w:t xml:space="preserve"> </w:t>
      </w:r>
      <w:r w:rsidRPr="004C39EC">
        <w:rPr>
          <w:sz w:val="16"/>
          <w:szCs w:val="16"/>
          <w:lang w:val="kk-KZ"/>
        </w:rPr>
        <w:t>уақыты</w:t>
      </w:r>
      <w:r w:rsidR="0088281C">
        <w:rPr>
          <w:sz w:val="16"/>
          <w:szCs w:val="16"/>
          <w:lang w:val="kk-KZ"/>
        </w:rPr>
        <w:t xml:space="preserve"> </w:t>
      </w:r>
      <w:r w:rsidRPr="004C39EC">
        <w:rPr>
          <w:sz w:val="16"/>
          <w:szCs w:val="16"/>
          <w:lang w:val="kk-KZ"/>
        </w:rPr>
        <w:t>бойынша) немесе</w:t>
      </w:r>
      <w:r w:rsidR="0088281C">
        <w:rPr>
          <w:sz w:val="16"/>
          <w:szCs w:val="16"/>
          <w:lang w:val="kk-KZ"/>
        </w:rPr>
        <w:t xml:space="preserve"> </w:t>
      </w:r>
      <w:r w:rsidRPr="004C39EC">
        <w:rPr>
          <w:sz w:val="16"/>
          <w:szCs w:val="16"/>
          <w:lang w:val="kk-KZ"/>
        </w:rPr>
        <w:t>электрондық</w:t>
      </w:r>
      <w:r w:rsidR="0088281C">
        <w:rPr>
          <w:sz w:val="16"/>
          <w:szCs w:val="16"/>
          <w:lang w:val="kk-KZ"/>
        </w:rPr>
        <w:t xml:space="preserve"> </w:t>
      </w:r>
      <w:r w:rsidRPr="004C39EC">
        <w:rPr>
          <w:sz w:val="16"/>
          <w:szCs w:val="16"/>
          <w:lang w:val="kk-KZ"/>
        </w:rPr>
        <w:t>пошта</w:t>
      </w:r>
      <w:r w:rsidR="0088281C">
        <w:rPr>
          <w:sz w:val="16"/>
          <w:szCs w:val="16"/>
          <w:lang w:val="kk-KZ"/>
        </w:rPr>
        <w:t xml:space="preserve"> </w:t>
      </w:r>
      <w:r w:rsidRPr="004C39EC">
        <w:rPr>
          <w:sz w:val="16"/>
          <w:szCs w:val="16"/>
          <w:lang w:val="kk-KZ"/>
        </w:rPr>
        <w:t>арқылы</w:t>
      </w:r>
      <w:r w:rsidR="0088281C">
        <w:rPr>
          <w:sz w:val="16"/>
          <w:szCs w:val="16"/>
          <w:lang w:val="kk-KZ"/>
        </w:rPr>
        <w:t xml:space="preserve"> </w:t>
      </w:r>
      <w:r w:rsidRPr="004C39EC">
        <w:rPr>
          <w:sz w:val="16"/>
          <w:szCs w:val="16"/>
          <w:lang w:val="kk-KZ"/>
        </w:rPr>
        <w:t>алуға</w:t>
      </w:r>
      <w:r w:rsidR="001175F2">
        <w:rPr>
          <w:sz w:val="16"/>
          <w:szCs w:val="16"/>
          <w:lang w:val="kk-KZ"/>
        </w:rPr>
        <w:t xml:space="preserve"> </w:t>
      </w:r>
      <w:r w:rsidRPr="004C39EC">
        <w:rPr>
          <w:sz w:val="16"/>
          <w:szCs w:val="16"/>
          <w:lang w:val="kk-KZ"/>
        </w:rPr>
        <w:t>болады 550400@inbox.ru.</w:t>
      </w:r>
    </w:p>
    <w:p w:rsidR="0065446E" w:rsidRPr="00EE7650" w:rsidRDefault="0065446E" w:rsidP="0065446E">
      <w:pPr>
        <w:tabs>
          <w:tab w:val="left" w:pos="851"/>
          <w:tab w:val="left" w:pos="993"/>
          <w:tab w:val="left" w:pos="1134"/>
        </w:tabs>
        <w:jc w:val="both"/>
        <w:rPr>
          <w:sz w:val="16"/>
          <w:szCs w:val="16"/>
          <w:lang w:val="kk-KZ"/>
        </w:rPr>
      </w:pPr>
      <w:r w:rsidRPr="004C39EC">
        <w:rPr>
          <w:sz w:val="16"/>
          <w:szCs w:val="16"/>
          <w:lang w:val="kk-KZ"/>
        </w:rPr>
        <w:tab/>
      </w:r>
      <w:r w:rsidR="0088281C">
        <w:rPr>
          <w:color w:val="FF0000"/>
          <w:sz w:val="16"/>
          <w:szCs w:val="16"/>
          <w:lang w:val="kk-KZ"/>
        </w:rPr>
        <w:t xml:space="preserve">2023 жылдын </w:t>
      </w:r>
      <w:r w:rsidR="00692546">
        <w:rPr>
          <w:color w:val="FF0000"/>
          <w:sz w:val="16"/>
          <w:szCs w:val="16"/>
          <w:lang w:val="kk-KZ"/>
        </w:rPr>
        <w:t xml:space="preserve">09 </w:t>
      </w:r>
      <w:r w:rsidR="00FB7BBC">
        <w:rPr>
          <w:color w:val="FF0000"/>
          <w:sz w:val="16"/>
          <w:szCs w:val="16"/>
          <w:lang w:val="kk-KZ"/>
        </w:rPr>
        <w:t xml:space="preserve"> наурыз </w:t>
      </w:r>
      <w:r w:rsidRPr="00C17F5E">
        <w:rPr>
          <w:color w:val="FF0000"/>
          <w:sz w:val="16"/>
          <w:szCs w:val="16"/>
          <w:lang w:val="kk-KZ"/>
        </w:rPr>
        <w:t xml:space="preserve"> сағат 09.00-ге дейінгі мерзімде</w:t>
      </w:r>
      <w:r w:rsidR="001175F2">
        <w:rPr>
          <w:color w:val="FF0000"/>
          <w:sz w:val="16"/>
          <w:szCs w:val="16"/>
          <w:lang w:val="kk-KZ"/>
        </w:rPr>
        <w:t xml:space="preserve"> </w:t>
      </w:r>
      <w:r w:rsidRPr="00C17F5E">
        <w:rPr>
          <w:sz w:val="16"/>
          <w:szCs w:val="16"/>
          <w:lang w:val="kk-KZ"/>
        </w:rPr>
        <w:t xml:space="preserve">тендерге қатысуға өтінімдерді әлеуетті өнім берушілер не олардың уәкілетті өкілдері сатып </w:t>
      </w:r>
      <w:r w:rsidR="001175F2">
        <w:rPr>
          <w:sz w:val="16"/>
          <w:szCs w:val="16"/>
          <w:lang w:val="kk-KZ"/>
        </w:rPr>
        <w:t xml:space="preserve"> </w:t>
      </w:r>
      <w:r w:rsidRPr="00C17F5E">
        <w:rPr>
          <w:sz w:val="16"/>
          <w:szCs w:val="16"/>
          <w:lang w:val="kk-KZ"/>
        </w:rPr>
        <w:t xml:space="preserve">алуды </w:t>
      </w:r>
      <w:r w:rsidR="001175F2">
        <w:rPr>
          <w:sz w:val="16"/>
          <w:szCs w:val="16"/>
          <w:lang w:val="kk-KZ"/>
        </w:rPr>
        <w:t xml:space="preserve"> </w:t>
      </w:r>
      <w:r w:rsidRPr="00C17F5E">
        <w:rPr>
          <w:sz w:val="16"/>
          <w:szCs w:val="16"/>
          <w:lang w:val="kk-KZ"/>
        </w:rPr>
        <w:t>ұйымдастырушыға қолма – қол немесе тапсырысты почта байланысын пайдалана отырып Ақтөбе қаласы, Пацаев көшесі, 7, әкімшілік корпус, №1 кабинет, тендерге қатысуға өтінімдерді қабылдауға және тіркеуге жауапты тұлға- А.М. Әлжанова, Мемлекеттік сатып алу жөніндегі менеджер</w:t>
      </w:r>
      <w:r w:rsidRPr="00EE7650">
        <w:rPr>
          <w:sz w:val="16"/>
          <w:szCs w:val="16"/>
          <w:lang w:val="kk-KZ"/>
        </w:rPr>
        <w:t>.</w:t>
      </w:r>
    </w:p>
    <w:p w:rsidR="0065446E" w:rsidRPr="00EE7650" w:rsidRDefault="0065446E" w:rsidP="0065446E">
      <w:pPr>
        <w:tabs>
          <w:tab w:val="left" w:pos="993"/>
          <w:tab w:val="left" w:pos="1134"/>
        </w:tabs>
        <w:jc w:val="both"/>
        <w:rPr>
          <w:sz w:val="16"/>
          <w:szCs w:val="16"/>
          <w:lang w:val="kk-KZ"/>
        </w:rPr>
      </w:pPr>
      <w:r w:rsidRPr="00EE7650">
        <w:rPr>
          <w:sz w:val="16"/>
          <w:szCs w:val="16"/>
          <w:lang w:val="kk-KZ"/>
        </w:rPr>
        <w:tab/>
        <w:t>Тендерге</w:t>
      </w:r>
      <w:r w:rsidR="001175F2">
        <w:rPr>
          <w:sz w:val="16"/>
          <w:szCs w:val="16"/>
          <w:lang w:val="kk-KZ"/>
        </w:rPr>
        <w:t xml:space="preserve"> </w:t>
      </w:r>
      <w:r w:rsidRPr="00EE7650">
        <w:rPr>
          <w:sz w:val="16"/>
          <w:szCs w:val="16"/>
          <w:lang w:val="kk-KZ"/>
        </w:rPr>
        <w:t>қатысуға</w:t>
      </w:r>
      <w:r w:rsidR="001175F2">
        <w:rPr>
          <w:sz w:val="16"/>
          <w:szCs w:val="16"/>
          <w:lang w:val="kk-KZ"/>
        </w:rPr>
        <w:t xml:space="preserve"> </w:t>
      </w:r>
      <w:r w:rsidRPr="00EE7650">
        <w:rPr>
          <w:sz w:val="16"/>
          <w:szCs w:val="16"/>
          <w:lang w:val="kk-KZ"/>
        </w:rPr>
        <w:t>өтінімдері бар конверттерді</w:t>
      </w:r>
      <w:r w:rsidR="001175F2">
        <w:rPr>
          <w:sz w:val="16"/>
          <w:szCs w:val="16"/>
          <w:lang w:val="kk-KZ"/>
        </w:rPr>
        <w:t xml:space="preserve"> </w:t>
      </w:r>
      <w:r w:rsidRPr="00EE7650">
        <w:rPr>
          <w:sz w:val="16"/>
          <w:szCs w:val="16"/>
          <w:lang w:val="kk-KZ"/>
        </w:rPr>
        <w:t>ашуды</w:t>
      </w:r>
      <w:r w:rsidR="001175F2">
        <w:rPr>
          <w:sz w:val="16"/>
          <w:szCs w:val="16"/>
          <w:lang w:val="kk-KZ"/>
        </w:rPr>
        <w:t xml:space="preserve"> </w:t>
      </w:r>
      <w:r w:rsidRPr="00EE7650">
        <w:rPr>
          <w:sz w:val="16"/>
          <w:szCs w:val="16"/>
          <w:lang w:val="kk-KZ"/>
        </w:rPr>
        <w:t xml:space="preserve">тендерлік комиссия </w:t>
      </w:r>
      <w:r w:rsidR="000F6E76">
        <w:rPr>
          <w:sz w:val="16"/>
          <w:szCs w:val="16"/>
          <w:lang w:val="kk-KZ"/>
        </w:rPr>
        <w:t xml:space="preserve">2 023 жылдын  </w:t>
      </w:r>
      <w:r w:rsidR="00FB7BBC">
        <w:rPr>
          <w:sz w:val="16"/>
          <w:szCs w:val="16"/>
          <w:lang w:val="kk-KZ"/>
        </w:rPr>
        <w:t>0</w:t>
      </w:r>
      <w:r w:rsidR="00692546">
        <w:rPr>
          <w:sz w:val="16"/>
          <w:szCs w:val="16"/>
          <w:lang w:val="kk-KZ"/>
        </w:rPr>
        <w:t xml:space="preserve">9 </w:t>
      </w:r>
      <w:r w:rsidR="00FB7BBC">
        <w:rPr>
          <w:sz w:val="16"/>
          <w:szCs w:val="16"/>
          <w:lang w:val="kk-KZ"/>
        </w:rPr>
        <w:t xml:space="preserve"> наурыз</w:t>
      </w:r>
      <w:r>
        <w:rPr>
          <w:sz w:val="16"/>
          <w:szCs w:val="16"/>
          <w:lang w:val="kk-KZ"/>
        </w:rPr>
        <w:t xml:space="preserve"> сағат 11-00</w:t>
      </w:r>
      <w:r w:rsidRPr="00EE7650">
        <w:rPr>
          <w:sz w:val="16"/>
          <w:szCs w:val="16"/>
          <w:lang w:val="kk-KZ"/>
        </w:rPr>
        <w:t xml:space="preserve"> минутта</w:t>
      </w:r>
      <w:r w:rsidR="001175F2">
        <w:rPr>
          <w:sz w:val="16"/>
          <w:szCs w:val="16"/>
          <w:lang w:val="kk-KZ"/>
        </w:rPr>
        <w:t xml:space="preserve"> </w:t>
      </w:r>
      <w:r w:rsidRPr="00EE7650">
        <w:rPr>
          <w:sz w:val="16"/>
          <w:szCs w:val="16"/>
          <w:lang w:val="kk-KZ"/>
        </w:rPr>
        <w:t>жүргізеді</w:t>
      </w:r>
      <w:r w:rsidR="001175F2">
        <w:rPr>
          <w:sz w:val="16"/>
          <w:szCs w:val="16"/>
          <w:lang w:val="kk-KZ"/>
        </w:rPr>
        <w:t xml:space="preserve"> </w:t>
      </w:r>
      <w:r w:rsidRPr="00EE7650">
        <w:rPr>
          <w:sz w:val="16"/>
          <w:szCs w:val="16"/>
          <w:lang w:val="kk-KZ"/>
        </w:rPr>
        <w:t>Мекен-жайы: Ақтөбе</w:t>
      </w:r>
      <w:r w:rsidR="001175F2">
        <w:rPr>
          <w:sz w:val="16"/>
          <w:szCs w:val="16"/>
          <w:lang w:val="kk-KZ"/>
        </w:rPr>
        <w:t xml:space="preserve"> </w:t>
      </w:r>
      <w:r w:rsidRPr="00EE7650">
        <w:rPr>
          <w:sz w:val="16"/>
          <w:szCs w:val="16"/>
          <w:lang w:val="kk-KZ"/>
        </w:rPr>
        <w:t>қаласы, Пацаев</w:t>
      </w:r>
      <w:r w:rsidR="001175F2">
        <w:rPr>
          <w:sz w:val="16"/>
          <w:szCs w:val="16"/>
          <w:lang w:val="kk-KZ"/>
        </w:rPr>
        <w:t xml:space="preserve"> </w:t>
      </w:r>
      <w:r w:rsidRPr="00EE7650">
        <w:rPr>
          <w:sz w:val="16"/>
          <w:szCs w:val="16"/>
          <w:lang w:val="kk-KZ"/>
        </w:rPr>
        <w:t>көшесі, 7, "Ақтөбе</w:t>
      </w:r>
      <w:r w:rsidR="001175F2">
        <w:rPr>
          <w:sz w:val="16"/>
          <w:szCs w:val="16"/>
          <w:lang w:val="kk-KZ"/>
        </w:rPr>
        <w:t xml:space="preserve"> </w:t>
      </w:r>
      <w:r w:rsidRPr="00EE7650">
        <w:rPr>
          <w:sz w:val="16"/>
          <w:szCs w:val="16"/>
          <w:lang w:val="kk-KZ"/>
        </w:rPr>
        <w:t>облысының Денсаулық сақтау басқармасы" ММ ШЖҚ "</w:t>
      </w:r>
      <w:r w:rsidRPr="00C41E70">
        <w:rPr>
          <w:sz w:val="16"/>
          <w:szCs w:val="16"/>
          <w:lang w:val="kk-KZ"/>
        </w:rPr>
        <w:t xml:space="preserve"> Көпсалалы облыстық ауруханасы</w:t>
      </w:r>
      <w:r w:rsidRPr="00EE7650">
        <w:rPr>
          <w:sz w:val="16"/>
          <w:szCs w:val="16"/>
          <w:lang w:val="kk-KZ"/>
        </w:rPr>
        <w:t xml:space="preserve"> " МКК, әкімшілік корпус, бас дәрігеркабинеті</w:t>
      </w:r>
      <w:r w:rsidRPr="00EE7650">
        <w:rPr>
          <w:rFonts w:ascii="Arial" w:hAnsi="Arial" w:cs="Arial"/>
          <w:color w:val="FFFFFF"/>
          <w:sz w:val="20"/>
          <w:szCs w:val="20"/>
          <w:lang w:val="kk-KZ"/>
        </w:rPr>
        <w:t>.</w:t>
      </w:r>
    </w:p>
    <w:p w:rsidR="0065446E" w:rsidRPr="00EE7650" w:rsidRDefault="0065446E" w:rsidP="0065446E">
      <w:pPr>
        <w:shd w:val="clear" w:color="auto" w:fill="FFFFFF"/>
        <w:jc w:val="both"/>
        <w:rPr>
          <w:sz w:val="16"/>
          <w:szCs w:val="16"/>
          <w:lang w:val="kk-KZ"/>
        </w:rPr>
      </w:pPr>
    </w:p>
    <w:p w:rsidR="00380018" w:rsidRPr="00EE7650" w:rsidRDefault="00380018" w:rsidP="0065446E">
      <w:pPr>
        <w:shd w:val="clear" w:color="auto" w:fill="FFFFFF"/>
        <w:jc w:val="both"/>
        <w:rPr>
          <w:sz w:val="16"/>
          <w:szCs w:val="16"/>
          <w:lang w:val="kk-KZ"/>
        </w:rPr>
      </w:pPr>
    </w:p>
    <w:sectPr w:rsidR="00380018" w:rsidRPr="00EE7650" w:rsidSect="00F82D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compat/>
  <w:rsids>
    <w:rsidRoot w:val="00F82DE6"/>
    <w:rsid w:val="000023CB"/>
    <w:rsid w:val="00012D38"/>
    <w:rsid w:val="000279D3"/>
    <w:rsid w:val="00036A35"/>
    <w:rsid w:val="00043EF1"/>
    <w:rsid w:val="00051A33"/>
    <w:rsid w:val="000655AA"/>
    <w:rsid w:val="000663AD"/>
    <w:rsid w:val="00066753"/>
    <w:rsid w:val="000700EC"/>
    <w:rsid w:val="000738CB"/>
    <w:rsid w:val="00081366"/>
    <w:rsid w:val="000A1412"/>
    <w:rsid w:val="000A5DC6"/>
    <w:rsid w:val="000B1E73"/>
    <w:rsid w:val="000B3923"/>
    <w:rsid w:val="000B5A93"/>
    <w:rsid w:val="000D1E6D"/>
    <w:rsid w:val="000D2AA0"/>
    <w:rsid w:val="000D5EE1"/>
    <w:rsid w:val="000D6731"/>
    <w:rsid w:val="000D6B05"/>
    <w:rsid w:val="000E1586"/>
    <w:rsid w:val="000E2337"/>
    <w:rsid w:val="000E3789"/>
    <w:rsid w:val="000E4A39"/>
    <w:rsid w:val="000F6E76"/>
    <w:rsid w:val="000F7726"/>
    <w:rsid w:val="00100C4A"/>
    <w:rsid w:val="00106893"/>
    <w:rsid w:val="0011041B"/>
    <w:rsid w:val="001175F2"/>
    <w:rsid w:val="0012279C"/>
    <w:rsid w:val="00125716"/>
    <w:rsid w:val="00136AD8"/>
    <w:rsid w:val="00141281"/>
    <w:rsid w:val="00144DB5"/>
    <w:rsid w:val="001515D6"/>
    <w:rsid w:val="00155816"/>
    <w:rsid w:val="001642F3"/>
    <w:rsid w:val="001702AB"/>
    <w:rsid w:val="00170B86"/>
    <w:rsid w:val="0017296A"/>
    <w:rsid w:val="0018570B"/>
    <w:rsid w:val="00193A95"/>
    <w:rsid w:val="001A3292"/>
    <w:rsid w:val="001B17CB"/>
    <w:rsid w:val="001B28A1"/>
    <w:rsid w:val="001B4778"/>
    <w:rsid w:val="001B6D6A"/>
    <w:rsid w:val="001B7D51"/>
    <w:rsid w:val="001C2FEB"/>
    <w:rsid w:val="001C63CC"/>
    <w:rsid w:val="001C7D21"/>
    <w:rsid w:val="001D02DB"/>
    <w:rsid w:val="001D10EE"/>
    <w:rsid w:val="001D6250"/>
    <w:rsid w:val="001E22CE"/>
    <w:rsid w:val="00201D27"/>
    <w:rsid w:val="00225698"/>
    <w:rsid w:val="002262D9"/>
    <w:rsid w:val="00243E69"/>
    <w:rsid w:val="0024719F"/>
    <w:rsid w:val="00247702"/>
    <w:rsid w:val="0025762C"/>
    <w:rsid w:val="00263B53"/>
    <w:rsid w:val="00266F6A"/>
    <w:rsid w:val="0027575C"/>
    <w:rsid w:val="002807B3"/>
    <w:rsid w:val="002826B2"/>
    <w:rsid w:val="0028470E"/>
    <w:rsid w:val="0028505E"/>
    <w:rsid w:val="0029532A"/>
    <w:rsid w:val="00297B70"/>
    <w:rsid w:val="002A24D7"/>
    <w:rsid w:val="002B2AC0"/>
    <w:rsid w:val="002B730C"/>
    <w:rsid w:val="002B75BF"/>
    <w:rsid w:val="002B7C98"/>
    <w:rsid w:val="002C17B4"/>
    <w:rsid w:val="002C302B"/>
    <w:rsid w:val="002D1636"/>
    <w:rsid w:val="002D4C3A"/>
    <w:rsid w:val="002F3919"/>
    <w:rsid w:val="00300B0F"/>
    <w:rsid w:val="00302010"/>
    <w:rsid w:val="00312A72"/>
    <w:rsid w:val="00313A8E"/>
    <w:rsid w:val="00314C93"/>
    <w:rsid w:val="003210A5"/>
    <w:rsid w:val="003307C3"/>
    <w:rsid w:val="00337354"/>
    <w:rsid w:val="0034128C"/>
    <w:rsid w:val="003439B5"/>
    <w:rsid w:val="003548E9"/>
    <w:rsid w:val="00357066"/>
    <w:rsid w:val="00360CE8"/>
    <w:rsid w:val="00361982"/>
    <w:rsid w:val="00364405"/>
    <w:rsid w:val="00366A83"/>
    <w:rsid w:val="00366E0E"/>
    <w:rsid w:val="003733A4"/>
    <w:rsid w:val="0037419B"/>
    <w:rsid w:val="00380018"/>
    <w:rsid w:val="003832BC"/>
    <w:rsid w:val="003839E6"/>
    <w:rsid w:val="003B48F5"/>
    <w:rsid w:val="003C090E"/>
    <w:rsid w:val="003C53D1"/>
    <w:rsid w:val="003C77F5"/>
    <w:rsid w:val="003C7D03"/>
    <w:rsid w:val="003D0E3C"/>
    <w:rsid w:val="003D2AE6"/>
    <w:rsid w:val="003E6D05"/>
    <w:rsid w:val="003F41E9"/>
    <w:rsid w:val="00412A82"/>
    <w:rsid w:val="00415984"/>
    <w:rsid w:val="00425028"/>
    <w:rsid w:val="0042636E"/>
    <w:rsid w:val="00440726"/>
    <w:rsid w:val="0045645A"/>
    <w:rsid w:val="00462DC9"/>
    <w:rsid w:val="00471F95"/>
    <w:rsid w:val="004806C9"/>
    <w:rsid w:val="00482D4F"/>
    <w:rsid w:val="0048773A"/>
    <w:rsid w:val="00490295"/>
    <w:rsid w:val="00495E4F"/>
    <w:rsid w:val="004A5605"/>
    <w:rsid w:val="004B5991"/>
    <w:rsid w:val="004B5A5F"/>
    <w:rsid w:val="004B7071"/>
    <w:rsid w:val="004C39EC"/>
    <w:rsid w:val="004D7D54"/>
    <w:rsid w:val="004F1B22"/>
    <w:rsid w:val="004F2214"/>
    <w:rsid w:val="004F3E8E"/>
    <w:rsid w:val="0050101A"/>
    <w:rsid w:val="005046D6"/>
    <w:rsid w:val="00511C0B"/>
    <w:rsid w:val="00511CFF"/>
    <w:rsid w:val="00521576"/>
    <w:rsid w:val="00523D63"/>
    <w:rsid w:val="00526ECC"/>
    <w:rsid w:val="00547E92"/>
    <w:rsid w:val="00555791"/>
    <w:rsid w:val="0056394D"/>
    <w:rsid w:val="00566B53"/>
    <w:rsid w:val="005820B4"/>
    <w:rsid w:val="00590A06"/>
    <w:rsid w:val="00593054"/>
    <w:rsid w:val="005968CE"/>
    <w:rsid w:val="005A1242"/>
    <w:rsid w:val="005B28A5"/>
    <w:rsid w:val="005B486B"/>
    <w:rsid w:val="005B4AF7"/>
    <w:rsid w:val="005C2AA6"/>
    <w:rsid w:val="005C5EC5"/>
    <w:rsid w:val="005D408C"/>
    <w:rsid w:val="005D42E3"/>
    <w:rsid w:val="005E44EA"/>
    <w:rsid w:val="005E65E8"/>
    <w:rsid w:val="005E6AFA"/>
    <w:rsid w:val="005E7513"/>
    <w:rsid w:val="005F2154"/>
    <w:rsid w:val="005F2A66"/>
    <w:rsid w:val="005F3B1B"/>
    <w:rsid w:val="005F72E4"/>
    <w:rsid w:val="005F7E19"/>
    <w:rsid w:val="006059AD"/>
    <w:rsid w:val="00607099"/>
    <w:rsid w:val="006101B0"/>
    <w:rsid w:val="00610E73"/>
    <w:rsid w:val="00621E90"/>
    <w:rsid w:val="006349FB"/>
    <w:rsid w:val="0064130D"/>
    <w:rsid w:val="006427F6"/>
    <w:rsid w:val="00645BB7"/>
    <w:rsid w:val="006537FC"/>
    <w:rsid w:val="0065446E"/>
    <w:rsid w:val="006632DA"/>
    <w:rsid w:val="00671081"/>
    <w:rsid w:val="0067604F"/>
    <w:rsid w:val="00682AA9"/>
    <w:rsid w:val="00692546"/>
    <w:rsid w:val="00692563"/>
    <w:rsid w:val="006D2C31"/>
    <w:rsid w:val="006D3174"/>
    <w:rsid w:val="006D5919"/>
    <w:rsid w:val="006E7D32"/>
    <w:rsid w:val="006F0F69"/>
    <w:rsid w:val="00701CD5"/>
    <w:rsid w:val="0071769D"/>
    <w:rsid w:val="00745213"/>
    <w:rsid w:val="007548DC"/>
    <w:rsid w:val="007566F9"/>
    <w:rsid w:val="00757D37"/>
    <w:rsid w:val="007640B8"/>
    <w:rsid w:val="00767921"/>
    <w:rsid w:val="00767F7B"/>
    <w:rsid w:val="00777EA0"/>
    <w:rsid w:val="0078231E"/>
    <w:rsid w:val="00783325"/>
    <w:rsid w:val="007844BE"/>
    <w:rsid w:val="00791E4E"/>
    <w:rsid w:val="007A6C53"/>
    <w:rsid w:val="007A760F"/>
    <w:rsid w:val="007B2EF3"/>
    <w:rsid w:val="007B5B6C"/>
    <w:rsid w:val="007C28E2"/>
    <w:rsid w:val="008009F8"/>
    <w:rsid w:val="00810383"/>
    <w:rsid w:val="0081215D"/>
    <w:rsid w:val="0081366F"/>
    <w:rsid w:val="00821425"/>
    <w:rsid w:val="00821E51"/>
    <w:rsid w:val="008220D2"/>
    <w:rsid w:val="00823040"/>
    <w:rsid w:val="008230C5"/>
    <w:rsid w:val="008340F9"/>
    <w:rsid w:val="00847B26"/>
    <w:rsid w:val="008522C9"/>
    <w:rsid w:val="00853A4A"/>
    <w:rsid w:val="00861A29"/>
    <w:rsid w:val="00863A92"/>
    <w:rsid w:val="00866F68"/>
    <w:rsid w:val="008717B2"/>
    <w:rsid w:val="00877389"/>
    <w:rsid w:val="00880774"/>
    <w:rsid w:val="0088281C"/>
    <w:rsid w:val="00882C2E"/>
    <w:rsid w:val="00884774"/>
    <w:rsid w:val="00894554"/>
    <w:rsid w:val="008A551E"/>
    <w:rsid w:val="008B471E"/>
    <w:rsid w:val="008B4B4B"/>
    <w:rsid w:val="008B62FF"/>
    <w:rsid w:val="008F4CCC"/>
    <w:rsid w:val="00900C02"/>
    <w:rsid w:val="009265F9"/>
    <w:rsid w:val="00930D72"/>
    <w:rsid w:val="0093268C"/>
    <w:rsid w:val="0093441C"/>
    <w:rsid w:val="0094555D"/>
    <w:rsid w:val="009541FA"/>
    <w:rsid w:val="00957056"/>
    <w:rsid w:val="00957B88"/>
    <w:rsid w:val="009650B6"/>
    <w:rsid w:val="0098133C"/>
    <w:rsid w:val="009935AC"/>
    <w:rsid w:val="009A1776"/>
    <w:rsid w:val="009A2A57"/>
    <w:rsid w:val="009A6400"/>
    <w:rsid w:val="009B7952"/>
    <w:rsid w:val="009D0F05"/>
    <w:rsid w:val="009D3F1E"/>
    <w:rsid w:val="009E4136"/>
    <w:rsid w:val="009E76F5"/>
    <w:rsid w:val="009F1CB4"/>
    <w:rsid w:val="009F2244"/>
    <w:rsid w:val="00A01DE8"/>
    <w:rsid w:val="00A06699"/>
    <w:rsid w:val="00A14C70"/>
    <w:rsid w:val="00A16F6E"/>
    <w:rsid w:val="00A252C5"/>
    <w:rsid w:val="00A33AA0"/>
    <w:rsid w:val="00A3628B"/>
    <w:rsid w:val="00A44FFD"/>
    <w:rsid w:val="00A50340"/>
    <w:rsid w:val="00A532A7"/>
    <w:rsid w:val="00A64CF0"/>
    <w:rsid w:val="00A65D03"/>
    <w:rsid w:val="00A65F45"/>
    <w:rsid w:val="00A669A5"/>
    <w:rsid w:val="00A73B37"/>
    <w:rsid w:val="00A862F5"/>
    <w:rsid w:val="00A90205"/>
    <w:rsid w:val="00A91CA4"/>
    <w:rsid w:val="00A9439D"/>
    <w:rsid w:val="00A94E04"/>
    <w:rsid w:val="00A96878"/>
    <w:rsid w:val="00A971CB"/>
    <w:rsid w:val="00AA475B"/>
    <w:rsid w:val="00AB380A"/>
    <w:rsid w:val="00AB44BD"/>
    <w:rsid w:val="00AB51E8"/>
    <w:rsid w:val="00AB6F0F"/>
    <w:rsid w:val="00AC0258"/>
    <w:rsid w:val="00AC458D"/>
    <w:rsid w:val="00AD1962"/>
    <w:rsid w:val="00AD1D7D"/>
    <w:rsid w:val="00AD4E15"/>
    <w:rsid w:val="00AD65F6"/>
    <w:rsid w:val="00AD67E4"/>
    <w:rsid w:val="00AF0656"/>
    <w:rsid w:val="00AF3354"/>
    <w:rsid w:val="00AF335A"/>
    <w:rsid w:val="00AF405F"/>
    <w:rsid w:val="00AF79E5"/>
    <w:rsid w:val="00B015EB"/>
    <w:rsid w:val="00B12B72"/>
    <w:rsid w:val="00B25630"/>
    <w:rsid w:val="00B417EB"/>
    <w:rsid w:val="00B43FBB"/>
    <w:rsid w:val="00B7576E"/>
    <w:rsid w:val="00B8641B"/>
    <w:rsid w:val="00B9000F"/>
    <w:rsid w:val="00B93773"/>
    <w:rsid w:val="00B95169"/>
    <w:rsid w:val="00BA4340"/>
    <w:rsid w:val="00BB14A9"/>
    <w:rsid w:val="00BB4FF8"/>
    <w:rsid w:val="00BB79D0"/>
    <w:rsid w:val="00BC0797"/>
    <w:rsid w:val="00BC197D"/>
    <w:rsid w:val="00BC6E27"/>
    <w:rsid w:val="00BD39E1"/>
    <w:rsid w:val="00BE28AC"/>
    <w:rsid w:val="00BE2FFE"/>
    <w:rsid w:val="00BE4CD4"/>
    <w:rsid w:val="00BF1306"/>
    <w:rsid w:val="00C0725F"/>
    <w:rsid w:val="00C1318A"/>
    <w:rsid w:val="00C13B20"/>
    <w:rsid w:val="00C17019"/>
    <w:rsid w:val="00C32179"/>
    <w:rsid w:val="00C329BB"/>
    <w:rsid w:val="00C3324A"/>
    <w:rsid w:val="00C41E70"/>
    <w:rsid w:val="00C50821"/>
    <w:rsid w:val="00C572D8"/>
    <w:rsid w:val="00C6774B"/>
    <w:rsid w:val="00C74074"/>
    <w:rsid w:val="00C811E3"/>
    <w:rsid w:val="00C85F30"/>
    <w:rsid w:val="00C91BA4"/>
    <w:rsid w:val="00C95F16"/>
    <w:rsid w:val="00C96140"/>
    <w:rsid w:val="00CA706B"/>
    <w:rsid w:val="00CB5FC5"/>
    <w:rsid w:val="00CB76E0"/>
    <w:rsid w:val="00CC23BB"/>
    <w:rsid w:val="00CC2CF5"/>
    <w:rsid w:val="00CF1096"/>
    <w:rsid w:val="00CF27A3"/>
    <w:rsid w:val="00CF3606"/>
    <w:rsid w:val="00D03F77"/>
    <w:rsid w:val="00D073A8"/>
    <w:rsid w:val="00D12277"/>
    <w:rsid w:val="00D137B6"/>
    <w:rsid w:val="00D21514"/>
    <w:rsid w:val="00D26EEB"/>
    <w:rsid w:val="00D33047"/>
    <w:rsid w:val="00D35225"/>
    <w:rsid w:val="00D3548D"/>
    <w:rsid w:val="00D406CC"/>
    <w:rsid w:val="00D41E0E"/>
    <w:rsid w:val="00D60118"/>
    <w:rsid w:val="00D86961"/>
    <w:rsid w:val="00DA7E0B"/>
    <w:rsid w:val="00DC54E6"/>
    <w:rsid w:val="00DC75BB"/>
    <w:rsid w:val="00DD7987"/>
    <w:rsid w:val="00DE2858"/>
    <w:rsid w:val="00DE36AC"/>
    <w:rsid w:val="00DE5A51"/>
    <w:rsid w:val="00DE77F2"/>
    <w:rsid w:val="00DF0754"/>
    <w:rsid w:val="00DF19E9"/>
    <w:rsid w:val="00DF5352"/>
    <w:rsid w:val="00E03AB2"/>
    <w:rsid w:val="00E0542F"/>
    <w:rsid w:val="00E132A6"/>
    <w:rsid w:val="00E15273"/>
    <w:rsid w:val="00E15833"/>
    <w:rsid w:val="00E257F4"/>
    <w:rsid w:val="00E27135"/>
    <w:rsid w:val="00E544B3"/>
    <w:rsid w:val="00E568EB"/>
    <w:rsid w:val="00EA193B"/>
    <w:rsid w:val="00EA73FB"/>
    <w:rsid w:val="00EB3CC8"/>
    <w:rsid w:val="00EC2CD1"/>
    <w:rsid w:val="00EC384D"/>
    <w:rsid w:val="00EC4812"/>
    <w:rsid w:val="00ED1007"/>
    <w:rsid w:val="00ED1D08"/>
    <w:rsid w:val="00ED3720"/>
    <w:rsid w:val="00EE2DDD"/>
    <w:rsid w:val="00EE74D4"/>
    <w:rsid w:val="00EE7650"/>
    <w:rsid w:val="00EF18F7"/>
    <w:rsid w:val="00EF38DB"/>
    <w:rsid w:val="00F0375E"/>
    <w:rsid w:val="00F038EB"/>
    <w:rsid w:val="00F10B5D"/>
    <w:rsid w:val="00F15695"/>
    <w:rsid w:val="00F27F00"/>
    <w:rsid w:val="00F4012F"/>
    <w:rsid w:val="00F41895"/>
    <w:rsid w:val="00F4386F"/>
    <w:rsid w:val="00F471B8"/>
    <w:rsid w:val="00F56D3A"/>
    <w:rsid w:val="00F60948"/>
    <w:rsid w:val="00F60FFA"/>
    <w:rsid w:val="00F82DE6"/>
    <w:rsid w:val="00F83293"/>
    <w:rsid w:val="00F911DB"/>
    <w:rsid w:val="00FB36CA"/>
    <w:rsid w:val="00FB757E"/>
    <w:rsid w:val="00FB7BBC"/>
    <w:rsid w:val="00FC104B"/>
    <w:rsid w:val="00FC2C7B"/>
    <w:rsid w:val="00FC4A1F"/>
    <w:rsid w:val="00FC5E2C"/>
    <w:rsid w:val="00FD6A64"/>
    <w:rsid w:val="00FE56C2"/>
    <w:rsid w:val="00FF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415984"/>
    <w:rPr>
      <w:rFonts w:ascii="Tahoma" w:hAnsi="Tahoma" w:cs="Tahoma"/>
      <w:sz w:val="16"/>
      <w:szCs w:val="16"/>
    </w:rPr>
  </w:style>
  <w:style w:type="character" w:customStyle="1" w:styleId="a6">
    <w:name w:val="Текст выноски Знак"/>
    <w:basedOn w:val="a0"/>
    <w:link w:val="a5"/>
    <w:uiPriority w:val="99"/>
    <w:semiHidden/>
    <w:rsid w:val="00415984"/>
    <w:rPr>
      <w:rFonts w:ascii="Tahoma" w:eastAsia="Times New Roman" w:hAnsi="Tahoma" w:cs="Tahoma"/>
      <w:color w:val="000000"/>
      <w:sz w:val="16"/>
      <w:szCs w:val="16"/>
      <w:lang w:eastAsia="ru-RU"/>
    </w:rPr>
  </w:style>
  <w:style w:type="paragraph" w:styleId="a7">
    <w:name w:val="No Spacing"/>
    <w:uiPriority w:val="1"/>
    <w:qFormat/>
    <w:rsid w:val="005D42E3"/>
    <w:rPr>
      <w:rFonts w:eastAsia="Times New Roman" w:cs="Times New Roman"/>
      <w:color w:val="000000"/>
      <w:szCs w:val="24"/>
      <w:lang w:eastAsia="ru-RU"/>
    </w:rPr>
  </w:style>
</w:styles>
</file>

<file path=word/webSettings.xml><?xml version="1.0" encoding="utf-8"?>
<w:webSettings xmlns:r="http://schemas.openxmlformats.org/officeDocument/2006/relationships" xmlns:w="http://schemas.openxmlformats.org/wordprocessingml/2006/main">
  <w:divs>
    <w:div w:id="66535142">
      <w:bodyDiv w:val="1"/>
      <w:marLeft w:val="0"/>
      <w:marRight w:val="0"/>
      <w:marTop w:val="0"/>
      <w:marBottom w:val="0"/>
      <w:divBdr>
        <w:top w:val="none" w:sz="0" w:space="0" w:color="auto"/>
        <w:left w:val="none" w:sz="0" w:space="0" w:color="auto"/>
        <w:bottom w:val="none" w:sz="0" w:space="0" w:color="auto"/>
        <w:right w:val="none" w:sz="0" w:space="0" w:color="auto"/>
      </w:divBdr>
    </w:div>
    <w:div w:id="69886643">
      <w:bodyDiv w:val="1"/>
      <w:marLeft w:val="0"/>
      <w:marRight w:val="0"/>
      <w:marTop w:val="0"/>
      <w:marBottom w:val="0"/>
      <w:divBdr>
        <w:top w:val="none" w:sz="0" w:space="0" w:color="auto"/>
        <w:left w:val="none" w:sz="0" w:space="0" w:color="auto"/>
        <w:bottom w:val="none" w:sz="0" w:space="0" w:color="auto"/>
        <w:right w:val="none" w:sz="0" w:space="0" w:color="auto"/>
      </w:divBdr>
    </w:div>
    <w:div w:id="88282418">
      <w:bodyDiv w:val="1"/>
      <w:marLeft w:val="0"/>
      <w:marRight w:val="0"/>
      <w:marTop w:val="0"/>
      <w:marBottom w:val="0"/>
      <w:divBdr>
        <w:top w:val="none" w:sz="0" w:space="0" w:color="auto"/>
        <w:left w:val="none" w:sz="0" w:space="0" w:color="auto"/>
        <w:bottom w:val="none" w:sz="0" w:space="0" w:color="auto"/>
        <w:right w:val="none" w:sz="0" w:space="0" w:color="auto"/>
      </w:divBdr>
    </w:div>
    <w:div w:id="89930989">
      <w:bodyDiv w:val="1"/>
      <w:marLeft w:val="0"/>
      <w:marRight w:val="0"/>
      <w:marTop w:val="0"/>
      <w:marBottom w:val="0"/>
      <w:divBdr>
        <w:top w:val="none" w:sz="0" w:space="0" w:color="auto"/>
        <w:left w:val="none" w:sz="0" w:space="0" w:color="auto"/>
        <w:bottom w:val="none" w:sz="0" w:space="0" w:color="auto"/>
        <w:right w:val="none" w:sz="0" w:space="0" w:color="auto"/>
      </w:divBdr>
    </w:div>
    <w:div w:id="95028390">
      <w:bodyDiv w:val="1"/>
      <w:marLeft w:val="0"/>
      <w:marRight w:val="0"/>
      <w:marTop w:val="0"/>
      <w:marBottom w:val="0"/>
      <w:divBdr>
        <w:top w:val="none" w:sz="0" w:space="0" w:color="auto"/>
        <w:left w:val="none" w:sz="0" w:space="0" w:color="auto"/>
        <w:bottom w:val="none" w:sz="0" w:space="0" w:color="auto"/>
        <w:right w:val="none" w:sz="0" w:space="0" w:color="auto"/>
      </w:divBdr>
    </w:div>
    <w:div w:id="125397757">
      <w:bodyDiv w:val="1"/>
      <w:marLeft w:val="0"/>
      <w:marRight w:val="0"/>
      <w:marTop w:val="0"/>
      <w:marBottom w:val="0"/>
      <w:divBdr>
        <w:top w:val="none" w:sz="0" w:space="0" w:color="auto"/>
        <w:left w:val="none" w:sz="0" w:space="0" w:color="auto"/>
        <w:bottom w:val="none" w:sz="0" w:space="0" w:color="auto"/>
        <w:right w:val="none" w:sz="0" w:space="0" w:color="auto"/>
      </w:divBdr>
    </w:div>
    <w:div w:id="207642092">
      <w:bodyDiv w:val="1"/>
      <w:marLeft w:val="0"/>
      <w:marRight w:val="0"/>
      <w:marTop w:val="0"/>
      <w:marBottom w:val="0"/>
      <w:divBdr>
        <w:top w:val="none" w:sz="0" w:space="0" w:color="auto"/>
        <w:left w:val="none" w:sz="0" w:space="0" w:color="auto"/>
        <w:bottom w:val="none" w:sz="0" w:space="0" w:color="auto"/>
        <w:right w:val="none" w:sz="0" w:space="0" w:color="auto"/>
      </w:divBdr>
    </w:div>
    <w:div w:id="223880607">
      <w:bodyDiv w:val="1"/>
      <w:marLeft w:val="0"/>
      <w:marRight w:val="0"/>
      <w:marTop w:val="0"/>
      <w:marBottom w:val="0"/>
      <w:divBdr>
        <w:top w:val="none" w:sz="0" w:space="0" w:color="auto"/>
        <w:left w:val="none" w:sz="0" w:space="0" w:color="auto"/>
        <w:bottom w:val="none" w:sz="0" w:space="0" w:color="auto"/>
        <w:right w:val="none" w:sz="0" w:space="0" w:color="auto"/>
      </w:divBdr>
    </w:div>
    <w:div w:id="252201689">
      <w:bodyDiv w:val="1"/>
      <w:marLeft w:val="0"/>
      <w:marRight w:val="0"/>
      <w:marTop w:val="0"/>
      <w:marBottom w:val="0"/>
      <w:divBdr>
        <w:top w:val="none" w:sz="0" w:space="0" w:color="auto"/>
        <w:left w:val="none" w:sz="0" w:space="0" w:color="auto"/>
        <w:bottom w:val="none" w:sz="0" w:space="0" w:color="auto"/>
        <w:right w:val="none" w:sz="0" w:space="0" w:color="auto"/>
      </w:divBdr>
    </w:div>
    <w:div w:id="254363797">
      <w:bodyDiv w:val="1"/>
      <w:marLeft w:val="0"/>
      <w:marRight w:val="0"/>
      <w:marTop w:val="0"/>
      <w:marBottom w:val="0"/>
      <w:divBdr>
        <w:top w:val="none" w:sz="0" w:space="0" w:color="auto"/>
        <w:left w:val="none" w:sz="0" w:space="0" w:color="auto"/>
        <w:bottom w:val="none" w:sz="0" w:space="0" w:color="auto"/>
        <w:right w:val="none" w:sz="0" w:space="0" w:color="auto"/>
      </w:divBdr>
    </w:div>
    <w:div w:id="402610404">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9134594">
      <w:bodyDiv w:val="1"/>
      <w:marLeft w:val="0"/>
      <w:marRight w:val="0"/>
      <w:marTop w:val="0"/>
      <w:marBottom w:val="0"/>
      <w:divBdr>
        <w:top w:val="none" w:sz="0" w:space="0" w:color="auto"/>
        <w:left w:val="none" w:sz="0" w:space="0" w:color="auto"/>
        <w:bottom w:val="none" w:sz="0" w:space="0" w:color="auto"/>
        <w:right w:val="none" w:sz="0" w:space="0" w:color="auto"/>
      </w:divBdr>
    </w:div>
    <w:div w:id="487289467">
      <w:bodyDiv w:val="1"/>
      <w:marLeft w:val="0"/>
      <w:marRight w:val="0"/>
      <w:marTop w:val="0"/>
      <w:marBottom w:val="0"/>
      <w:divBdr>
        <w:top w:val="none" w:sz="0" w:space="0" w:color="auto"/>
        <w:left w:val="none" w:sz="0" w:space="0" w:color="auto"/>
        <w:bottom w:val="none" w:sz="0" w:space="0" w:color="auto"/>
        <w:right w:val="none" w:sz="0" w:space="0" w:color="auto"/>
      </w:divBdr>
    </w:div>
    <w:div w:id="574710468">
      <w:bodyDiv w:val="1"/>
      <w:marLeft w:val="0"/>
      <w:marRight w:val="0"/>
      <w:marTop w:val="0"/>
      <w:marBottom w:val="0"/>
      <w:divBdr>
        <w:top w:val="none" w:sz="0" w:space="0" w:color="auto"/>
        <w:left w:val="none" w:sz="0" w:space="0" w:color="auto"/>
        <w:bottom w:val="none" w:sz="0" w:space="0" w:color="auto"/>
        <w:right w:val="none" w:sz="0" w:space="0" w:color="auto"/>
      </w:divBdr>
    </w:div>
    <w:div w:id="584581240">
      <w:bodyDiv w:val="1"/>
      <w:marLeft w:val="0"/>
      <w:marRight w:val="0"/>
      <w:marTop w:val="0"/>
      <w:marBottom w:val="0"/>
      <w:divBdr>
        <w:top w:val="none" w:sz="0" w:space="0" w:color="auto"/>
        <w:left w:val="none" w:sz="0" w:space="0" w:color="auto"/>
        <w:bottom w:val="none" w:sz="0" w:space="0" w:color="auto"/>
        <w:right w:val="none" w:sz="0" w:space="0" w:color="auto"/>
      </w:divBdr>
    </w:div>
    <w:div w:id="591016356">
      <w:bodyDiv w:val="1"/>
      <w:marLeft w:val="0"/>
      <w:marRight w:val="0"/>
      <w:marTop w:val="0"/>
      <w:marBottom w:val="0"/>
      <w:divBdr>
        <w:top w:val="none" w:sz="0" w:space="0" w:color="auto"/>
        <w:left w:val="none" w:sz="0" w:space="0" w:color="auto"/>
        <w:bottom w:val="none" w:sz="0" w:space="0" w:color="auto"/>
        <w:right w:val="none" w:sz="0" w:space="0" w:color="auto"/>
      </w:divBdr>
    </w:div>
    <w:div w:id="629674971">
      <w:bodyDiv w:val="1"/>
      <w:marLeft w:val="0"/>
      <w:marRight w:val="0"/>
      <w:marTop w:val="0"/>
      <w:marBottom w:val="0"/>
      <w:divBdr>
        <w:top w:val="none" w:sz="0" w:space="0" w:color="auto"/>
        <w:left w:val="none" w:sz="0" w:space="0" w:color="auto"/>
        <w:bottom w:val="none" w:sz="0" w:space="0" w:color="auto"/>
        <w:right w:val="none" w:sz="0" w:space="0" w:color="auto"/>
      </w:divBdr>
    </w:div>
    <w:div w:id="645160524">
      <w:bodyDiv w:val="1"/>
      <w:marLeft w:val="0"/>
      <w:marRight w:val="0"/>
      <w:marTop w:val="0"/>
      <w:marBottom w:val="0"/>
      <w:divBdr>
        <w:top w:val="none" w:sz="0" w:space="0" w:color="auto"/>
        <w:left w:val="none" w:sz="0" w:space="0" w:color="auto"/>
        <w:bottom w:val="none" w:sz="0" w:space="0" w:color="auto"/>
        <w:right w:val="none" w:sz="0" w:space="0" w:color="auto"/>
      </w:divBdr>
    </w:div>
    <w:div w:id="657731403">
      <w:bodyDiv w:val="1"/>
      <w:marLeft w:val="0"/>
      <w:marRight w:val="0"/>
      <w:marTop w:val="0"/>
      <w:marBottom w:val="0"/>
      <w:divBdr>
        <w:top w:val="none" w:sz="0" w:space="0" w:color="auto"/>
        <w:left w:val="none" w:sz="0" w:space="0" w:color="auto"/>
        <w:bottom w:val="none" w:sz="0" w:space="0" w:color="auto"/>
        <w:right w:val="none" w:sz="0" w:space="0" w:color="auto"/>
      </w:divBdr>
    </w:div>
    <w:div w:id="662701519">
      <w:bodyDiv w:val="1"/>
      <w:marLeft w:val="0"/>
      <w:marRight w:val="0"/>
      <w:marTop w:val="0"/>
      <w:marBottom w:val="0"/>
      <w:divBdr>
        <w:top w:val="none" w:sz="0" w:space="0" w:color="auto"/>
        <w:left w:val="none" w:sz="0" w:space="0" w:color="auto"/>
        <w:bottom w:val="none" w:sz="0" w:space="0" w:color="auto"/>
        <w:right w:val="none" w:sz="0" w:space="0" w:color="auto"/>
      </w:divBdr>
    </w:div>
    <w:div w:id="668607131">
      <w:bodyDiv w:val="1"/>
      <w:marLeft w:val="0"/>
      <w:marRight w:val="0"/>
      <w:marTop w:val="0"/>
      <w:marBottom w:val="0"/>
      <w:divBdr>
        <w:top w:val="none" w:sz="0" w:space="0" w:color="auto"/>
        <w:left w:val="none" w:sz="0" w:space="0" w:color="auto"/>
        <w:bottom w:val="none" w:sz="0" w:space="0" w:color="auto"/>
        <w:right w:val="none" w:sz="0" w:space="0" w:color="auto"/>
      </w:divBdr>
    </w:div>
    <w:div w:id="669407224">
      <w:bodyDiv w:val="1"/>
      <w:marLeft w:val="0"/>
      <w:marRight w:val="0"/>
      <w:marTop w:val="0"/>
      <w:marBottom w:val="0"/>
      <w:divBdr>
        <w:top w:val="none" w:sz="0" w:space="0" w:color="auto"/>
        <w:left w:val="none" w:sz="0" w:space="0" w:color="auto"/>
        <w:bottom w:val="none" w:sz="0" w:space="0" w:color="auto"/>
        <w:right w:val="none" w:sz="0" w:space="0" w:color="auto"/>
      </w:divBdr>
    </w:div>
    <w:div w:id="673075507">
      <w:bodyDiv w:val="1"/>
      <w:marLeft w:val="0"/>
      <w:marRight w:val="0"/>
      <w:marTop w:val="0"/>
      <w:marBottom w:val="0"/>
      <w:divBdr>
        <w:top w:val="none" w:sz="0" w:space="0" w:color="auto"/>
        <w:left w:val="none" w:sz="0" w:space="0" w:color="auto"/>
        <w:bottom w:val="none" w:sz="0" w:space="0" w:color="auto"/>
        <w:right w:val="none" w:sz="0" w:space="0" w:color="auto"/>
      </w:divBdr>
    </w:div>
    <w:div w:id="675576368">
      <w:bodyDiv w:val="1"/>
      <w:marLeft w:val="0"/>
      <w:marRight w:val="0"/>
      <w:marTop w:val="0"/>
      <w:marBottom w:val="0"/>
      <w:divBdr>
        <w:top w:val="none" w:sz="0" w:space="0" w:color="auto"/>
        <w:left w:val="none" w:sz="0" w:space="0" w:color="auto"/>
        <w:bottom w:val="none" w:sz="0" w:space="0" w:color="auto"/>
        <w:right w:val="none" w:sz="0" w:space="0" w:color="auto"/>
      </w:divBdr>
    </w:div>
    <w:div w:id="688796732">
      <w:bodyDiv w:val="1"/>
      <w:marLeft w:val="0"/>
      <w:marRight w:val="0"/>
      <w:marTop w:val="0"/>
      <w:marBottom w:val="0"/>
      <w:divBdr>
        <w:top w:val="none" w:sz="0" w:space="0" w:color="auto"/>
        <w:left w:val="none" w:sz="0" w:space="0" w:color="auto"/>
        <w:bottom w:val="none" w:sz="0" w:space="0" w:color="auto"/>
        <w:right w:val="none" w:sz="0" w:space="0" w:color="auto"/>
      </w:divBdr>
    </w:div>
    <w:div w:id="733552586">
      <w:bodyDiv w:val="1"/>
      <w:marLeft w:val="0"/>
      <w:marRight w:val="0"/>
      <w:marTop w:val="0"/>
      <w:marBottom w:val="0"/>
      <w:divBdr>
        <w:top w:val="none" w:sz="0" w:space="0" w:color="auto"/>
        <w:left w:val="none" w:sz="0" w:space="0" w:color="auto"/>
        <w:bottom w:val="none" w:sz="0" w:space="0" w:color="auto"/>
        <w:right w:val="none" w:sz="0" w:space="0" w:color="auto"/>
      </w:divBdr>
    </w:div>
    <w:div w:id="832718900">
      <w:bodyDiv w:val="1"/>
      <w:marLeft w:val="0"/>
      <w:marRight w:val="0"/>
      <w:marTop w:val="0"/>
      <w:marBottom w:val="0"/>
      <w:divBdr>
        <w:top w:val="none" w:sz="0" w:space="0" w:color="auto"/>
        <w:left w:val="none" w:sz="0" w:space="0" w:color="auto"/>
        <w:bottom w:val="none" w:sz="0" w:space="0" w:color="auto"/>
        <w:right w:val="none" w:sz="0" w:space="0" w:color="auto"/>
      </w:divBdr>
    </w:div>
    <w:div w:id="868641759">
      <w:bodyDiv w:val="1"/>
      <w:marLeft w:val="0"/>
      <w:marRight w:val="0"/>
      <w:marTop w:val="0"/>
      <w:marBottom w:val="0"/>
      <w:divBdr>
        <w:top w:val="none" w:sz="0" w:space="0" w:color="auto"/>
        <w:left w:val="none" w:sz="0" w:space="0" w:color="auto"/>
        <w:bottom w:val="none" w:sz="0" w:space="0" w:color="auto"/>
        <w:right w:val="none" w:sz="0" w:space="0" w:color="auto"/>
      </w:divBdr>
    </w:div>
    <w:div w:id="988094996">
      <w:bodyDiv w:val="1"/>
      <w:marLeft w:val="0"/>
      <w:marRight w:val="0"/>
      <w:marTop w:val="0"/>
      <w:marBottom w:val="0"/>
      <w:divBdr>
        <w:top w:val="none" w:sz="0" w:space="0" w:color="auto"/>
        <w:left w:val="none" w:sz="0" w:space="0" w:color="auto"/>
        <w:bottom w:val="none" w:sz="0" w:space="0" w:color="auto"/>
        <w:right w:val="none" w:sz="0" w:space="0" w:color="auto"/>
      </w:divBdr>
    </w:div>
    <w:div w:id="1029843176">
      <w:bodyDiv w:val="1"/>
      <w:marLeft w:val="0"/>
      <w:marRight w:val="0"/>
      <w:marTop w:val="0"/>
      <w:marBottom w:val="0"/>
      <w:divBdr>
        <w:top w:val="none" w:sz="0" w:space="0" w:color="auto"/>
        <w:left w:val="none" w:sz="0" w:space="0" w:color="auto"/>
        <w:bottom w:val="none" w:sz="0" w:space="0" w:color="auto"/>
        <w:right w:val="none" w:sz="0" w:space="0" w:color="auto"/>
      </w:divBdr>
    </w:div>
    <w:div w:id="1052198552">
      <w:bodyDiv w:val="1"/>
      <w:marLeft w:val="0"/>
      <w:marRight w:val="0"/>
      <w:marTop w:val="0"/>
      <w:marBottom w:val="0"/>
      <w:divBdr>
        <w:top w:val="none" w:sz="0" w:space="0" w:color="auto"/>
        <w:left w:val="none" w:sz="0" w:space="0" w:color="auto"/>
        <w:bottom w:val="none" w:sz="0" w:space="0" w:color="auto"/>
        <w:right w:val="none" w:sz="0" w:space="0" w:color="auto"/>
      </w:divBdr>
    </w:div>
    <w:div w:id="1056129831">
      <w:bodyDiv w:val="1"/>
      <w:marLeft w:val="0"/>
      <w:marRight w:val="0"/>
      <w:marTop w:val="0"/>
      <w:marBottom w:val="0"/>
      <w:divBdr>
        <w:top w:val="none" w:sz="0" w:space="0" w:color="auto"/>
        <w:left w:val="none" w:sz="0" w:space="0" w:color="auto"/>
        <w:bottom w:val="none" w:sz="0" w:space="0" w:color="auto"/>
        <w:right w:val="none" w:sz="0" w:space="0" w:color="auto"/>
      </w:divBdr>
    </w:div>
    <w:div w:id="1119185181">
      <w:bodyDiv w:val="1"/>
      <w:marLeft w:val="0"/>
      <w:marRight w:val="0"/>
      <w:marTop w:val="0"/>
      <w:marBottom w:val="0"/>
      <w:divBdr>
        <w:top w:val="none" w:sz="0" w:space="0" w:color="auto"/>
        <w:left w:val="none" w:sz="0" w:space="0" w:color="auto"/>
        <w:bottom w:val="none" w:sz="0" w:space="0" w:color="auto"/>
        <w:right w:val="none" w:sz="0" w:space="0" w:color="auto"/>
      </w:divBdr>
    </w:div>
    <w:div w:id="1179465642">
      <w:bodyDiv w:val="1"/>
      <w:marLeft w:val="0"/>
      <w:marRight w:val="0"/>
      <w:marTop w:val="0"/>
      <w:marBottom w:val="0"/>
      <w:divBdr>
        <w:top w:val="none" w:sz="0" w:space="0" w:color="auto"/>
        <w:left w:val="none" w:sz="0" w:space="0" w:color="auto"/>
        <w:bottom w:val="none" w:sz="0" w:space="0" w:color="auto"/>
        <w:right w:val="none" w:sz="0" w:space="0" w:color="auto"/>
      </w:divBdr>
    </w:div>
    <w:div w:id="1218398166">
      <w:bodyDiv w:val="1"/>
      <w:marLeft w:val="0"/>
      <w:marRight w:val="0"/>
      <w:marTop w:val="0"/>
      <w:marBottom w:val="0"/>
      <w:divBdr>
        <w:top w:val="none" w:sz="0" w:space="0" w:color="auto"/>
        <w:left w:val="none" w:sz="0" w:space="0" w:color="auto"/>
        <w:bottom w:val="none" w:sz="0" w:space="0" w:color="auto"/>
        <w:right w:val="none" w:sz="0" w:space="0" w:color="auto"/>
      </w:divBdr>
    </w:div>
    <w:div w:id="1276137557">
      <w:bodyDiv w:val="1"/>
      <w:marLeft w:val="0"/>
      <w:marRight w:val="0"/>
      <w:marTop w:val="0"/>
      <w:marBottom w:val="0"/>
      <w:divBdr>
        <w:top w:val="none" w:sz="0" w:space="0" w:color="auto"/>
        <w:left w:val="none" w:sz="0" w:space="0" w:color="auto"/>
        <w:bottom w:val="none" w:sz="0" w:space="0" w:color="auto"/>
        <w:right w:val="none" w:sz="0" w:space="0" w:color="auto"/>
      </w:divBdr>
    </w:div>
    <w:div w:id="1290087495">
      <w:bodyDiv w:val="1"/>
      <w:marLeft w:val="0"/>
      <w:marRight w:val="0"/>
      <w:marTop w:val="0"/>
      <w:marBottom w:val="0"/>
      <w:divBdr>
        <w:top w:val="none" w:sz="0" w:space="0" w:color="auto"/>
        <w:left w:val="none" w:sz="0" w:space="0" w:color="auto"/>
        <w:bottom w:val="none" w:sz="0" w:space="0" w:color="auto"/>
        <w:right w:val="none" w:sz="0" w:space="0" w:color="auto"/>
      </w:divBdr>
    </w:div>
    <w:div w:id="1356924030">
      <w:bodyDiv w:val="1"/>
      <w:marLeft w:val="0"/>
      <w:marRight w:val="0"/>
      <w:marTop w:val="0"/>
      <w:marBottom w:val="0"/>
      <w:divBdr>
        <w:top w:val="none" w:sz="0" w:space="0" w:color="auto"/>
        <w:left w:val="none" w:sz="0" w:space="0" w:color="auto"/>
        <w:bottom w:val="none" w:sz="0" w:space="0" w:color="auto"/>
        <w:right w:val="none" w:sz="0" w:space="0" w:color="auto"/>
      </w:divBdr>
    </w:div>
    <w:div w:id="1542786254">
      <w:bodyDiv w:val="1"/>
      <w:marLeft w:val="0"/>
      <w:marRight w:val="0"/>
      <w:marTop w:val="0"/>
      <w:marBottom w:val="0"/>
      <w:divBdr>
        <w:top w:val="none" w:sz="0" w:space="0" w:color="auto"/>
        <w:left w:val="none" w:sz="0" w:space="0" w:color="auto"/>
        <w:bottom w:val="none" w:sz="0" w:space="0" w:color="auto"/>
        <w:right w:val="none" w:sz="0" w:space="0" w:color="auto"/>
      </w:divBdr>
    </w:div>
    <w:div w:id="1574006421">
      <w:bodyDiv w:val="1"/>
      <w:marLeft w:val="0"/>
      <w:marRight w:val="0"/>
      <w:marTop w:val="0"/>
      <w:marBottom w:val="0"/>
      <w:divBdr>
        <w:top w:val="none" w:sz="0" w:space="0" w:color="auto"/>
        <w:left w:val="none" w:sz="0" w:space="0" w:color="auto"/>
        <w:bottom w:val="none" w:sz="0" w:space="0" w:color="auto"/>
        <w:right w:val="none" w:sz="0" w:space="0" w:color="auto"/>
      </w:divBdr>
    </w:div>
    <w:div w:id="1582713235">
      <w:bodyDiv w:val="1"/>
      <w:marLeft w:val="0"/>
      <w:marRight w:val="0"/>
      <w:marTop w:val="0"/>
      <w:marBottom w:val="0"/>
      <w:divBdr>
        <w:top w:val="none" w:sz="0" w:space="0" w:color="auto"/>
        <w:left w:val="none" w:sz="0" w:space="0" w:color="auto"/>
        <w:bottom w:val="none" w:sz="0" w:space="0" w:color="auto"/>
        <w:right w:val="none" w:sz="0" w:space="0" w:color="auto"/>
      </w:divBdr>
    </w:div>
    <w:div w:id="1614242196">
      <w:bodyDiv w:val="1"/>
      <w:marLeft w:val="0"/>
      <w:marRight w:val="0"/>
      <w:marTop w:val="0"/>
      <w:marBottom w:val="0"/>
      <w:divBdr>
        <w:top w:val="none" w:sz="0" w:space="0" w:color="auto"/>
        <w:left w:val="none" w:sz="0" w:space="0" w:color="auto"/>
        <w:bottom w:val="none" w:sz="0" w:space="0" w:color="auto"/>
        <w:right w:val="none" w:sz="0" w:space="0" w:color="auto"/>
      </w:divBdr>
    </w:div>
    <w:div w:id="1734505819">
      <w:bodyDiv w:val="1"/>
      <w:marLeft w:val="0"/>
      <w:marRight w:val="0"/>
      <w:marTop w:val="0"/>
      <w:marBottom w:val="0"/>
      <w:divBdr>
        <w:top w:val="none" w:sz="0" w:space="0" w:color="auto"/>
        <w:left w:val="none" w:sz="0" w:space="0" w:color="auto"/>
        <w:bottom w:val="none" w:sz="0" w:space="0" w:color="auto"/>
        <w:right w:val="none" w:sz="0" w:space="0" w:color="auto"/>
      </w:divBdr>
    </w:div>
    <w:div w:id="1781146104">
      <w:bodyDiv w:val="1"/>
      <w:marLeft w:val="0"/>
      <w:marRight w:val="0"/>
      <w:marTop w:val="0"/>
      <w:marBottom w:val="0"/>
      <w:divBdr>
        <w:top w:val="none" w:sz="0" w:space="0" w:color="auto"/>
        <w:left w:val="none" w:sz="0" w:space="0" w:color="auto"/>
        <w:bottom w:val="none" w:sz="0" w:space="0" w:color="auto"/>
        <w:right w:val="none" w:sz="0" w:space="0" w:color="auto"/>
      </w:divBdr>
    </w:div>
    <w:div w:id="1807238912">
      <w:bodyDiv w:val="1"/>
      <w:marLeft w:val="0"/>
      <w:marRight w:val="0"/>
      <w:marTop w:val="0"/>
      <w:marBottom w:val="0"/>
      <w:divBdr>
        <w:top w:val="none" w:sz="0" w:space="0" w:color="auto"/>
        <w:left w:val="none" w:sz="0" w:space="0" w:color="auto"/>
        <w:bottom w:val="none" w:sz="0" w:space="0" w:color="auto"/>
        <w:right w:val="none" w:sz="0" w:space="0" w:color="auto"/>
      </w:divBdr>
    </w:div>
    <w:div w:id="1882010097">
      <w:bodyDiv w:val="1"/>
      <w:marLeft w:val="0"/>
      <w:marRight w:val="0"/>
      <w:marTop w:val="0"/>
      <w:marBottom w:val="0"/>
      <w:divBdr>
        <w:top w:val="none" w:sz="0" w:space="0" w:color="auto"/>
        <w:left w:val="none" w:sz="0" w:space="0" w:color="auto"/>
        <w:bottom w:val="none" w:sz="0" w:space="0" w:color="auto"/>
        <w:right w:val="none" w:sz="0" w:space="0" w:color="auto"/>
      </w:divBdr>
    </w:div>
    <w:div w:id="1883130453">
      <w:bodyDiv w:val="1"/>
      <w:marLeft w:val="0"/>
      <w:marRight w:val="0"/>
      <w:marTop w:val="0"/>
      <w:marBottom w:val="0"/>
      <w:divBdr>
        <w:top w:val="none" w:sz="0" w:space="0" w:color="auto"/>
        <w:left w:val="none" w:sz="0" w:space="0" w:color="auto"/>
        <w:bottom w:val="none" w:sz="0" w:space="0" w:color="auto"/>
        <w:right w:val="none" w:sz="0" w:space="0" w:color="auto"/>
      </w:divBdr>
    </w:div>
    <w:div w:id="1923291867">
      <w:bodyDiv w:val="1"/>
      <w:marLeft w:val="0"/>
      <w:marRight w:val="0"/>
      <w:marTop w:val="0"/>
      <w:marBottom w:val="0"/>
      <w:divBdr>
        <w:top w:val="none" w:sz="0" w:space="0" w:color="auto"/>
        <w:left w:val="none" w:sz="0" w:space="0" w:color="auto"/>
        <w:bottom w:val="none" w:sz="0" w:space="0" w:color="auto"/>
        <w:right w:val="none" w:sz="0" w:space="0" w:color="auto"/>
      </w:divBdr>
    </w:div>
    <w:div w:id="1953972378">
      <w:bodyDiv w:val="1"/>
      <w:marLeft w:val="0"/>
      <w:marRight w:val="0"/>
      <w:marTop w:val="0"/>
      <w:marBottom w:val="0"/>
      <w:divBdr>
        <w:top w:val="none" w:sz="0" w:space="0" w:color="auto"/>
        <w:left w:val="none" w:sz="0" w:space="0" w:color="auto"/>
        <w:bottom w:val="none" w:sz="0" w:space="0" w:color="auto"/>
        <w:right w:val="none" w:sz="0" w:space="0" w:color="auto"/>
      </w:divBdr>
    </w:div>
    <w:div w:id="1959678494">
      <w:bodyDiv w:val="1"/>
      <w:marLeft w:val="0"/>
      <w:marRight w:val="0"/>
      <w:marTop w:val="0"/>
      <w:marBottom w:val="0"/>
      <w:divBdr>
        <w:top w:val="none" w:sz="0" w:space="0" w:color="auto"/>
        <w:left w:val="none" w:sz="0" w:space="0" w:color="auto"/>
        <w:bottom w:val="none" w:sz="0" w:space="0" w:color="auto"/>
        <w:right w:val="none" w:sz="0" w:space="0" w:color="auto"/>
      </w:divBdr>
    </w:div>
    <w:div w:id="2004166498">
      <w:bodyDiv w:val="1"/>
      <w:marLeft w:val="0"/>
      <w:marRight w:val="0"/>
      <w:marTop w:val="0"/>
      <w:marBottom w:val="0"/>
      <w:divBdr>
        <w:top w:val="none" w:sz="0" w:space="0" w:color="auto"/>
        <w:left w:val="none" w:sz="0" w:space="0" w:color="auto"/>
        <w:bottom w:val="none" w:sz="0" w:space="0" w:color="auto"/>
        <w:right w:val="none" w:sz="0" w:space="0" w:color="auto"/>
      </w:divBdr>
    </w:div>
    <w:div w:id="2014410174">
      <w:bodyDiv w:val="1"/>
      <w:marLeft w:val="0"/>
      <w:marRight w:val="0"/>
      <w:marTop w:val="0"/>
      <w:marBottom w:val="0"/>
      <w:divBdr>
        <w:top w:val="none" w:sz="0" w:space="0" w:color="auto"/>
        <w:left w:val="none" w:sz="0" w:space="0" w:color="auto"/>
        <w:bottom w:val="none" w:sz="0" w:space="0" w:color="auto"/>
        <w:right w:val="none" w:sz="0" w:space="0" w:color="auto"/>
      </w:divBdr>
    </w:div>
    <w:div w:id="2040467078">
      <w:bodyDiv w:val="1"/>
      <w:marLeft w:val="0"/>
      <w:marRight w:val="0"/>
      <w:marTop w:val="0"/>
      <w:marBottom w:val="0"/>
      <w:divBdr>
        <w:top w:val="none" w:sz="0" w:space="0" w:color="auto"/>
        <w:left w:val="none" w:sz="0" w:space="0" w:color="auto"/>
        <w:bottom w:val="none" w:sz="0" w:space="0" w:color="auto"/>
        <w:right w:val="none" w:sz="0" w:space="0" w:color="auto"/>
      </w:divBdr>
    </w:div>
    <w:div w:id="2061441725">
      <w:bodyDiv w:val="1"/>
      <w:marLeft w:val="0"/>
      <w:marRight w:val="0"/>
      <w:marTop w:val="0"/>
      <w:marBottom w:val="0"/>
      <w:divBdr>
        <w:top w:val="none" w:sz="0" w:space="0" w:color="auto"/>
        <w:left w:val="none" w:sz="0" w:space="0" w:color="auto"/>
        <w:bottom w:val="none" w:sz="0" w:space="0" w:color="auto"/>
        <w:right w:val="none" w:sz="0" w:space="0" w:color="auto"/>
      </w:divBdr>
    </w:div>
    <w:div w:id="2103799457">
      <w:bodyDiv w:val="1"/>
      <w:marLeft w:val="0"/>
      <w:marRight w:val="0"/>
      <w:marTop w:val="0"/>
      <w:marBottom w:val="0"/>
      <w:divBdr>
        <w:top w:val="none" w:sz="0" w:space="0" w:color="auto"/>
        <w:left w:val="none" w:sz="0" w:space="0" w:color="auto"/>
        <w:bottom w:val="none" w:sz="0" w:space="0" w:color="auto"/>
        <w:right w:val="none" w:sz="0" w:space="0" w:color="auto"/>
      </w:divBdr>
    </w:div>
    <w:div w:id="2124421963">
      <w:bodyDiv w:val="1"/>
      <w:marLeft w:val="0"/>
      <w:marRight w:val="0"/>
      <w:marTop w:val="0"/>
      <w:marBottom w:val="0"/>
      <w:divBdr>
        <w:top w:val="none" w:sz="0" w:space="0" w:color="auto"/>
        <w:left w:val="none" w:sz="0" w:space="0" w:color="auto"/>
        <w:bottom w:val="none" w:sz="0" w:space="0" w:color="auto"/>
        <w:right w:val="none" w:sz="0" w:space="0" w:color="auto"/>
      </w:divBdr>
    </w:div>
    <w:div w:id="213741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8D067-E07F-4DB0-99B0-57E516F7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18</Pages>
  <Words>14439</Words>
  <Characters>82303</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User-PC</cp:lastModifiedBy>
  <cp:revision>26</cp:revision>
  <cp:lastPrinted>2023-02-14T10:04:00Z</cp:lastPrinted>
  <dcterms:created xsi:type="dcterms:W3CDTF">2023-02-01T06:25:00Z</dcterms:created>
  <dcterms:modified xsi:type="dcterms:W3CDTF">2023-02-16T09:43:00Z</dcterms:modified>
</cp:coreProperties>
</file>