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76E" w:rsidRPr="0065446E" w:rsidRDefault="00B7576E" w:rsidP="00590A06">
      <w:pPr>
        <w:jc w:val="center"/>
        <w:rPr>
          <w:b/>
          <w:bCs/>
          <w:sz w:val="16"/>
          <w:szCs w:val="16"/>
          <w:lang w:val="kk-KZ"/>
        </w:rPr>
      </w:pPr>
      <w:bookmarkStart w:id="0" w:name="_GoBack"/>
      <w:bookmarkEnd w:id="0"/>
      <w:proofErr w:type="spellStart"/>
      <w:r w:rsidRPr="00B7576E">
        <w:rPr>
          <w:b/>
          <w:sz w:val="18"/>
          <w:szCs w:val="18"/>
        </w:rPr>
        <w:t>Хабарландыру</w:t>
      </w:r>
      <w:proofErr w:type="spellEnd"/>
      <w:r w:rsidRPr="00B7576E">
        <w:rPr>
          <w:b/>
          <w:sz w:val="18"/>
          <w:szCs w:val="18"/>
        </w:rPr>
        <w:t xml:space="preserve"> №</w:t>
      </w:r>
      <w:r w:rsidR="0065446E">
        <w:rPr>
          <w:b/>
          <w:sz w:val="18"/>
          <w:szCs w:val="18"/>
          <w:lang w:val="kk-KZ"/>
        </w:rPr>
        <w:t>9</w:t>
      </w:r>
    </w:p>
    <w:p w:rsidR="00F82DE6" w:rsidRPr="00B7576E" w:rsidRDefault="00B7576E" w:rsidP="00590A06">
      <w:pPr>
        <w:jc w:val="center"/>
        <w:rPr>
          <w:b/>
          <w:sz w:val="16"/>
          <w:szCs w:val="16"/>
          <w:lang w:val="kk-KZ"/>
        </w:rPr>
      </w:pPr>
      <w:r w:rsidRPr="00B7576E">
        <w:rPr>
          <w:rFonts w:ascii="Arial" w:hAnsi="Arial" w:cs="Arial"/>
          <w:color w:val="FFFFFF"/>
          <w:sz w:val="20"/>
          <w:szCs w:val="20"/>
          <w:lang w:val="kk-KZ"/>
        </w:rPr>
        <w:t xml:space="preserve">ендер өткізу </w:t>
      </w:r>
      <w:r w:rsidRPr="00B7576E">
        <w:rPr>
          <w:b/>
          <w:sz w:val="18"/>
          <w:szCs w:val="18"/>
          <w:lang w:val="kk-KZ"/>
        </w:rPr>
        <w:t>тәсілімен тауарларды сатып алуды өткізу туралы хабарландыру ШЖҚ "Ақтөбе облысының Денсаулық сақтау басқармасы"ММ" Көпсалалы облыстық ауруханасы " МКК тендер тәсілімен мынадай тауарларды сатып алуды өткізу туралы хабарлайды</w:t>
      </w:r>
      <w:r w:rsidR="00F82DE6" w:rsidRPr="00B7576E">
        <w:rPr>
          <w:b/>
          <w:sz w:val="18"/>
          <w:szCs w:val="18"/>
          <w:lang w:val="kk-KZ"/>
        </w:rPr>
        <w:t>:</w:t>
      </w:r>
    </w:p>
    <w:tbl>
      <w:tblPr>
        <w:tblW w:w="15593"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tblPr>
      <w:tblGrid>
        <w:gridCol w:w="635"/>
        <w:gridCol w:w="783"/>
        <w:gridCol w:w="851"/>
        <w:gridCol w:w="5528"/>
        <w:gridCol w:w="567"/>
        <w:gridCol w:w="709"/>
        <w:gridCol w:w="850"/>
        <w:gridCol w:w="1134"/>
        <w:gridCol w:w="992"/>
        <w:gridCol w:w="1134"/>
        <w:gridCol w:w="851"/>
        <w:gridCol w:w="567"/>
        <w:gridCol w:w="992"/>
      </w:tblGrid>
      <w:tr w:rsidR="00C329BB" w:rsidRPr="003C4686" w:rsidTr="00F60948">
        <w:trPr>
          <w:trHeight w:val="894"/>
        </w:trPr>
        <w:tc>
          <w:tcPr>
            <w:tcW w:w="635" w:type="dxa"/>
            <w:shd w:val="clear" w:color="auto" w:fill="auto"/>
            <w:vAlign w:val="center"/>
          </w:tcPr>
          <w:p w:rsidR="00C329BB" w:rsidRPr="00C41E70" w:rsidRDefault="00C329BB" w:rsidP="00EC2CD1">
            <w:pPr>
              <w:jc w:val="center"/>
              <w:rPr>
                <w:b/>
                <w:bCs/>
                <w:sz w:val="16"/>
                <w:szCs w:val="16"/>
              </w:rPr>
            </w:pPr>
            <w:r w:rsidRPr="00C41E70">
              <w:rPr>
                <w:b/>
                <w:bCs/>
                <w:sz w:val="16"/>
                <w:szCs w:val="16"/>
              </w:rPr>
              <w:t>№ лота</w:t>
            </w:r>
          </w:p>
        </w:tc>
        <w:tc>
          <w:tcPr>
            <w:tcW w:w="783" w:type="dxa"/>
            <w:vAlign w:val="center"/>
          </w:tcPr>
          <w:p w:rsidR="00C329BB" w:rsidRPr="00C41E70" w:rsidRDefault="00C329BB" w:rsidP="00EC2CD1">
            <w:pPr>
              <w:jc w:val="center"/>
              <w:rPr>
                <w:b/>
                <w:bCs/>
                <w:sz w:val="16"/>
                <w:szCs w:val="16"/>
              </w:rPr>
            </w:pPr>
            <w:r w:rsidRPr="00C41E70">
              <w:rPr>
                <w:b/>
                <w:sz w:val="16"/>
                <w:szCs w:val="16"/>
              </w:rPr>
              <w:t>Тапсырысберушініңатауы</w:t>
            </w:r>
          </w:p>
        </w:tc>
        <w:tc>
          <w:tcPr>
            <w:tcW w:w="851" w:type="dxa"/>
            <w:shd w:val="clear" w:color="auto" w:fill="auto"/>
            <w:vAlign w:val="center"/>
          </w:tcPr>
          <w:p w:rsidR="00C329BB" w:rsidRPr="00C41E70" w:rsidRDefault="00C329BB" w:rsidP="00EC2CD1">
            <w:pPr>
              <w:jc w:val="center"/>
              <w:rPr>
                <w:b/>
                <w:bCs/>
                <w:sz w:val="16"/>
                <w:szCs w:val="16"/>
                <w:lang w:val="kk-KZ"/>
              </w:rPr>
            </w:pPr>
            <w:r w:rsidRPr="00C41E70">
              <w:rPr>
                <w:b/>
                <w:bCs/>
                <w:sz w:val="16"/>
                <w:szCs w:val="16"/>
                <w:lang w:val="kk-KZ"/>
              </w:rPr>
              <w:t>Тауардың атауы</w:t>
            </w:r>
          </w:p>
        </w:tc>
        <w:tc>
          <w:tcPr>
            <w:tcW w:w="5528" w:type="dxa"/>
          </w:tcPr>
          <w:p w:rsidR="00C329BB" w:rsidRPr="00C41E70" w:rsidRDefault="00C329BB" w:rsidP="00EC2CD1">
            <w:pPr>
              <w:jc w:val="center"/>
              <w:rPr>
                <w:b/>
                <w:bCs/>
                <w:sz w:val="16"/>
                <w:szCs w:val="16"/>
              </w:rPr>
            </w:pPr>
          </w:p>
          <w:p w:rsidR="00C329BB" w:rsidRPr="00C41E70" w:rsidRDefault="00C329BB" w:rsidP="00EC2CD1">
            <w:pPr>
              <w:jc w:val="center"/>
              <w:rPr>
                <w:b/>
                <w:bCs/>
                <w:sz w:val="16"/>
                <w:szCs w:val="16"/>
                <w:lang w:val="kk-KZ"/>
              </w:rPr>
            </w:pPr>
            <w:r w:rsidRPr="00C41E70">
              <w:rPr>
                <w:b/>
                <w:bCs/>
                <w:sz w:val="16"/>
                <w:szCs w:val="16"/>
                <w:lang w:val="kk-KZ"/>
              </w:rPr>
              <w:t>Техникалық сипаттамасы</w:t>
            </w:r>
          </w:p>
        </w:tc>
        <w:tc>
          <w:tcPr>
            <w:tcW w:w="567" w:type="dxa"/>
            <w:shd w:val="clear" w:color="auto" w:fill="auto"/>
            <w:vAlign w:val="center"/>
          </w:tcPr>
          <w:p w:rsidR="00C329BB" w:rsidRPr="00C41E70" w:rsidRDefault="00C329BB" w:rsidP="00EC2CD1">
            <w:pPr>
              <w:jc w:val="center"/>
              <w:rPr>
                <w:b/>
                <w:bCs/>
                <w:sz w:val="16"/>
                <w:szCs w:val="16"/>
                <w:lang w:val="kk-KZ"/>
              </w:rPr>
            </w:pPr>
            <w:r w:rsidRPr="00C41E70">
              <w:rPr>
                <w:b/>
                <w:bCs/>
                <w:sz w:val="16"/>
                <w:szCs w:val="16"/>
                <w:lang w:val="kk-KZ"/>
              </w:rPr>
              <w:t>Өлшем бірлігі</w:t>
            </w:r>
          </w:p>
        </w:tc>
        <w:tc>
          <w:tcPr>
            <w:tcW w:w="709" w:type="dxa"/>
            <w:shd w:val="clear" w:color="auto" w:fill="auto"/>
            <w:vAlign w:val="center"/>
          </w:tcPr>
          <w:p w:rsidR="00C329BB" w:rsidRPr="00C41E70" w:rsidRDefault="00C329BB" w:rsidP="00EC2CD1">
            <w:pPr>
              <w:jc w:val="center"/>
              <w:rPr>
                <w:b/>
                <w:bCs/>
                <w:sz w:val="16"/>
                <w:szCs w:val="16"/>
                <w:lang w:val="kk-KZ"/>
              </w:rPr>
            </w:pPr>
            <w:r w:rsidRPr="00C41E70">
              <w:rPr>
                <w:b/>
                <w:bCs/>
                <w:sz w:val="16"/>
                <w:szCs w:val="16"/>
                <w:lang w:val="kk-KZ"/>
              </w:rPr>
              <w:t>саны</w:t>
            </w:r>
          </w:p>
        </w:tc>
        <w:tc>
          <w:tcPr>
            <w:tcW w:w="850" w:type="dxa"/>
            <w:shd w:val="clear" w:color="auto" w:fill="auto"/>
            <w:vAlign w:val="center"/>
          </w:tcPr>
          <w:p w:rsidR="00C329BB" w:rsidRPr="00C41E70" w:rsidRDefault="00C329BB" w:rsidP="00EC2CD1">
            <w:pPr>
              <w:jc w:val="center"/>
              <w:rPr>
                <w:b/>
                <w:bCs/>
                <w:sz w:val="16"/>
                <w:szCs w:val="16"/>
                <w:lang w:val="kk-KZ"/>
              </w:rPr>
            </w:pPr>
            <w:r w:rsidRPr="00C41E70">
              <w:rPr>
                <w:b/>
                <w:bCs/>
                <w:sz w:val="16"/>
                <w:szCs w:val="16"/>
                <w:lang w:val="kk-KZ"/>
              </w:rPr>
              <w:t xml:space="preserve">Бағасы </w:t>
            </w:r>
          </w:p>
        </w:tc>
        <w:tc>
          <w:tcPr>
            <w:tcW w:w="1134" w:type="dxa"/>
            <w:shd w:val="clear" w:color="auto" w:fill="auto"/>
          </w:tcPr>
          <w:p w:rsidR="00C329BB" w:rsidRPr="00C41E70" w:rsidRDefault="00C329BB" w:rsidP="00EC2CD1">
            <w:pPr>
              <w:jc w:val="center"/>
              <w:rPr>
                <w:b/>
                <w:bCs/>
                <w:sz w:val="16"/>
                <w:szCs w:val="16"/>
                <w:lang w:val="kk-KZ"/>
              </w:rPr>
            </w:pPr>
            <w:r w:rsidRPr="00C41E70">
              <w:rPr>
                <w:b/>
                <w:sz w:val="16"/>
                <w:szCs w:val="16"/>
                <w:lang w:val="kk-KZ"/>
              </w:rPr>
              <w:t>Тендер тәсілімен мемлекеттік сатып алу үшін бөлінген сома, теңге</w:t>
            </w:r>
          </w:p>
        </w:tc>
        <w:tc>
          <w:tcPr>
            <w:tcW w:w="992" w:type="dxa"/>
            <w:vAlign w:val="center"/>
          </w:tcPr>
          <w:p w:rsidR="00C329BB" w:rsidRPr="00C41E70" w:rsidRDefault="00C329BB" w:rsidP="00EC2CD1">
            <w:pPr>
              <w:jc w:val="center"/>
              <w:rPr>
                <w:b/>
                <w:bCs/>
                <w:sz w:val="16"/>
                <w:szCs w:val="16"/>
              </w:rPr>
            </w:pPr>
            <w:proofErr w:type="spellStart"/>
            <w:r w:rsidRPr="00C41E70">
              <w:rPr>
                <w:b/>
                <w:sz w:val="16"/>
                <w:szCs w:val="16"/>
              </w:rPr>
              <w:t>Жеткізушарттары</w:t>
            </w:r>
            <w:proofErr w:type="spellEnd"/>
            <w:r w:rsidRPr="00C41E70">
              <w:rPr>
                <w:b/>
                <w:sz w:val="16"/>
                <w:szCs w:val="16"/>
              </w:rPr>
              <w:t xml:space="preserve"> (ИНКОТЕРМС 2000 сәйкес)</w:t>
            </w:r>
          </w:p>
        </w:tc>
        <w:tc>
          <w:tcPr>
            <w:tcW w:w="1134" w:type="dxa"/>
            <w:vAlign w:val="center"/>
          </w:tcPr>
          <w:p w:rsidR="00C329BB" w:rsidRPr="00C41E70" w:rsidRDefault="00C329BB" w:rsidP="00EC2CD1">
            <w:pPr>
              <w:jc w:val="center"/>
              <w:rPr>
                <w:b/>
                <w:bCs/>
                <w:sz w:val="16"/>
                <w:szCs w:val="16"/>
              </w:rPr>
            </w:pPr>
            <w:proofErr w:type="spellStart"/>
            <w:r w:rsidRPr="00C41E70">
              <w:rPr>
                <w:b/>
                <w:sz w:val="16"/>
                <w:szCs w:val="16"/>
              </w:rPr>
              <w:t>Тауарлардыжеткізумерзімі</w:t>
            </w:r>
            <w:proofErr w:type="spellEnd"/>
          </w:p>
        </w:tc>
        <w:tc>
          <w:tcPr>
            <w:tcW w:w="851" w:type="dxa"/>
            <w:vAlign w:val="center"/>
          </w:tcPr>
          <w:p w:rsidR="00C329BB" w:rsidRPr="00C41E70" w:rsidRDefault="00C329BB" w:rsidP="00EC2CD1">
            <w:pPr>
              <w:jc w:val="center"/>
              <w:rPr>
                <w:b/>
                <w:bCs/>
                <w:sz w:val="16"/>
                <w:szCs w:val="16"/>
              </w:rPr>
            </w:pPr>
            <w:proofErr w:type="spellStart"/>
            <w:r w:rsidRPr="00C41E70">
              <w:rPr>
                <w:b/>
                <w:sz w:val="16"/>
                <w:szCs w:val="16"/>
              </w:rPr>
              <w:t>Тауарлардыжеткізуорны</w:t>
            </w:r>
            <w:proofErr w:type="spellEnd"/>
          </w:p>
        </w:tc>
        <w:tc>
          <w:tcPr>
            <w:tcW w:w="567" w:type="dxa"/>
            <w:vAlign w:val="center"/>
          </w:tcPr>
          <w:p w:rsidR="00C329BB" w:rsidRPr="00C41E70" w:rsidRDefault="00C329BB" w:rsidP="00EC2CD1">
            <w:pPr>
              <w:jc w:val="center"/>
              <w:rPr>
                <w:b/>
                <w:bCs/>
                <w:sz w:val="16"/>
                <w:szCs w:val="16"/>
              </w:rPr>
            </w:pPr>
            <w:proofErr w:type="spellStart"/>
            <w:r w:rsidRPr="00C41E70">
              <w:rPr>
                <w:b/>
                <w:sz w:val="16"/>
                <w:szCs w:val="16"/>
              </w:rPr>
              <w:t>Аван</w:t>
            </w:r>
            <w:proofErr w:type="spellEnd"/>
            <w:r w:rsidRPr="00C41E70">
              <w:rPr>
                <w:b/>
                <w:sz w:val="16"/>
                <w:szCs w:val="16"/>
                <w:lang w:val="kk-KZ"/>
              </w:rPr>
              <w:t>.</w:t>
            </w:r>
            <w:r w:rsidRPr="00C41E70">
              <w:rPr>
                <w:b/>
                <w:sz w:val="16"/>
                <w:szCs w:val="16"/>
              </w:rPr>
              <w:t xml:space="preserve"> өлшемі төлем %</w:t>
            </w:r>
          </w:p>
        </w:tc>
        <w:tc>
          <w:tcPr>
            <w:tcW w:w="992" w:type="dxa"/>
            <w:shd w:val="clear" w:color="auto" w:fill="auto"/>
            <w:vAlign w:val="center"/>
          </w:tcPr>
          <w:p w:rsidR="00C329BB" w:rsidRPr="00C41E70" w:rsidRDefault="00C329BB" w:rsidP="00EC2CD1">
            <w:pPr>
              <w:jc w:val="center"/>
              <w:rPr>
                <w:b/>
                <w:bCs/>
                <w:sz w:val="16"/>
                <w:szCs w:val="16"/>
                <w:lang w:val="kk-KZ"/>
              </w:rPr>
            </w:pPr>
            <w:r w:rsidRPr="00C41E70">
              <w:rPr>
                <w:b/>
                <w:bCs/>
                <w:sz w:val="16"/>
                <w:szCs w:val="16"/>
                <w:lang w:val="kk-KZ"/>
              </w:rPr>
              <w:t>Төлем</w:t>
            </w:r>
          </w:p>
        </w:tc>
      </w:tr>
      <w:tr w:rsidR="00C329BB" w:rsidRPr="002262D9" w:rsidTr="00F60948">
        <w:trPr>
          <w:trHeight w:val="70"/>
        </w:trPr>
        <w:tc>
          <w:tcPr>
            <w:tcW w:w="635" w:type="dxa"/>
            <w:shd w:val="clear" w:color="auto" w:fill="auto"/>
            <w:vAlign w:val="center"/>
          </w:tcPr>
          <w:p w:rsidR="00C329BB" w:rsidRPr="00C41E70" w:rsidRDefault="00C329BB" w:rsidP="00D03F77">
            <w:pPr>
              <w:jc w:val="center"/>
              <w:rPr>
                <w:sz w:val="16"/>
                <w:szCs w:val="16"/>
              </w:rPr>
            </w:pPr>
            <w:r w:rsidRPr="00C41E70">
              <w:rPr>
                <w:sz w:val="16"/>
                <w:szCs w:val="16"/>
              </w:rPr>
              <w:t>1</w:t>
            </w:r>
          </w:p>
        </w:tc>
        <w:tc>
          <w:tcPr>
            <w:tcW w:w="783" w:type="dxa"/>
            <w:vMerge w:val="restart"/>
            <w:vAlign w:val="center"/>
          </w:tcPr>
          <w:p w:rsidR="00C329BB" w:rsidRPr="00C41E70" w:rsidRDefault="00C329BB" w:rsidP="00415984">
            <w:pPr>
              <w:rPr>
                <w:sz w:val="16"/>
                <w:szCs w:val="16"/>
              </w:rPr>
            </w:pPr>
            <w:r w:rsidRPr="00C41E70">
              <w:rPr>
                <w:sz w:val="16"/>
                <w:szCs w:val="16"/>
              </w:rPr>
              <w:t>ШЖ</w:t>
            </w:r>
            <w:r w:rsidRPr="00C41E70">
              <w:rPr>
                <w:sz w:val="16"/>
                <w:szCs w:val="16"/>
                <w:lang w:val="kk-KZ"/>
              </w:rPr>
              <w:t>Қ «</w:t>
            </w:r>
            <w:r w:rsidRPr="00C41E70">
              <w:rPr>
                <w:sz w:val="16"/>
                <w:szCs w:val="16"/>
              </w:rPr>
              <w:t>КОА</w:t>
            </w:r>
            <w:r w:rsidRPr="00C41E70">
              <w:rPr>
                <w:sz w:val="16"/>
                <w:szCs w:val="16"/>
                <w:lang w:val="kk-KZ"/>
              </w:rPr>
              <w:t>» МКК</w:t>
            </w:r>
          </w:p>
        </w:tc>
        <w:tc>
          <w:tcPr>
            <w:tcW w:w="851" w:type="dxa"/>
            <w:shd w:val="clear" w:color="auto" w:fill="auto"/>
            <w:vAlign w:val="center"/>
          </w:tcPr>
          <w:p w:rsidR="00C329BB" w:rsidRPr="00C41E70" w:rsidRDefault="00A91CA4" w:rsidP="004F3E8E">
            <w:pPr>
              <w:jc w:val="center"/>
              <w:rPr>
                <w:sz w:val="16"/>
                <w:szCs w:val="16"/>
              </w:rPr>
            </w:pPr>
            <w:r w:rsidRPr="00A91CA4">
              <w:rPr>
                <w:sz w:val="16"/>
                <w:szCs w:val="16"/>
              </w:rPr>
              <w:t>Катетер периферический ангиографический</w:t>
            </w:r>
          </w:p>
        </w:tc>
        <w:tc>
          <w:tcPr>
            <w:tcW w:w="5528" w:type="dxa"/>
          </w:tcPr>
          <w:p w:rsidR="00A91CA4" w:rsidRPr="00A91CA4" w:rsidRDefault="00A91CA4" w:rsidP="00A91CA4">
            <w:pPr>
              <w:jc w:val="both"/>
              <w:rPr>
                <w:sz w:val="16"/>
                <w:szCs w:val="16"/>
              </w:rPr>
            </w:pPr>
            <w:r w:rsidRPr="00A91CA4">
              <w:rPr>
                <w:sz w:val="16"/>
                <w:szCs w:val="16"/>
              </w:rPr>
              <w:t>Катетер ангиографический: размерами (</w:t>
            </w:r>
            <w:proofErr w:type="spellStart"/>
            <w:r w:rsidRPr="00A91CA4">
              <w:rPr>
                <w:sz w:val="16"/>
                <w:szCs w:val="16"/>
              </w:rPr>
              <w:t>Fr</w:t>
            </w:r>
            <w:proofErr w:type="spellEnd"/>
            <w:r w:rsidRPr="00A91CA4">
              <w:rPr>
                <w:sz w:val="16"/>
                <w:szCs w:val="16"/>
              </w:rPr>
              <w:t>/мм)- 4/1.40; 5/1.70; длиной (см)- 40; 65; 70; 80; 100; 110; 120, 150</w:t>
            </w:r>
          </w:p>
          <w:p w:rsidR="00A91CA4" w:rsidRPr="00A91CA4" w:rsidRDefault="00A91CA4" w:rsidP="00A91CA4">
            <w:pPr>
              <w:jc w:val="both"/>
              <w:rPr>
                <w:sz w:val="16"/>
                <w:szCs w:val="16"/>
              </w:rPr>
            </w:pPr>
            <w:r w:rsidRPr="00A91CA4">
              <w:rPr>
                <w:sz w:val="16"/>
                <w:szCs w:val="16"/>
              </w:rPr>
              <w:t xml:space="preserve">Тонкая гибкая </w:t>
            </w:r>
            <w:proofErr w:type="gramStart"/>
            <w:r w:rsidRPr="00A91CA4">
              <w:rPr>
                <w:sz w:val="16"/>
                <w:szCs w:val="16"/>
              </w:rPr>
              <w:t>трубка</w:t>
            </w:r>
            <w:proofErr w:type="gramEnd"/>
            <w:r w:rsidRPr="00A91CA4">
              <w:rPr>
                <w:sz w:val="16"/>
                <w:szCs w:val="16"/>
              </w:rPr>
              <w:t xml:space="preserve"> предназначенная для впрыскивания контрастного вещества в некоторые кровеносные сосуды головной, висцеральной или периферической сосудистой системы во время проведения процедуры ангиографии в целях облегчения четкой визуализации сосудистой системы целевого органа или области тела. </w:t>
            </w:r>
            <w:proofErr w:type="spellStart"/>
            <w:r w:rsidRPr="00A91CA4">
              <w:rPr>
                <w:sz w:val="16"/>
                <w:szCs w:val="16"/>
              </w:rPr>
              <w:t>Супермягкий</w:t>
            </w:r>
            <w:proofErr w:type="spellEnd"/>
            <w:r w:rsidRPr="00A91CA4">
              <w:rPr>
                <w:sz w:val="16"/>
                <w:szCs w:val="16"/>
              </w:rPr>
              <w:t xml:space="preserve"> гидрофильный катетер вводится подкожно и оснащен </w:t>
            </w:r>
            <w:proofErr w:type="spellStart"/>
            <w:r w:rsidRPr="00A91CA4">
              <w:rPr>
                <w:sz w:val="16"/>
                <w:szCs w:val="16"/>
              </w:rPr>
              <w:t>рентгенококнтрастными</w:t>
            </w:r>
            <w:proofErr w:type="spellEnd"/>
            <w:r w:rsidRPr="00A91CA4">
              <w:rPr>
                <w:sz w:val="16"/>
                <w:szCs w:val="16"/>
              </w:rPr>
              <w:t xml:space="preserve"> полосами, размещенными вдоль ее дальнего рабочего конца, чтобы определить её положение в теле и провести анатомические измерения. Он также может быть использован для измерения давления и одновременного определения </w:t>
            </w:r>
            <w:proofErr w:type="spellStart"/>
            <w:r w:rsidRPr="00A91CA4">
              <w:rPr>
                <w:sz w:val="16"/>
                <w:szCs w:val="16"/>
              </w:rPr>
              <w:t>трансвальвулярного</w:t>
            </w:r>
            <w:proofErr w:type="spellEnd"/>
            <w:r w:rsidRPr="00A91CA4">
              <w:rPr>
                <w:sz w:val="16"/>
                <w:szCs w:val="16"/>
              </w:rPr>
              <w:t xml:space="preserve">, внутрисосудистого и </w:t>
            </w:r>
            <w:proofErr w:type="spellStart"/>
            <w:r w:rsidRPr="00A91CA4">
              <w:rPr>
                <w:sz w:val="16"/>
                <w:szCs w:val="16"/>
              </w:rPr>
              <w:t>внутрижелудочкового</w:t>
            </w:r>
            <w:proofErr w:type="spellEnd"/>
            <w:r w:rsidRPr="00A91CA4">
              <w:rPr>
                <w:sz w:val="16"/>
                <w:szCs w:val="16"/>
              </w:rPr>
              <w:t xml:space="preserve"> давления. Это одноразовое устройство.</w:t>
            </w:r>
          </w:p>
          <w:p w:rsidR="00A91CA4" w:rsidRPr="00A91CA4" w:rsidRDefault="00A91CA4" w:rsidP="00A91CA4">
            <w:pPr>
              <w:jc w:val="both"/>
              <w:rPr>
                <w:sz w:val="16"/>
                <w:szCs w:val="16"/>
              </w:rPr>
            </w:pPr>
            <w:r w:rsidRPr="00A91CA4">
              <w:rPr>
                <w:sz w:val="16"/>
                <w:szCs w:val="16"/>
              </w:rPr>
              <w:t xml:space="preserve">Катетер предназначен для использования в ангиографических процедурах. Катетер подает </w:t>
            </w:r>
            <w:proofErr w:type="spellStart"/>
            <w:r w:rsidRPr="00A91CA4">
              <w:rPr>
                <w:sz w:val="16"/>
                <w:szCs w:val="16"/>
              </w:rPr>
              <w:t>рентгеноконтрастные</w:t>
            </w:r>
            <w:proofErr w:type="spellEnd"/>
            <w:r w:rsidRPr="00A91CA4">
              <w:rPr>
                <w:sz w:val="16"/>
                <w:szCs w:val="16"/>
              </w:rPr>
              <w:t xml:space="preserve"> вещества и терапевтические агенты в отдельные участки в сосудистой системе. Он также используется для доставки направляющего проводника или катетера к месту целевого назначения.</w:t>
            </w:r>
          </w:p>
          <w:p w:rsidR="00A91CA4" w:rsidRPr="00A91CA4" w:rsidRDefault="00A91CA4" w:rsidP="00A91CA4">
            <w:pPr>
              <w:jc w:val="both"/>
              <w:rPr>
                <w:sz w:val="16"/>
                <w:szCs w:val="16"/>
              </w:rPr>
            </w:pPr>
            <w:r w:rsidRPr="00A91CA4">
              <w:rPr>
                <w:sz w:val="16"/>
                <w:szCs w:val="16"/>
              </w:rPr>
              <w:t>Внешний диаметр: 4Fr (1.40 мм), 5Fr (1.70 мм), 4Fr (1.40 мм).</w:t>
            </w:r>
          </w:p>
          <w:p w:rsidR="00A91CA4" w:rsidRPr="00A91CA4" w:rsidRDefault="00A91CA4" w:rsidP="00A91CA4">
            <w:pPr>
              <w:jc w:val="both"/>
              <w:rPr>
                <w:sz w:val="16"/>
                <w:szCs w:val="16"/>
              </w:rPr>
            </w:pPr>
            <w:r w:rsidRPr="00A91CA4">
              <w:rPr>
                <w:sz w:val="16"/>
                <w:szCs w:val="16"/>
              </w:rPr>
              <w:t>Внутренний диаметр: 0.041 (1.03 мм),</w:t>
            </w:r>
            <w:proofErr w:type="gramStart"/>
            <w:r w:rsidRPr="00A91CA4">
              <w:rPr>
                <w:sz w:val="16"/>
                <w:szCs w:val="16"/>
              </w:rPr>
              <w:t xml:space="preserve"> :</w:t>
            </w:r>
            <w:proofErr w:type="gramEnd"/>
            <w:r w:rsidRPr="00A91CA4">
              <w:rPr>
                <w:sz w:val="16"/>
                <w:szCs w:val="16"/>
              </w:rPr>
              <w:t xml:space="preserve"> 0.043 (1.1 мм).</w:t>
            </w:r>
          </w:p>
          <w:p w:rsidR="00C329BB" w:rsidRPr="00C41E70" w:rsidRDefault="00A91CA4" w:rsidP="00A91CA4">
            <w:pPr>
              <w:jc w:val="both"/>
              <w:rPr>
                <w:sz w:val="16"/>
                <w:szCs w:val="16"/>
              </w:rPr>
            </w:pPr>
            <w:r w:rsidRPr="00A91CA4">
              <w:rPr>
                <w:sz w:val="16"/>
                <w:szCs w:val="16"/>
              </w:rPr>
              <w:t xml:space="preserve">Максимальное давление впрыска: 5171 </w:t>
            </w:r>
            <w:proofErr w:type="spellStart"/>
            <w:r w:rsidRPr="00A91CA4">
              <w:rPr>
                <w:sz w:val="16"/>
                <w:szCs w:val="16"/>
              </w:rPr>
              <w:t>kPa</w:t>
            </w:r>
            <w:proofErr w:type="spellEnd"/>
            <w:r w:rsidRPr="00A91CA4">
              <w:rPr>
                <w:sz w:val="16"/>
                <w:szCs w:val="16"/>
              </w:rPr>
              <w:t xml:space="preserve"> (750 </w:t>
            </w:r>
            <w:proofErr w:type="spellStart"/>
            <w:r w:rsidRPr="00A91CA4">
              <w:rPr>
                <w:sz w:val="16"/>
                <w:szCs w:val="16"/>
              </w:rPr>
              <w:t>psi</w:t>
            </w:r>
            <w:proofErr w:type="spellEnd"/>
            <w:r w:rsidRPr="00A91CA4">
              <w:rPr>
                <w:sz w:val="16"/>
                <w:szCs w:val="16"/>
              </w:rPr>
              <w:t xml:space="preserve">), 6895 </w:t>
            </w:r>
            <w:proofErr w:type="spellStart"/>
            <w:r w:rsidRPr="00A91CA4">
              <w:rPr>
                <w:sz w:val="16"/>
                <w:szCs w:val="16"/>
              </w:rPr>
              <w:t>kPa</w:t>
            </w:r>
            <w:proofErr w:type="spellEnd"/>
            <w:r w:rsidRPr="00A91CA4">
              <w:rPr>
                <w:sz w:val="16"/>
                <w:szCs w:val="16"/>
              </w:rPr>
              <w:t xml:space="preserve"> (1000 </w:t>
            </w:r>
            <w:proofErr w:type="spellStart"/>
            <w:r w:rsidRPr="00A91CA4">
              <w:rPr>
                <w:sz w:val="16"/>
                <w:szCs w:val="16"/>
              </w:rPr>
              <w:t>psi</w:t>
            </w:r>
            <w:proofErr w:type="spellEnd"/>
            <w:r w:rsidRPr="00A91CA4">
              <w:rPr>
                <w:sz w:val="16"/>
                <w:szCs w:val="16"/>
              </w:rPr>
              <w:t xml:space="preserve">), 5171 </w:t>
            </w:r>
            <w:proofErr w:type="spellStart"/>
            <w:r w:rsidRPr="00A91CA4">
              <w:rPr>
                <w:sz w:val="16"/>
                <w:szCs w:val="16"/>
              </w:rPr>
              <w:t>kPa</w:t>
            </w:r>
            <w:proofErr w:type="spellEnd"/>
            <w:r w:rsidRPr="00A91CA4">
              <w:rPr>
                <w:sz w:val="16"/>
                <w:szCs w:val="16"/>
              </w:rPr>
              <w:t xml:space="preserve"> (750 </w:t>
            </w:r>
            <w:proofErr w:type="spellStart"/>
            <w:r w:rsidRPr="00A91CA4">
              <w:rPr>
                <w:sz w:val="16"/>
                <w:szCs w:val="16"/>
              </w:rPr>
              <w:t>psi</w:t>
            </w:r>
            <w:proofErr w:type="spellEnd"/>
            <w:r w:rsidRPr="00A91CA4">
              <w:rPr>
                <w:sz w:val="16"/>
                <w:szCs w:val="16"/>
              </w:rPr>
              <w:t>).</w:t>
            </w:r>
          </w:p>
        </w:tc>
        <w:tc>
          <w:tcPr>
            <w:tcW w:w="567" w:type="dxa"/>
            <w:shd w:val="clear" w:color="auto" w:fill="auto"/>
            <w:vAlign w:val="center"/>
          </w:tcPr>
          <w:p w:rsidR="00C329BB" w:rsidRPr="00C41E70" w:rsidRDefault="00440726" w:rsidP="00297B70">
            <w:pPr>
              <w:jc w:val="center"/>
              <w:rPr>
                <w:sz w:val="16"/>
                <w:szCs w:val="16"/>
              </w:rPr>
            </w:pPr>
            <w:r>
              <w:rPr>
                <w:sz w:val="16"/>
                <w:szCs w:val="16"/>
              </w:rPr>
              <w:t>Дана (упаковка)</w:t>
            </w:r>
          </w:p>
        </w:tc>
        <w:tc>
          <w:tcPr>
            <w:tcW w:w="709" w:type="dxa"/>
            <w:shd w:val="clear" w:color="auto" w:fill="auto"/>
            <w:vAlign w:val="center"/>
          </w:tcPr>
          <w:p w:rsidR="00C329BB" w:rsidRPr="005D408C" w:rsidRDefault="005D408C" w:rsidP="00297B70">
            <w:pPr>
              <w:jc w:val="center"/>
              <w:rPr>
                <w:bCs/>
                <w:sz w:val="16"/>
                <w:szCs w:val="16"/>
                <w:lang w:val="kk-KZ"/>
              </w:rPr>
            </w:pPr>
            <w:r>
              <w:rPr>
                <w:bCs/>
                <w:sz w:val="16"/>
                <w:szCs w:val="16"/>
                <w:lang w:val="kk-KZ"/>
              </w:rPr>
              <w:t>42</w:t>
            </w:r>
          </w:p>
        </w:tc>
        <w:tc>
          <w:tcPr>
            <w:tcW w:w="850" w:type="dxa"/>
            <w:shd w:val="clear" w:color="auto" w:fill="auto"/>
            <w:vAlign w:val="center"/>
          </w:tcPr>
          <w:p w:rsidR="00C329BB" w:rsidRPr="00A91CA4" w:rsidRDefault="00A91CA4" w:rsidP="00297B70">
            <w:pPr>
              <w:jc w:val="center"/>
              <w:rPr>
                <w:sz w:val="16"/>
                <w:szCs w:val="16"/>
                <w:lang w:val="kk-KZ"/>
              </w:rPr>
            </w:pPr>
            <w:r>
              <w:rPr>
                <w:sz w:val="16"/>
                <w:szCs w:val="16"/>
                <w:lang w:val="kk-KZ"/>
              </w:rPr>
              <w:t>35 000</w:t>
            </w:r>
          </w:p>
        </w:tc>
        <w:tc>
          <w:tcPr>
            <w:tcW w:w="1134" w:type="dxa"/>
            <w:shd w:val="clear" w:color="auto" w:fill="auto"/>
            <w:vAlign w:val="center"/>
          </w:tcPr>
          <w:p w:rsidR="00C329BB" w:rsidRPr="00C41E70" w:rsidRDefault="00BE4CD4" w:rsidP="00297B70">
            <w:pPr>
              <w:jc w:val="center"/>
              <w:rPr>
                <w:sz w:val="16"/>
                <w:szCs w:val="16"/>
              </w:rPr>
            </w:pPr>
            <w:r>
              <w:rPr>
                <w:sz w:val="16"/>
                <w:szCs w:val="16"/>
              </w:rPr>
              <w:t>1 470 000</w:t>
            </w:r>
          </w:p>
        </w:tc>
        <w:tc>
          <w:tcPr>
            <w:tcW w:w="992" w:type="dxa"/>
            <w:vAlign w:val="center"/>
          </w:tcPr>
          <w:p w:rsidR="00C329BB" w:rsidRPr="00C41E70" w:rsidRDefault="00C329BB" w:rsidP="00297B70">
            <w:pPr>
              <w:jc w:val="center"/>
              <w:rPr>
                <w:sz w:val="16"/>
                <w:szCs w:val="16"/>
                <w:lang w:val="kk-KZ"/>
              </w:rPr>
            </w:pPr>
          </w:p>
          <w:p w:rsidR="00C329BB" w:rsidRPr="00C41E70" w:rsidRDefault="00C329BB" w:rsidP="00297B70">
            <w:pPr>
              <w:jc w:val="center"/>
              <w:rPr>
                <w:sz w:val="16"/>
                <w:szCs w:val="16"/>
                <w:lang w:val="kk-KZ"/>
              </w:rPr>
            </w:pPr>
            <w:r w:rsidRPr="00C41E70">
              <w:rPr>
                <w:sz w:val="16"/>
                <w:szCs w:val="16"/>
                <w:lang w:val="kk-KZ"/>
              </w:rPr>
              <w:t>DDP</w:t>
            </w:r>
          </w:p>
        </w:tc>
        <w:tc>
          <w:tcPr>
            <w:tcW w:w="1134" w:type="dxa"/>
            <w:vAlign w:val="center"/>
          </w:tcPr>
          <w:p w:rsidR="00C329BB" w:rsidRPr="00C41E70" w:rsidRDefault="00C329BB"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C329BB" w:rsidRPr="00C41E70" w:rsidRDefault="00C329BB" w:rsidP="00297B70">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C329BB" w:rsidRPr="00C41E70" w:rsidRDefault="00C329BB" w:rsidP="00297B70">
            <w:pPr>
              <w:jc w:val="center"/>
              <w:rPr>
                <w:sz w:val="16"/>
                <w:szCs w:val="16"/>
                <w:lang w:val="kk-KZ"/>
              </w:rPr>
            </w:pPr>
            <w:r w:rsidRPr="00C41E70">
              <w:rPr>
                <w:sz w:val="16"/>
                <w:szCs w:val="16"/>
                <w:lang w:val="kk-KZ"/>
              </w:rPr>
              <w:t>0</w:t>
            </w:r>
          </w:p>
        </w:tc>
        <w:tc>
          <w:tcPr>
            <w:tcW w:w="992" w:type="dxa"/>
            <w:shd w:val="clear" w:color="auto" w:fill="auto"/>
            <w:vAlign w:val="center"/>
          </w:tcPr>
          <w:p w:rsidR="00C329BB" w:rsidRPr="00C41E70" w:rsidRDefault="00C329BB"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440726" w:rsidRPr="002262D9" w:rsidTr="00F60948">
        <w:trPr>
          <w:trHeight w:val="1055"/>
        </w:trPr>
        <w:tc>
          <w:tcPr>
            <w:tcW w:w="635" w:type="dxa"/>
            <w:shd w:val="clear" w:color="auto" w:fill="auto"/>
            <w:vAlign w:val="center"/>
          </w:tcPr>
          <w:p w:rsidR="00440726" w:rsidRPr="00C41E70" w:rsidRDefault="00440726" w:rsidP="000663AD">
            <w:pPr>
              <w:jc w:val="center"/>
              <w:rPr>
                <w:sz w:val="16"/>
                <w:szCs w:val="16"/>
              </w:rPr>
            </w:pPr>
            <w:r w:rsidRPr="00C41E70">
              <w:rPr>
                <w:sz w:val="16"/>
                <w:szCs w:val="16"/>
              </w:rPr>
              <w:t>2</w:t>
            </w:r>
          </w:p>
        </w:tc>
        <w:tc>
          <w:tcPr>
            <w:tcW w:w="783" w:type="dxa"/>
            <w:vMerge/>
            <w:vAlign w:val="center"/>
          </w:tcPr>
          <w:p w:rsidR="00440726" w:rsidRPr="00C41E70" w:rsidRDefault="00440726" w:rsidP="00D03F77">
            <w:pPr>
              <w:jc w:val="center"/>
              <w:rPr>
                <w:sz w:val="16"/>
                <w:szCs w:val="16"/>
              </w:rPr>
            </w:pPr>
          </w:p>
        </w:tc>
        <w:tc>
          <w:tcPr>
            <w:tcW w:w="851" w:type="dxa"/>
            <w:shd w:val="clear" w:color="auto" w:fill="auto"/>
            <w:vAlign w:val="center"/>
          </w:tcPr>
          <w:p w:rsidR="00A91CA4" w:rsidRPr="00A91CA4" w:rsidRDefault="00A91CA4" w:rsidP="00A91CA4">
            <w:pPr>
              <w:jc w:val="center"/>
              <w:rPr>
                <w:sz w:val="16"/>
                <w:szCs w:val="16"/>
              </w:rPr>
            </w:pPr>
            <w:r w:rsidRPr="00A91CA4">
              <w:rPr>
                <w:sz w:val="16"/>
                <w:szCs w:val="16"/>
              </w:rPr>
              <w:t xml:space="preserve">Селективный катетер для </w:t>
            </w:r>
            <w:proofErr w:type="gramStart"/>
            <w:r w:rsidRPr="00A91CA4">
              <w:rPr>
                <w:sz w:val="16"/>
                <w:szCs w:val="16"/>
              </w:rPr>
              <w:t>лучевого</w:t>
            </w:r>
            <w:proofErr w:type="gramEnd"/>
          </w:p>
          <w:p w:rsidR="00440726" w:rsidRPr="00C41E70" w:rsidRDefault="00A91CA4" w:rsidP="00A91CA4">
            <w:pPr>
              <w:jc w:val="center"/>
              <w:rPr>
                <w:sz w:val="16"/>
                <w:szCs w:val="16"/>
              </w:rPr>
            </w:pPr>
            <w:r w:rsidRPr="00A91CA4">
              <w:rPr>
                <w:sz w:val="16"/>
                <w:szCs w:val="16"/>
              </w:rPr>
              <w:t>доступа</w:t>
            </w:r>
          </w:p>
        </w:tc>
        <w:tc>
          <w:tcPr>
            <w:tcW w:w="5528" w:type="dxa"/>
          </w:tcPr>
          <w:p w:rsidR="00A91CA4" w:rsidRPr="00A91CA4" w:rsidRDefault="00A91CA4" w:rsidP="00A91CA4">
            <w:pPr>
              <w:jc w:val="both"/>
              <w:rPr>
                <w:sz w:val="16"/>
                <w:szCs w:val="16"/>
              </w:rPr>
            </w:pPr>
            <w:r w:rsidRPr="00A91CA4">
              <w:rPr>
                <w:sz w:val="16"/>
                <w:szCs w:val="16"/>
              </w:rPr>
              <w:t xml:space="preserve">Катетер предназначен для проведения </w:t>
            </w:r>
            <w:proofErr w:type="gramStart"/>
            <w:r w:rsidRPr="00A91CA4">
              <w:rPr>
                <w:sz w:val="16"/>
                <w:szCs w:val="16"/>
              </w:rPr>
              <w:t>диагностической</w:t>
            </w:r>
            <w:proofErr w:type="gramEnd"/>
          </w:p>
          <w:p w:rsidR="00A91CA4" w:rsidRPr="00A91CA4" w:rsidRDefault="00A91CA4" w:rsidP="00A91CA4">
            <w:pPr>
              <w:jc w:val="both"/>
              <w:rPr>
                <w:sz w:val="16"/>
                <w:szCs w:val="16"/>
              </w:rPr>
            </w:pPr>
            <w:r w:rsidRPr="00A91CA4">
              <w:rPr>
                <w:sz w:val="16"/>
                <w:szCs w:val="16"/>
              </w:rPr>
              <w:t xml:space="preserve">ангиографии. Наличие катетеров для церебральной ангиографии, висцеральной ангиографии и постоянного высокого потока, с длиной 120; 130; см. соответственно. Совместимость с проводником 0,035 или 0,038. Максимальное давление 1200 </w:t>
            </w:r>
            <w:proofErr w:type="spellStart"/>
            <w:r w:rsidRPr="00A91CA4">
              <w:rPr>
                <w:sz w:val="16"/>
                <w:szCs w:val="16"/>
              </w:rPr>
              <w:t>psi</w:t>
            </w:r>
            <w:proofErr w:type="spellEnd"/>
            <w:r w:rsidRPr="00A91CA4">
              <w:rPr>
                <w:sz w:val="16"/>
                <w:szCs w:val="16"/>
              </w:rPr>
              <w:t>. Использование специальной технологии при производстве катетера для уменьшения силы трения катетера. Наличие в покрытии катетера</w:t>
            </w:r>
          </w:p>
          <w:p w:rsidR="00A91CA4" w:rsidRPr="00A91CA4" w:rsidRDefault="00A91CA4" w:rsidP="00A91CA4">
            <w:pPr>
              <w:jc w:val="both"/>
              <w:rPr>
                <w:sz w:val="16"/>
                <w:szCs w:val="16"/>
              </w:rPr>
            </w:pPr>
            <w:proofErr w:type="spellStart"/>
            <w:r w:rsidRPr="00A91CA4">
              <w:rPr>
                <w:sz w:val="16"/>
                <w:szCs w:val="16"/>
              </w:rPr>
              <w:t>тромбоустойчивого</w:t>
            </w:r>
            <w:proofErr w:type="spellEnd"/>
            <w:r w:rsidRPr="00A91CA4">
              <w:rPr>
                <w:sz w:val="16"/>
                <w:szCs w:val="16"/>
              </w:rPr>
              <w:t xml:space="preserve"> материала. </w:t>
            </w:r>
            <w:proofErr w:type="gramStart"/>
            <w:r w:rsidRPr="00A91CA4">
              <w:rPr>
                <w:sz w:val="16"/>
                <w:szCs w:val="16"/>
              </w:rPr>
              <w:t>Двойная</w:t>
            </w:r>
            <w:proofErr w:type="gramEnd"/>
            <w:r w:rsidRPr="00A91CA4">
              <w:rPr>
                <w:sz w:val="16"/>
                <w:szCs w:val="16"/>
              </w:rPr>
              <w:t xml:space="preserve"> проволочная </w:t>
            </w:r>
            <w:proofErr w:type="spellStart"/>
            <w:r w:rsidRPr="00A91CA4">
              <w:rPr>
                <w:sz w:val="16"/>
                <w:szCs w:val="16"/>
              </w:rPr>
              <w:t>армировка</w:t>
            </w:r>
            <w:proofErr w:type="spellEnd"/>
            <w:r w:rsidRPr="00A91CA4">
              <w:rPr>
                <w:sz w:val="16"/>
                <w:szCs w:val="16"/>
              </w:rPr>
              <w:t xml:space="preserve"> по всей длине катетера до самого кончика. Наличие катетеров </w:t>
            </w:r>
            <w:proofErr w:type="gramStart"/>
            <w:r w:rsidRPr="00A91CA4">
              <w:rPr>
                <w:sz w:val="16"/>
                <w:szCs w:val="16"/>
              </w:rPr>
              <w:t>с</w:t>
            </w:r>
            <w:proofErr w:type="gramEnd"/>
          </w:p>
          <w:p w:rsidR="00440726" w:rsidRPr="00C41E70" w:rsidRDefault="00A91CA4" w:rsidP="00A91CA4">
            <w:pPr>
              <w:jc w:val="both"/>
              <w:rPr>
                <w:sz w:val="16"/>
                <w:szCs w:val="16"/>
              </w:rPr>
            </w:pPr>
            <w:r w:rsidRPr="00A91CA4">
              <w:rPr>
                <w:sz w:val="16"/>
                <w:szCs w:val="16"/>
              </w:rPr>
              <w:t xml:space="preserve">боковыми отверстиями для </w:t>
            </w:r>
            <w:proofErr w:type="spellStart"/>
            <w:r w:rsidRPr="00A91CA4">
              <w:rPr>
                <w:sz w:val="16"/>
                <w:szCs w:val="16"/>
              </w:rPr>
              <w:t>контрастирования</w:t>
            </w:r>
            <w:proofErr w:type="spellEnd"/>
            <w:r w:rsidRPr="00A91CA4">
              <w:rPr>
                <w:sz w:val="16"/>
                <w:szCs w:val="16"/>
              </w:rPr>
              <w:t>.</w:t>
            </w:r>
          </w:p>
        </w:tc>
        <w:tc>
          <w:tcPr>
            <w:tcW w:w="567" w:type="dxa"/>
            <w:shd w:val="clear" w:color="auto" w:fill="auto"/>
            <w:vAlign w:val="center"/>
          </w:tcPr>
          <w:p w:rsidR="00440726" w:rsidRDefault="00440726" w:rsidP="00440726">
            <w:pPr>
              <w:jc w:val="center"/>
            </w:pPr>
            <w:r w:rsidRPr="00895B85">
              <w:rPr>
                <w:sz w:val="16"/>
                <w:szCs w:val="16"/>
              </w:rPr>
              <w:t>Дана (упаковка)</w:t>
            </w:r>
          </w:p>
        </w:tc>
        <w:tc>
          <w:tcPr>
            <w:tcW w:w="709" w:type="dxa"/>
            <w:shd w:val="clear" w:color="auto" w:fill="auto"/>
            <w:vAlign w:val="center"/>
          </w:tcPr>
          <w:p w:rsidR="00440726" w:rsidRPr="005D408C" w:rsidRDefault="002262D9" w:rsidP="00297B70">
            <w:pPr>
              <w:jc w:val="center"/>
              <w:rPr>
                <w:bCs/>
                <w:sz w:val="16"/>
                <w:szCs w:val="16"/>
                <w:lang w:val="kk-KZ"/>
              </w:rPr>
            </w:pPr>
            <w:r>
              <w:rPr>
                <w:bCs/>
                <w:sz w:val="16"/>
                <w:szCs w:val="16"/>
                <w:lang w:val="kk-KZ"/>
              </w:rPr>
              <w:t>20</w:t>
            </w:r>
          </w:p>
        </w:tc>
        <w:tc>
          <w:tcPr>
            <w:tcW w:w="850" w:type="dxa"/>
            <w:shd w:val="clear" w:color="auto" w:fill="auto"/>
            <w:vAlign w:val="center"/>
          </w:tcPr>
          <w:p w:rsidR="00440726" w:rsidRPr="00A91CA4" w:rsidRDefault="00A91CA4" w:rsidP="00297B70">
            <w:pPr>
              <w:jc w:val="center"/>
              <w:rPr>
                <w:sz w:val="16"/>
                <w:szCs w:val="16"/>
                <w:lang w:val="kk-KZ"/>
              </w:rPr>
            </w:pPr>
            <w:r>
              <w:rPr>
                <w:sz w:val="16"/>
                <w:szCs w:val="16"/>
                <w:lang w:val="kk-KZ"/>
              </w:rPr>
              <w:t>90 000</w:t>
            </w:r>
          </w:p>
        </w:tc>
        <w:tc>
          <w:tcPr>
            <w:tcW w:w="1134" w:type="dxa"/>
            <w:shd w:val="clear" w:color="auto" w:fill="auto"/>
            <w:vAlign w:val="center"/>
          </w:tcPr>
          <w:p w:rsidR="00440726" w:rsidRPr="002262D9" w:rsidRDefault="002262D9" w:rsidP="00297B70">
            <w:pPr>
              <w:jc w:val="center"/>
              <w:rPr>
                <w:sz w:val="16"/>
                <w:szCs w:val="16"/>
                <w:lang w:val="kk-KZ"/>
              </w:rPr>
            </w:pPr>
            <w:r>
              <w:rPr>
                <w:sz w:val="16"/>
                <w:szCs w:val="16"/>
                <w:lang w:val="kk-KZ"/>
              </w:rPr>
              <w:t>1 800 000</w:t>
            </w:r>
          </w:p>
        </w:tc>
        <w:tc>
          <w:tcPr>
            <w:tcW w:w="992" w:type="dxa"/>
            <w:vAlign w:val="center"/>
          </w:tcPr>
          <w:p w:rsidR="00440726" w:rsidRPr="00C41E70" w:rsidRDefault="00440726" w:rsidP="00297B70">
            <w:pPr>
              <w:jc w:val="center"/>
              <w:rPr>
                <w:sz w:val="16"/>
                <w:szCs w:val="16"/>
                <w:lang w:val="kk-KZ"/>
              </w:rPr>
            </w:pPr>
          </w:p>
          <w:p w:rsidR="00440726" w:rsidRPr="00C41E70" w:rsidRDefault="00440726" w:rsidP="00297B70">
            <w:pPr>
              <w:jc w:val="center"/>
              <w:rPr>
                <w:sz w:val="16"/>
                <w:szCs w:val="16"/>
                <w:lang w:val="kk-KZ"/>
              </w:rPr>
            </w:pPr>
            <w:r w:rsidRPr="00C41E70">
              <w:rPr>
                <w:sz w:val="16"/>
                <w:szCs w:val="16"/>
                <w:lang w:val="kk-KZ"/>
              </w:rPr>
              <w:t>DDP</w:t>
            </w:r>
          </w:p>
        </w:tc>
        <w:tc>
          <w:tcPr>
            <w:tcW w:w="1134" w:type="dxa"/>
            <w:vAlign w:val="center"/>
          </w:tcPr>
          <w:p w:rsidR="00440726" w:rsidRPr="00C41E70" w:rsidRDefault="00440726"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440726" w:rsidRPr="00C41E70" w:rsidRDefault="00440726" w:rsidP="00297B70">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440726" w:rsidRPr="00C41E70" w:rsidRDefault="00440726" w:rsidP="00297B70">
            <w:pPr>
              <w:jc w:val="center"/>
              <w:rPr>
                <w:sz w:val="16"/>
                <w:szCs w:val="16"/>
                <w:lang w:val="kk-KZ"/>
              </w:rPr>
            </w:pPr>
            <w:r w:rsidRPr="00C41E70">
              <w:rPr>
                <w:sz w:val="16"/>
                <w:szCs w:val="16"/>
                <w:lang w:val="kk-KZ"/>
              </w:rPr>
              <w:t>0</w:t>
            </w:r>
          </w:p>
        </w:tc>
        <w:tc>
          <w:tcPr>
            <w:tcW w:w="992" w:type="dxa"/>
            <w:shd w:val="clear" w:color="auto" w:fill="auto"/>
            <w:vAlign w:val="center"/>
          </w:tcPr>
          <w:p w:rsidR="00440726" w:rsidRPr="00C41E70" w:rsidRDefault="00440726"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440726" w:rsidRPr="002262D9" w:rsidTr="00F60948">
        <w:trPr>
          <w:trHeight w:val="170"/>
        </w:trPr>
        <w:tc>
          <w:tcPr>
            <w:tcW w:w="635" w:type="dxa"/>
            <w:shd w:val="clear" w:color="auto" w:fill="auto"/>
            <w:vAlign w:val="center"/>
          </w:tcPr>
          <w:p w:rsidR="00440726" w:rsidRPr="00C41E70" w:rsidRDefault="00440726" w:rsidP="00D03F77">
            <w:pPr>
              <w:jc w:val="center"/>
              <w:rPr>
                <w:sz w:val="16"/>
                <w:szCs w:val="16"/>
              </w:rPr>
            </w:pPr>
            <w:r w:rsidRPr="00C41E70">
              <w:rPr>
                <w:sz w:val="16"/>
                <w:szCs w:val="16"/>
              </w:rPr>
              <w:t>3</w:t>
            </w:r>
          </w:p>
        </w:tc>
        <w:tc>
          <w:tcPr>
            <w:tcW w:w="783" w:type="dxa"/>
            <w:vMerge/>
            <w:vAlign w:val="center"/>
          </w:tcPr>
          <w:p w:rsidR="00440726" w:rsidRPr="00C41E70" w:rsidRDefault="00440726" w:rsidP="00D03F77">
            <w:pPr>
              <w:jc w:val="center"/>
              <w:rPr>
                <w:sz w:val="16"/>
                <w:szCs w:val="16"/>
              </w:rPr>
            </w:pPr>
          </w:p>
        </w:tc>
        <w:tc>
          <w:tcPr>
            <w:tcW w:w="851" w:type="dxa"/>
            <w:shd w:val="clear" w:color="auto" w:fill="auto"/>
            <w:vAlign w:val="center"/>
          </w:tcPr>
          <w:p w:rsidR="00A91CA4" w:rsidRPr="00A91CA4" w:rsidRDefault="00A91CA4" w:rsidP="00A91CA4">
            <w:pPr>
              <w:jc w:val="center"/>
              <w:rPr>
                <w:sz w:val="16"/>
                <w:szCs w:val="16"/>
              </w:rPr>
            </w:pPr>
            <w:r w:rsidRPr="00A91CA4">
              <w:rPr>
                <w:sz w:val="16"/>
                <w:szCs w:val="16"/>
              </w:rPr>
              <w:t xml:space="preserve">Нейроваскулярный проводниковый катетер для </w:t>
            </w:r>
            <w:proofErr w:type="gramStart"/>
            <w:r w:rsidRPr="00A91CA4">
              <w:rPr>
                <w:sz w:val="16"/>
                <w:szCs w:val="16"/>
              </w:rPr>
              <w:t>лучевого</w:t>
            </w:r>
            <w:proofErr w:type="gramEnd"/>
          </w:p>
          <w:p w:rsidR="00440726" w:rsidRPr="00C41E70" w:rsidRDefault="00A91CA4" w:rsidP="00A91CA4">
            <w:pPr>
              <w:jc w:val="center"/>
              <w:rPr>
                <w:sz w:val="16"/>
                <w:szCs w:val="16"/>
              </w:rPr>
            </w:pPr>
            <w:r w:rsidRPr="00A91CA4">
              <w:rPr>
                <w:sz w:val="16"/>
                <w:szCs w:val="16"/>
              </w:rPr>
              <w:t>доступа</w:t>
            </w:r>
          </w:p>
        </w:tc>
        <w:tc>
          <w:tcPr>
            <w:tcW w:w="5528" w:type="dxa"/>
          </w:tcPr>
          <w:p w:rsidR="00A91CA4" w:rsidRPr="00A91CA4" w:rsidRDefault="00A91CA4" w:rsidP="00A91CA4">
            <w:pPr>
              <w:jc w:val="both"/>
              <w:rPr>
                <w:sz w:val="16"/>
                <w:szCs w:val="16"/>
              </w:rPr>
            </w:pPr>
            <w:r w:rsidRPr="00A91CA4">
              <w:rPr>
                <w:sz w:val="16"/>
                <w:szCs w:val="16"/>
              </w:rPr>
              <w:t>Армированный перекрестно расположенными сдвоенными</w:t>
            </w:r>
          </w:p>
          <w:p w:rsidR="00A91CA4" w:rsidRPr="00A91CA4" w:rsidRDefault="00A91CA4" w:rsidP="00A91CA4">
            <w:pPr>
              <w:jc w:val="both"/>
              <w:rPr>
                <w:sz w:val="16"/>
                <w:szCs w:val="16"/>
              </w:rPr>
            </w:pPr>
            <w:r w:rsidRPr="00A91CA4">
              <w:rPr>
                <w:sz w:val="16"/>
                <w:szCs w:val="16"/>
              </w:rPr>
              <w:t xml:space="preserve">Волокнами нержавеющей направляющий катетер со </w:t>
            </w:r>
            <w:proofErr w:type="spellStart"/>
            <w:r w:rsidRPr="00A91CA4">
              <w:rPr>
                <w:sz w:val="16"/>
                <w:szCs w:val="16"/>
              </w:rPr>
              <w:t>сверхгибкой</w:t>
            </w:r>
            <w:proofErr w:type="spellEnd"/>
            <w:r w:rsidRPr="00A91CA4">
              <w:rPr>
                <w:sz w:val="16"/>
                <w:szCs w:val="16"/>
              </w:rPr>
              <w:t xml:space="preserve"> дистальной частью длиной не менее 7 см. Мягкий </w:t>
            </w:r>
            <w:proofErr w:type="spellStart"/>
            <w:r w:rsidRPr="00A91CA4">
              <w:rPr>
                <w:sz w:val="16"/>
                <w:szCs w:val="16"/>
              </w:rPr>
              <w:t>атравматичный</w:t>
            </w:r>
            <w:proofErr w:type="spellEnd"/>
          </w:p>
          <w:p w:rsidR="00A91CA4" w:rsidRPr="00A91CA4" w:rsidRDefault="00A91CA4" w:rsidP="00A91CA4">
            <w:pPr>
              <w:jc w:val="both"/>
              <w:rPr>
                <w:sz w:val="16"/>
                <w:szCs w:val="16"/>
              </w:rPr>
            </w:pPr>
            <w:r w:rsidRPr="00A91CA4">
              <w:rPr>
                <w:sz w:val="16"/>
                <w:szCs w:val="16"/>
              </w:rPr>
              <w:t xml:space="preserve">кончик с </w:t>
            </w:r>
            <w:proofErr w:type="spellStart"/>
            <w:r w:rsidRPr="00A91CA4">
              <w:rPr>
                <w:sz w:val="16"/>
                <w:szCs w:val="16"/>
              </w:rPr>
              <w:t>рентгеноконтрастной</w:t>
            </w:r>
            <w:proofErr w:type="spellEnd"/>
            <w:r w:rsidRPr="00A91CA4">
              <w:rPr>
                <w:sz w:val="16"/>
                <w:szCs w:val="16"/>
              </w:rPr>
              <w:t xml:space="preserve"> меткой. Наличие изгибов:</w:t>
            </w:r>
          </w:p>
          <w:p w:rsidR="00440726" w:rsidRPr="00C41E70" w:rsidRDefault="00A91CA4" w:rsidP="00A91CA4">
            <w:pPr>
              <w:jc w:val="both"/>
              <w:rPr>
                <w:sz w:val="16"/>
                <w:szCs w:val="16"/>
              </w:rPr>
            </w:pPr>
            <w:r w:rsidRPr="00A91CA4">
              <w:rPr>
                <w:sz w:val="16"/>
                <w:szCs w:val="16"/>
              </w:rPr>
              <w:t>40°, многоцелевой, прямой. Наличие катетеров с наружным диаметром: 5F, 6F, 7F, 8F. Диаметр внутренний для катетеров 5F- не менее 0,053", 6F- не менее 0,064", 7F- не менее 0,073", 8F- не менее 0,086". Наличие длина 90, 100 см.</w:t>
            </w:r>
          </w:p>
        </w:tc>
        <w:tc>
          <w:tcPr>
            <w:tcW w:w="567" w:type="dxa"/>
            <w:shd w:val="clear" w:color="auto" w:fill="auto"/>
            <w:vAlign w:val="center"/>
          </w:tcPr>
          <w:p w:rsidR="00440726" w:rsidRDefault="00440726" w:rsidP="00440726">
            <w:pPr>
              <w:jc w:val="center"/>
            </w:pPr>
            <w:r w:rsidRPr="00895B85">
              <w:rPr>
                <w:sz w:val="16"/>
                <w:szCs w:val="16"/>
              </w:rPr>
              <w:t>Дана (упаковка)</w:t>
            </w:r>
          </w:p>
        </w:tc>
        <w:tc>
          <w:tcPr>
            <w:tcW w:w="709" w:type="dxa"/>
            <w:shd w:val="clear" w:color="auto" w:fill="auto"/>
            <w:vAlign w:val="center"/>
          </w:tcPr>
          <w:p w:rsidR="00440726" w:rsidRPr="005D408C" w:rsidRDefault="005D408C" w:rsidP="00297B70">
            <w:pPr>
              <w:jc w:val="center"/>
              <w:rPr>
                <w:bCs/>
                <w:sz w:val="16"/>
                <w:szCs w:val="16"/>
                <w:lang w:val="kk-KZ"/>
              </w:rPr>
            </w:pPr>
            <w:r>
              <w:rPr>
                <w:bCs/>
                <w:sz w:val="16"/>
                <w:szCs w:val="16"/>
                <w:lang w:val="kk-KZ"/>
              </w:rPr>
              <w:t>5</w:t>
            </w:r>
          </w:p>
        </w:tc>
        <w:tc>
          <w:tcPr>
            <w:tcW w:w="850" w:type="dxa"/>
            <w:shd w:val="clear" w:color="auto" w:fill="auto"/>
            <w:vAlign w:val="center"/>
          </w:tcPr>
          <w:p w:rsidR="00440726" w:rsidRPr="00A91CA4" w:rsidRDefault="00A91CA4" w:rsidP="00297B70">
            <w:pPr>
              <w:jc w:val="center"/>
              <w:rPr>
                <w:sz w:val="16"/>
                <w:szCs w:val="16"/>
                <w:lang w:val="kk-KZ"/>
              </w:rPr>
            </w:pPr>
            <w:r>
              <w:rPr>
                <w:sz w:val="16"/>
                <w:szCs w:val="16"/>
                <w:lang w:val="kk-KZ"/>
              </w:rPr>
              <w:t>400 000</w:t>
            </w:r>
          </w:p>
        </w:tc>
        <w:tc>
          <w:tcPr>
            <w:tcW w:w="1134" w:type="dxa"/>
            <w:shd w:val="clear" w:color="auto" w:fill="auto"/>
            <w:vAlign w:val="center"/>
          </w:tcPr>
          <w:p w:rsidR="00440726" w:rsidRPr="00C41E70" w:rsidRDefault="00BE4CD4" w:rsidP="00297B70">
            <w:pPr>
              <w:jc w:val="center"/>
              <w:rPr>
                <w:sz w:val="16"/>
                <w:szCs w:val="16"/>
              </w:rPr>
            </w:pPr>
            <w:r>
              <w:rPr>
                <w:sz w:val="16"/>
                <w:szCs w:val="16"/>
              </w:rPr>
              <w:t>2 000 000</w:t>
            </w:r>
          </w:p>
        </w:tc>
        <w:tc>
          <w:tcPr>
            <w:tcW w:w="992" w:type="dxa"/>
            <w:vAlign w:val="center"/>
          </w:tcPr>
          <w:p w:rsidR="00440726" w:rsidRPr="00C41E70" w:rsidRDefault="00440726" w:rsidP="00297B70">
            <w:pPr>
              <w:jc w:val="center"/>
              <w:rPr>
                <w:sz w:val="16"/>
                <w:szCs w:val="16"/>
                <w:lang w:val="kk-KZ"/>
              </w:rPr>
            </w:pPr>
          </w:p>
          <w:p w:rsidR="00440726" w:rsidRPr="00C41E70" w:rsidRDefault="00440726" w:rsidP="00297B70">
            <w:pPr>
              <w:jc w:val="center"/>
              <w:rPr>
                <w:sz w:val="16"/>
                <w:szCs w:val="16"/>
                <w:lang w:val="kk-KZ"/>
              </w:rPr>
            </w:pPr>
            <w:r w:rsidRPr="00C41E70">
              <w:rPr>
                <w:sz w:val="16"/>
                <w:szCs w:val="16"/>
                <w:lang w:val="kk-KZ"/>
              </w:rPr>
              <w:t>DDP</w:t>
            </w:r>
          </w:p>
        </w:tc>
        <w:tc>
          <w:tcPr>
            <w:tcW w:w="1134" w:type="dxa"/>
            <w:vAlign w:val="center"/>
          </w:tcPr>
          <w:p w:rsidR="00440726" w:rsidRPr="00C41E70" w:rsidRDefault="00440726"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440726" w:rsidRPr="00C41E70" w:rsidRDefault="00440726" w:rsidP="00297B70">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440726" w:rsidRPr="00C41E70" w:rsidRDefault="00440726" w:rsidP="00297B70">
            <w:pPr>
              <w:jc w:val="center"/>
              <w:rPr>
                <w:sz w:val="16"/>
                <w:szCs w:val="16"/>
                <w:lang w:val="kk-KZ"/>
              </w:rPr>
            </w:pPr>
            <w:r w:rsidRPr="00C41E70">
              <w:rPr>
                <w:sz w:val="16"/>
                <w:szCs w:val="16"/>
                <w:lang w:val="kk-KZ"/>
              </w:rPr>
              <w:t>0</w:t>
            </w:r>
          </w:p>
        </w:tc>
        <w:tc>
          <w:tcPr>
            <w:tcW w:w="992" w:type="dxa"/>
            <w:shd w:val="clear" w:color="auto" w:fill="auto"/>
            <w:vAlign w:val="center"/>
          </w:tcPr>
          <w:p w:rsidR="00440726" w:rsidRPr="00C41E70" w:rsidRDefault="00440726"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440726" w:rsidRPr="002262D9" w:rsidTr="00F60948">
        <w:trPr>
          <w:trHeight w:val="170"/>
        </w:trPr>
        <w:tc>
          <w:tcPr>
            <w:tcW w:w="635" w:type="dxa"/>
            <w:shd w:val="clear" w:color="auto" w:fill="auto"/>
            <w:vAlign w:val="center"/>
          </w:tcPr>
          <w:p w:rsidR="00440726" w:rsidRPr="00C41E70" w:rsidRDefault="00440726" w:rsidP="00D03F77">
            <w:pPr>
              <w:jc w:val="center"/>
              <w:rPr>
                <w:sz w:val="16"/>
                <w:szCs w:val="16"/>
              </w:rPr>
            </w:pPr>
            <w:r w:rsidRPr="00C41E70">
              <w:rPr>
                <w:sz w:val="16"/>
                <w:szCs w:val="16"/>
              </w:rPr>
              <w:lastRenderedPageBreak/>
              <w:t>4</w:t>
            </w:r>
          </w:p>
        </w:tc>
        <w:tc>
          <w:tcPr>
            <w:tcW w:w="783" w:type="dxa"/>
            <w:vMerge/>
            <w:vAlign w:val="center"/>
          </w:tcPr>
          <w:p w:rsidR="00440726" w:rsidRPr="00C41E70" w:rsidRDefault="00440726" w:rsidP="00D03F77">
            <w:pPr>
              <w:jc w:val="center"/>
              <w:rPr>
                <w:sz w:val="16"/>
                <w:szCs w:val="16"/>
              </w:rPr>
            </w:pPr>
          </w:p>
        </w:tc>
        <w:tc>
          <w:tcPr>
            <w:tcW w:w="851" w:type="dxa"/>
            <w:shd w:val="clear" w:color="auto" w:fill="auto"/>
            <w:vAlign w:val="center"/>
          </w:tcPr>
          <w:p w:rsidR="00440726" w:rsidRPr="00C41E70" w:rsidRDefault="00A91CA4" w:rsidP="004F3E8E">
            <w:pPr>
              <w:jc w:val="center"/>
              <w:rPr>
                <w:sz w:val="16"/>
                <w:szCs w:val="16"/>
              </w:rPr>
            </w:pPr>
            <w:r w:rsidRPr="00A91CA4">
              <w:rPr>
                <w:sz w:val="16"/>
                <w:szCs w:val="16"/>
              </w:rPr>
              <w:t>Направляющий катетер</w:t>
            </w:r>
          </w:p>
        </w:tc>
        <w:tc>
          <w:tcPr>
            <w:tcW w:w="5528" w:type="dxa"/>
          </w:tcPr>
          <w:p w:rsidR="00440726" w:rsidRPr="00C41E70" w:rsidRDefault="00A91CA4" w:rsidP="005E6AFA">
            <w:pPr>
              <w:jc w:val="both"/>
              <w:rPr>
                <w:sz w:val="16"/>
                <w:szCs w:val="16"/>
              </w:rPr>
            </w:pPr>
            <w:r w:rsidRPr="00A91CA4">
              <w:rPr>
                <w:sz w:val="16"/>
                <w:szCs w:val="16"/>
              </w:rPr>
              <w:t xml:space="preserve">Наружный диаметр: 6F(2мм) проксимальный конец - 4.9F(1.63 мм) дистальный конец. </w:t>
            </w:r>
            <w:proofErr w:type="spellStart"/>
            <w:r w:rsidRPr="00A91CA4">
              <w:rPr>
                <w:sz w:val="16"/>
                <w:szCs w:val="16"/>
              </w:rPr>
              <w:t>Сверхгибкий</w:t>
            </w:r>
            <w:proofErr w:type="spellEnd"/>
            <w:r w:rsidRPr="00A91CA4">
              <w:rPr>
                <w:sz w:val="16"/>
                <w:szCs w:val="16"/>
              </w:rPr>
              <w:t xml:space="preserve"> дистальный кончик 8 и 15 см, прямой и многоцелевой. Возможность прохода катетером каротидный сифон и доступа в базилярную артерию. Прогрессивное армирование. Гидрофильное покрытие дистального кончика. Большой внутренний диаметр от 1.40 </w:t>
            </w:r>
            <w:proofErr w:type="spellStart"/>
            <w:r w:rsidRPr="00A91CA4">
              <w:rPr>
                <w:sz w:val="16"/>
                <w:szCs w:val="16"/>
              </w:rPr>
              <w:t>mm</w:t>
            </w:r>
            <w:proofErr w:type="spellEnd"/>
            <w:r w:rsidRPr="00A91CA4">
              <w:rPr>
                <w:sz w:val="16"/>
                <w:szCs w:val="16"/>
              </w:rPr>
              <w:t xml:space="preserve"> (.055")  до 1.78 мм (.070"). Общая длина - 105, 115, 125, 135 см</w:t>
            </w:r>
          </w:p>
        </w:tc>
        <w:tc>
          <w:tcPr>
            <w:tcW w:w="567" w:type="dxa"/>
            <w:shd w:val="clear" w:color="auto" w:fill="auto"/>
            <w:vAlign w:val="center"/>
          </w:tcPr>
          <w:p w:rsidR="00440726" w:rsidRDefault="00440726" w:rsidP="00440726">
            <w:pPr>
              <w:jc w:val="center"/>
            </w:pPr>
            <w:r w:rsidRPr="00895B85">
              <w:rPr>
                <w:sz w:val="16"/>
                <w:szCs w:val="16"/>
              </w:rPr>
              <w:t>Дана (упаковка)</w:t>
            </w:r>
          </w:p>
        </w:tc>
        <w:tc>
          <w:tcPr>
            <w:tcW w:w="709" w:type="dxa"/>
            <w:shd w:val="clear" w:color="auto" w:fill="auto"/>
            <w:vAlign w:val="center"/>
          </w:tcPr>
          <w:p w:rsidR="00440726" w:rsidRPr="005D408C" w:rsidRDefault="005D408C" w:rsidP="00297B70">
            <w:pPr>
              <w:jc w:val="center"/>
              <w:rPr>
                <w:bCs/>
                <w:sz w:val="16"/>
                <w:szCs w:val="16"/>
                <w:lang w:val="kk-KZ"/>
              </w:rPr>
            </w:pPr>
            <w:r>
              <w:rPr>
                <w:bCs/>
                <w:sz w:val="16"/>
                <w:szCs w:val="16"/>
                <w:lang w:val="kk-KZ"/>
              </w:rPr>
              <w:t>8</w:t>
            </w:r>
          </w:p>
        </w:tc>
        <w:tc>
          <w:tcPr>
            <w:tcW w:w="850" w:type="dxa"/>
            <w:shd w:val="clear" w:color="auto" w:fill="auto"/>
            <w:vAlign w:val="center"/>
          </w:tcPr>
          <w:p w:rsidR="00440726" w:rsidRPr="00A91CA4" w:rsidRDefault="00A91CA4" w:rsidP="00297B70">
            <w:pPr>
              <w:jc w:val="center"/>
              <w:rPr>
                <w:sz w:val="16"/>
                <w:szCs w:val="16"/>
                <w:lang w:val="kk-KZ"/>
              </w:rPr>
            </w:pPr>
            <w:r>
              <w:rPr>
                <w:sz w:val="16"/>
                <w:szCs w:val="16"/>
                <w:lang w:val="kk-KZ"/>
              </w:rPr>
              <w:t>290 000</w:t>
            </w:r>
          </w:p>
        </w:tc>
        <w:tc>
          <w:tcPr>
            <w:tcW w:w="1134" w:type="dxa"/>
            <w:shd w:val="clear" w:color="auto" w:fill="auto"/>
            <w:vAlign w:val="center"/>
          </w:tcPr>
          <w:p w:rsidR="00440726" w:rsidRPr="00C41E70" w:rsidRDefault="00BE4CD4" w:rsidP="00297B70">
            <w:pPr>
              <w:jc w:val="center"/>
              <w:rPr>
                <w:sz w:val="16"/>
                <w:szCs w:val="16"/>
              </w:rPr>
            </w:pPr>
            <w:r>
              <w:rPr>
                <w:sz w:val="16"/>
                <w:szCs w:val="16"/>
              </w:rPr>
              <w:t>2 320 000</w:t>
            </w:r>
          </w:p>
        </w:tc>
        <w:tc>
          <w:tcPr>
            <w:tcW w:w="992" w:type="dxa"/>
            <w:vAlign w:val="center"/>
          </w:tcPr>
          <w:p w:rsidR="00440726" w:rsidRPr="00C41E70" w:rsidRDefault="00440726" w:rsidP="00297B70">
            <w:pPr>
              <w:jc w:val="center"/>
              <w:rPr>
                <w:sz w:val="16"/>
                <w:szCs w:val="16"/>
                <w:lang w:val="kk-KZ"/>
              </w:rPr>
            </w:pPr>
          </w:p>
          <w:p w:rsidR="00440726" w:rsidRPr="00C41E70" w:rsidRDefault="00440726" w:rsidP="00297B70">
            <w:pPr>
              <w:jc w:val="center"/>
              <w:rPr>
                <w:sz w:val="16"/>
                <w:szCs w:val="16"/>
                <w:lang w:val="kk-KZ"/>
              </w:rPr>
            </w:pPr>
            <w:r w:rsidRPr="00C41E70">
              <w:rPr>
                <w:sz w:val="16"/>
                <w:szCs w:val="16"/>
                <w:lang w:val="kk-KZ"/>
              </w:rPr>
              <w:t>DDP</w:t>
            </w:r>
          </w:p>
        </w:tc>
        <w:tc>
          <w:tcPr>
            <w:tcW w:w="1134" w:type="dxa"/>
            <w:vAlign w:val="center"/>
          </w:tcPr>
          <w:p w:rsidR="00440726" w:rsidRPr="00C41E70" w:rsidRDefault="00440726"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440726" w:rsidRPr="00C41E70" w:rsidRDefault="00440726" w:rsidP="00297B70">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440726" w:rsidRPr="00C41E70" w:rsidRDefault="00440726" w:rsidP="00297B70">
            <w:pPr>
              <w:jc w:val="center"/>
              <w:rPr>
                <w:sz w:val="16"/>
                <w:szCs w:val="16"/>
                <w:lang w:val="kk-KZ"/>
              </w:rPr>
            </w:pPr>
            <w:r w:rsidRPr="00C41E70">
              <w:rPr>
                <w:sz w:val="16"/>
                <w:szCs w:val="16"/>
                <w:lang w:val="kk-KZ"/>
              </w:rPr>
              <w:t>0</w:t>
            </w:r>
          </w:p>
        </w:tc>
        <w:tc>
          <w:tcPr>
            <w:tcW w:w="992" w:type="dxa"/>
            <w:shd w:val="clear" w:color="auto" w:fill="auto"/>
            <w:vAlign w:val="center"/>
          </w:tcPr>
          <w:p w:rsidR="00440726" w:rsidRPr="00C41E70" w:rsidRDefault="00440726"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440726" w:rsidRPr="002262D9" w:rsidTr="00F60948">
        <w:trPr>
          <w:trHeight w:val="170"/>
        </w:trPr>
        <w:tc>
          <w:tcPr>
            <w:tcW w:w="635" w:type="dxa"/>
            <w:shd w:val="clear" w:color="auto" w:fill="auto"/>
            <w:vAlign w:val="center"/>
          </w:tcPr>
          <w:p w:rsidR="00440726" w:rsidRPr="00C41E70" w:rsidRDefault="00440726" w:rsidP="00D03F77">
            <w:pPr>
              <w:jc w:val="center"/>
              <w:rPr>
                <w:sz w:val="16"/>
                <w:szCs w:val="16"/>
              </w:rPr>
            </w:pPr>
            <w:r w:rsidRPr="00C41E70">
              <w:rPr>
                <w:sz w:val="16"/>
                <w:szCs w:val="16"/>
              </w:rPr>
              <w:t>5</w:t>
            </w:r>
          </w:p>
        </w:tc>
        <w:tc>
          <w:tcPr>
            <w:tcW w:w="783" w:type="dxa"/>
            <w:vMerge/>
            <w:vAlign w:val="center"/>
          </w:tcPr>
          <w:p w:rsidR="00440726" w:rsidRPr="00C41E70" w:rsidRDefault="00440726" w:rsidP="00D03F77">
            <w:pPr>
              <w:jc w:val="center"/>
              <w:rPr>
                <w:sz w:val="16"/>
                <w:szCs w:val="16"/>
              </w:rPr>
            </w:pPr>
          </w:p>
        </w:tc>
        <w:tc>
          <w:tcPr>
            <w:tcW w:w="851" w:type="dxa"/>
            <w:shd w:val="clear" w:color="auto" w:fill="auto"/>
            <w:vAlign w:val="center"/>
          </w:tcPr>
          <w:p w:rsidR="00440726" w:rsidRPr="00C41E70" w:rsidRDefault="00A91CA4" w:rsidP="004F3E8E">
            <w:pPr>
              <w:jc w:val="center"/>
              <w:rPr>
                <w:sz w:val="16"/>
                <w:szCs w:val="16"/>
              </w:rPr>
            </w:pPr>
            <w:proofErr w:type="spellStart"/>
            <w:r w:rsidRPr="00A91CA4">
              <w:rPr>
                <w:sz w:val="16"/>
                <w:szCs w:val="16"/>
              </w:rPr>
              <w:t>Проводникые</w:t>
            </w:r>
            <w:proofErr w:type="spellEnd"/>
            <w:r w:rsidRPr="00A91CA4">
              <w:rPr>
                <w:sz w:val="16"/>
                <w:szCs w:val="16"/>
              </w:rPr>
              <w:t xml:space="preserve"> катетеры для  нейроваскулярных и каротидных вмешательств     7 и 8 </w:t>
            </w:r>
            <w:proofErr w:type="spellStart"/>
            <w:r w:rsidRPr="00A91CA4">
              <w:rPr>
                <w:sz w:val="16"/>
                <w:szCs w:val="16"/>
              </w:rPr>
              <w:t>Fr</w:t>
            </w:r>
            <w:proofErr w:type="spellEnd"/>
          </w:p>
        </w:tc>
        <w:tc>
          <w:tcPr>
            <w:tcW w:w="5528" w:type="dxa"/>
          </w:tcPr>
          <w:p w:rsidR="00440726" w:rsidRPr="00C41E70" w:rsidRDefault="00A91CA4" w:rsidP="00247702">
            <w:pPr>
              <w:jc w:val="both"/>
              <w:rPr>
                <w:sz w:val="16"/>
                <w:szCs w:val="16"/>
              </w:rPr>
            </w:pPr>
            <w:r w:rsidRPr="00A91CA4">
              <w:rPr>
                <w:sz w:val="16"/>
                <w:szCs w:val="16"/>
              </w:rPr>
              <w:t xml:space="preserve">Катетер проводниковый периферический. Материал катетера – наружный слой – </w:t>
            </w:r>
            <w:proofErr w:type="spellStart"/>
            <w:r w:rsidRPr="00A91CA4">
              <w:rPr>
                <w:sz w:val="16"/>
                <w:szCs w:val="16"/>
              </w:rPr>
              <w:t>Nylon</w:t>
            </w:r>
            <w:proofErr w:type="spellEnd"/>
            <w:r w:rsidRPr="00A91CA4">
              <w:rPr>
                <w:sz w:val="16"/>
                <w:szCs w:val="16"/>
              </w:rPr>
              <w:t xml:space="preserve"> (нейлон), средняя часть – армированная двухслойная стальная оплетка, внутренний слой – PTFE покрытие (политетрафторэтилен), дистальный кончик </w:t>
            </w:r>
            <w:proofErr w:type="spellStart"/>
            <w:r w:rsidRPr="00A91CA4">
              <w:rPr>
                <w:sz w:val="16"/>
                <w:szCs w:val="16"/>
              </w:rPr>
              <w:t>рентгенконтрастный</w:t>
            </w:r>
            <w:proofErr w:type="spellEnd"/>
            <w:r w:rsidRPr="00A91CA4">
              <w:rPr>
                <w:sz w:val="16"/>
                <w:szCs w:val="16"/>
              </w:rPr>
              <w:t xml:space="preserve"> (длина 2,5 мм). </w:t>
            </w:r>
            <w:proofErr w:type="spellStart"/>
            <w:r w:rsidRPr="00A91CA4">
              <w:rPr>
                <w:sz w:val="16"/>
                <w:szCs w:val="16"/>
              </w:rPr>
              <w:t>Мультисегментный</w:t>
            </w:r>
            <w:proofErr w:type="spellEnd"/>
            <w:r w:rsidRPr="00A91CA4">
              <w:rPr>
                <w:sz w:val="16"/>
                <w:szCs w:val="16"/>
              </w:rPr>
              <w:t xml:space="preserve"> дизайн. </w:t>
            </w:r>
            <w:proofErr w:type="spellStart"/>
            <w:r w:rsidRPr="00A91CA4">
              <w:rPr>
                <w:sz w:val="16"/>
                <w:szCs w:val="16"/>
              </w:rPr>
              <w:t>Термосплавка</w:t>
            </w:r>
            <w:proofErr w:type="spellEnd"/>
            <w:r w:rsidRPr="00A91CA4">
              <w:rPr>
                <w:sz w:val="16"/>
                <w:szCs w:val="16"/>
              </w:rPr>
              <w:t xml:space="preserve"> отдельных сегментов (мягкого кончика, формирующейся части, основного </w:t>
            </w:r>
            <w:proofErr w:type="spellStart"/>
            <w:r w:rsidRPr="00A91CA4">
              <w:rPr>
                <w:sz w:val="16"/>
                <w:szCs w:val="16"/>
              </w:rPr>
              <w:t>шафта</w:t>
            </w:r>
            <w:proofErr w:type="spellEnd"/>
            <w:r w:rsidRPr="00A91CA4">
              <w:rPr>
                <w:sz w:val="16"/>
                <w:szCs w:val="16"/>
              </w:rPr>
              <w:t xml:space="preserve">), кончик мягкий, гибкий, </w:t>
            </w:r>
            <w:proofErr w:type="spellStart"/>
            <w:r w:rsidRPr="00A91CA4">
              <w:rPr>
                <w:sz w:val="16"/>
                <w:szCs w:val="16"/>
              </w:rPr>
              <w:t>атравматичный</w:t>
            </w:r>
            <w:proofErr w:type="spellEnd"/>
            <w:r w:rsidRPr="00A91CA4">
              <w:rPr>
                <w:sz w:val="16"/>
                <w:szCs w:val="16"/>
              </w:rPr>
              <w:t>. «Гибридная технология» оплетки увеличивает внутренний просвет и обеспечивает поддержку во время манипуляции. Армирование стенки катетера стальной сеткой препятствует перегибанию устройства в местах анатомических изгибов. Постоянный внутренний просвет по всей длине. Внутренний просвет катетера: 9 F – 0.098", 8 F – 0.088", 7 F – 0.078" (А) Размеры: длина 80, 90, 95, 100 и 125 см. Размеры по заявке Заказчика</w:t>
            </w:r>
          </w:p>
        </w:tc>
        <w:tc>
          <w:tcPr>
            <w:tcW w:w="567" w:type="dxa"/>
            <w:shd w:val="clear" w:color="auto" w:fill="auto"/>
            <w:vAlign w:val="center"/>
          </w:tcPr>
          <w:p w:rsidR="00440726" w:rsidRDefault="00440726" w:rsidP="00440726">
            <w:pPr>
              <w:jc w:val="center"/>
            </w:pPr>
            <w:r w:rsidRPr="00895B85">
              <w:rPr>
                <w:sz w:val="16"/>
                <w:szCs w:val="16"/>
              </w:rPr>
              <w:t>Дана (упаковка)</w:t>
            </w:r>
          </w:p>
        </w:tc>
        <w:tc>
          <w:tcPr>
            <w:tcW w:w="709" w:type="dxa"/>
            <w:shd w:val="clear" w:color="auto" w:fill="auto"/>
            <w:vAlign w:val="center"/>
          </w:tcPr>
          <w:p w:rsidR="00440726" w:rsidRPr="005D408C" w:rsidRDefault="005D408C" w:rsidP="00297B70">
            <w:pPr>
              <w:jc w:val="center"/>
              <w:rPr>
                <w:bCs/>
                <w:sz w:val="16"/>
                <w:szCs w:val="16"/>
                <w:lang w:val="kk-KZ"/>
              </w:rPr>
            </w:pPr>
            <w:r>
              <w:rPr>
                <w:bCs/>
                <w:sz w:val="16"/>
                <w:szCs w:val="16"/>
                <w:lang w:val="kk-KZ"/>
              </w:rPr>
              <w:t>32</w:t>
            </w:r>
          </w:p>
        </w:tc>
        <w:tc>
          <w:tcPr>
            <w:tcW w:w="850" w:type="dxa"/>
            <w:shd w:val="clear" w:color="auto" w:fill="auto"/>
            <w:vAlign w:val="center"/>
          </w:tcPr>
          <w:p w:rsidR="00440726" w:rsidRPr="00A91CA4" w:rsidRDefault="00A91CA4" w:rsidP="00297B70">
            <w:pPr>
              <w:jc w:val="center"/>
              <w:rPr>
                <w:sz w:val="16"/>
                <w:szCs w:val="16"/>
                <w:lang w:val="kk-KZ"/>
              </w:rPr>
            </w:pPr>
            <w:r>
              <w:rPr>
                <w:sz w:val="16"/>
                <w:szCs w:val="16"/>
                <w:lang w:val="kk-KZ"/>
              </w:rPr>
              <w:t>42 900</w:t>
            </w:r>
          </w:p>
        </w:tc>
        <w:tc>
          <w:tcPr>
            <w:tcW w:w="1134" w:type="dxa"/>
            <w:shd w:val="clear" w:color="auto" w:fill="auto"/>
            <w:vAlign w:val="center"/>
          </w:tcPr>
          <w:p w:rsidR="00440726" w:rsidRPr="00C41E70" w:rsidRDefault="00BE4CD4" w:rsidP="00297B70">
            <w:pPr>
              <w:jc w:val="center"/>
              <w:rPr>
                <w:sz w:val="16"/>
                <w:szCs w:val="16"/>
              </w:rPr>
            </w:pPr>
            <w:r>
              <w:rPr>
                <w:sz w:val="16"/>
                <w:szCs w:val="16"/>
              </w:rPr>
              <w:t>1 372 800</w:t>
            </w:r>
          </w:p>
        </w:tc>
        <w:tc>
          <w:tcPr>
            <w:tcW w:w="992" w:type="dxa"/>
            <w:vAlign w:val="center"/>
          </w:tcPr>
          <w:p w:rsidR="00440726" w:rsidRPr="00C41E70" w:rsidRDefault="00440726" w:rsidP="00297B70">
            <w:pPr>
              <w:jc w:val="center"/>
              <w:rPr>
                <w:sz w:val="16"/>
                <w:szCs w:val="16"/>
                <w:lang w:val="kk-KZ"/>
              </w:rPr>
            </w:pPr>
          </w:p>
          <w:p w:rsidR="00440726" w:rsidRPr="00C41E70" w:rsidRDefault="00440726" w:rsidP="00297B70">
            <w:pPr>
              <w:jc w:val="center"/>
              <w:rPr>
                <w:sz w:val="16"/>
                <w:szCs w:val="16"/>
                <w:lang w:val="kk-KZ"/>
              </w:rPr>
            </w:pPr>
            <w:r w:rsidRPr="00C41E70">
              <w:rPr>
                <w:sz w:val="16"/>
                <w:szCs w:val="16"/>
                <w:lang w:val="kk-KZ"/>
              </w:rPr>
              <w:t>DDP</w:t>
            </w:r>
          </w:p>
        </w:tc>
        <w:tc>
          <w:tcPr>
            <w:tcW w:w="1134" w:type="dxa"/>
            <w:vAlign w:val="center"/>
          </w:tcPr>
          <w:p w:rsidR="00440726" w:rsidRPr="00C41E70" w:rsidRDefault="00440726"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440726" w:rsidRPr="00C41E70" w:rsidRDefault="00440726" w:rsidP="00297B70">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440726" w:rsidRPr="00C41E70" w:rsidRDefault="00440726" w:rsidP="00297B70">
            <w:pPr>
              <w:jc w:val="center"/>
              <w:rPr>
                <w:sz w:val="16"/>
                <w:szCs w:val="16"/>
                <w:lang w:val="kk-KZ"/>
              </w:rPr>
            </w:pPr>
            <w:r w:rsidRPr="00C41E70">
              <w:rPr>
                <w:sz w:val="16"/>
                <w:szCs w:val="16"/>
                <w:lang w:val="kk-KZ"/>
              </w:rPr>
              <w:t>0</w:t>
            </w:r>
          </w:p>
        </w:tc>
        <w:tc>
          <w:tcPr>
            <w:tcW w:w="992" w:type="dxa"/>
            <w:shd w:val="clear" w:color="auto" w:fill="auto"/>
            <w:vAlign w:val="center"/>
          </w:tcPr>
          <w:p w:rsidR="00440726" w:rsidRPr="00C41E70" w:rsidRDefault="00440726"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440726" w:rsidRPr="002262D9" w:rsidTr="00F60948">
        <w:trPr>
          <w:trHeight w:val="170"/>
        </w:trPr>
        <w:tc>
          <w:tcPr>
            <w:tcW w:w="635" w:type="dxa"/>
            <w:shd w:val="clear" w:color="auto" w:fill="auto"/>
            <w:vAlign w:val="center"/>
          </w:tcPr>
          <w:p w:rsidR="00440726" w:rsidRPr="00C41E70" w:rsidRDefault="00440726" w:rsidP="00D03F77">
            <w:pPr>
              <w:jc w:val="center"/>
              <w:rPr>
                <w:sz w:val="16"/>
                <w:szCs w:val="16"/>
              </w:rPr>
            </w:pPr>
            <w:r w:rsidRPr="00C41E70">
              <w:rPr>
                <w:sz w:val="16"/>
                <w:szCs w:val="16"/>
              </w:rPr>
              <w:t>6</w:t>
            </w:r>
          </w:p>
        </w:tc>
        <w:tc>
          <w:tcPr>
            <w:tcW w:w="783" w:type="dxa"/>
            <w:vMerge/>
            <w:vAlign w:val="center"/>
          </w:tcPr>
          <w:p w:rsidR="00440726" w:rsidRPr="00C41E70" w:rsidRDefault="00440726" w:rsidP="00D03F77">
            <w:pPr>
              <w:jc w:val="center"/>
              <w:rPr>
                <w:sz w:val="16"/>
                <w:szCs w:val="16"/>
              </w:rPr>
            </w:pPr>
          </w:p>
        </w:tc>
        <w:tc>
          <w:tcPr>
            <w:tcW w:w="851" w:type="dxa"/>
            <w:shd w:val="clear" w:color="auto" w:fill="auto"/>
            <w:vAlign w:val="center"/>
          </w:tcPr>
          <w:p w:rsidR="00440726" w:rsidRPr="00C41E70" w:rsidRDefault="00A91CA4" w:rsidP="004F3E8E">
            <w:pPr>
              <w:jc w:val="center"/>
              <w:rPr>
                <w:sz w:val="16"/>
                <w:szCs w:val="16"/>
              </w:rPr>
            </w:pPr>
            <w:proofErr w:type="spellStart"/>
            <w:r w:rsidRPr="00A91CA4">
              <w:rPr>
                <w:sz w:val="16"/>
                <w:szCs w:val="16"/>
              </w:rPr>
              <w:t>Микропроводник</w:t>
            </w:r>
            <w:proofErr w:type="spellEnd"/>
            <w:r w:rsidRPr="00A91CA4">
              <w:rPr>
                <w:sz w:val="16"/>
                <w:szCs w:val="16"/>
              </w:rPr>
              <w:t xml:space="preserve"> для нейроваскулярных вмешательств</w:t>
            </w:r>
          </w:p>
        </w:tc>
        <w:tc>
          <w:tcPr>
            <w:tcW w:w="5528" w:type="dxa"/>
          </w:tcPr>
          <w:p w:rsidR="00440726" w:rsidRPr="00C41E70" w:rsidRDefault="00A91CA4" w:rsidP="00C95F16">
            <w:pPr>
              <w:jc w:val="both"/>
              <w:rPr>
                <w:sz w:val="16"/>
                <w:szCs w:val="16"/>
              </w:rPr>
            </w:pPr>
            <w:r w:rsidRPr="00A91CA4">
              <w:rPr>
                <w:sz w:val="16"/>
                <w:szCs w:val="16"/>
              </w:rPr>
              <w:t xml:space="preserve">Управляемый гидрофильный </w:t>
            </w:r>
            <w:proofErr w:type="spellStart"/>
            <w:r w:rsidRPr="00A91CA4">
              <w:rPr>
                <w:sz w:val="16"/>
                <w:szCs w:val="16"/>
              </w:rPr>
              <w:t>микропроводник</w:t>
            </w:r>
            <w:proofErr w:type="spellEnd"/>
            <w:r w:rsidRPr="00A91CA4">
              <w:rPr>
                <w:sz w:val="16"/>
                <w:szCs w:val="16"/>
              </w:rPr>
              <w:t xml:space="preserve">. Имеет сердечник единый по всей длине. Материал сердечника - сталь, дистально кончик суживающийся, конусный, покрыт спиралевидной оплеткой, содержащей платину и вольфрам, обеспечивает хорошую </w:t>
            </w:r>
            <w:proofErr w:type="spellStart"/>
            <w:r w:rsidRPr="00A91CA4">
              <w:rPr>
                <w:sz w:val="16"/>
                <w:szCs w:val="16"/>
              </w:rPr>
              <w:t>рентгеноконтрастность</w:t>
            </w:r>
            <w:proofErr w:type="spellEnd"/>
            <w:r w:rsidRPr="00A91CA4">
              <w:rPr>
                <w:sz w:val="16"/>
                <w:szCs w:val="16"/>
              </w:rPr>
              <w:t xml:space="preserve">. Степень жесткости стандартная, мягкая. Диаметр проводника - 0,014 дюйма. Длина гидрофильного покрытия 26 см, длина </w:t>
            </w:r>
            <w:proofErr w:type="spellStart"/>
            <w:r w:rsidRPr="00A91CA4">
              <w:rPr>
                <w:sz w:val="16"/>
                <w:szCs w:val="16"/>
              </w:rPr>
              <w:t>рентгенконтграсного</w:t>
            </w:r>
            <w:proofErr w:type="spellEnd"/>
            <w:r w:rsidRPr="00A91CA4">
              <w:rPr>
                <w:sz w:val="16"/>
                <w:szCs w:val="16"/>
              </w:rPr>
              <w:t xml:space="preserve"> кончика - 5 см. Длина спиралевидной части - 10, 20 см. Общая длина проводника - 205 мм. Поставляется в стерильной упаковке.</w:t>
            </w:r>
          </w:p>
        </w:tc>
        <w:tc>
          <w:tcPr>
            <w:tcW w:w="567" w:type="dxa"/>
            <w:shd w:val="clear" w:color="auto" w:fill="auto"/>
            <w:vAlign w:val="center"/>
          </w:tcPr>
          <w:p w:rsidR="00440726" w:rsidRDefault="00440726" w:rsidP="00440726">
            <w:pPr>
              <w:jc w:val="center"/>
            </w:pPr>
            <w:r w:rsidRPr="00895B85">
              <w:rPr>
                <w:sz w:val="16"/>
                <w:szCs w:val="16"/>
              </w:rPr>
              <w:t>Дана (упаковка)</w:t>
            </w:r>
          </w:p>
        </w:tc>
        <w:tc>
          <w:tcPr>
            <w:tcW w:w="709" w:type="dxa"/>
            <w:shd w:val="clear" w:color="auto" w:fill="auto"/>
            <w:vAlign w:val="center"/>
          </w:tcPr>
          <w:p w:rsidR="00440726" w:rsidRPr="0029532A" w:rsidRDefault="0029532A" w:rsidP="00297B70">
            <w:pPr>
              <w:jc w:val="center"/>
              <w:rPr>
                <w:bCs/>
                <w:sz w:val="16"/>
                <w:szCs w:val="16"/>
                <w:lang w:val="kk-KZ"/>
              </w:rPr>
            </w:pPr>
            <w:r>
              <w:rPr>
                <w:bCs/>
                <w:sz w:val="16"/>
                <w:szCs w:val="16"/>
                <w:lang w:val="kk-KZ"/>
              </w:rPr>
              <w:t>21</w:t>
            </w:r>
          </w:p>
        </w:tc>
        <w:tc>
          <w:tcPr>
            <w:tcW w:w="850" w:type="dxa"/>
            <w:shd w:val="clear" w:color="auto" w:fill="auto"/>
            <w:vAlign w:val="center"/>
          </w:tcPr>
          <w:p w:rsidR="00440726" w:rsidRPr="00A91CA4" w:rsidRDefault="00A91CA4" w:rsidP="00297B70">
            <w:pPr>
              <w:jc w:val="center"/>
              <w:rPr>
                <w:sz w:val="16"/>
                <w:szCs w:val="16"/>
                <w:lang w:val="kk-KZ"/>
              </w:rPr>
            </w:pPr>
            <w:r>
              <w:rPr>
                <w:sz w:val="16"/>
                <w:szCs w:val="16"/>
                <w:lang w:val="kk-KZ"/>
              </w:rPr>
              <w:t>210 000</w:t>
            </w:r>
          </w:p>
        </w:tc>
        <w:tc>
          <w:tcPr>
            <w:tcW w:w="1134" w:type="dxa"/>
            <w:shd w:val="clear" w:color="auto" w:fill="auto"/>
            <w:vAlign w:val="center"/>
          </w:tcPr>
          <w:p w:rsidR="00440726" w:rsidRPr="00C41E70" w:rsidRDefault="00BE4CD4" w:rsidP="00297B70">
            <w:pPr>
              <w:jc w:val="center"/>
              <w:rPr>
                <w:sz w:val="16"/>
                <w:szCs w:val="16"/>
              </w:rPr>
            </w:pPr>
            <w:r>
              <w:rPr>
                <w:sz w:val="16"/>
                <w:szCs w:val="16"/>
              </w:rPr>
              <w:t>4 410 000</w:t>
            </w:r>
          </w:p>
        </w:tc>
        <w:tc>
          <w:tcPr>
            <w:tcW w:w="992" w:type="dxa"/>
            <w:vAlign w:val="center"/>
          </w:tcPr>
          <w:p w:rsidR="00440726" w:rsidRPr="00C41E70" w:rsidRDefault="00440726" w:rsidP="00297B70">
            <w:pPr>
              <w:jc w:val="center"/>
              <w:rPr>
                <w:sz w:val="16"/>
                <w:szCs w:val="16"/>
                <w:lang w:val="kk-KZ"/>
              </w:rPr>
            </w:pPr>
          </w:p>
          <w:p w:rsidR="00440726" w:rsidRPr="00C41E70" w:rsidRDefault="00440726" w:rsidP="00297B70">
            <w:pPr>
              <w:jc w:val="center"/>
              <w:rPr>
                <w:sz w:val="16"/>
                <w:szCs w:val="16"/>
                <w:lang w:val="kk-KZ"/>
              </w:rPr>
            </w:pPr>
            <w:r w:rsidRPr="00C41E70">
              <w:rPr>
                <w:sz w:val="16"/>
                <w:szCs w:val="16"/>
                <w:lang w:val="kk-KZ"/>
              </w:rPr>
              <w:t>DDP</w:t>
            </w:r>
          </w:p>
        </w:tc>
        <w:tc>
          <w:tcPr>
            <w:tcW w:w="1134" w:type="dxa"/>
            <w:vAlign w:val="center"/>
          </w:tcPr>
          <w:p w:rsidR="00440726" w:rsidRPr="00C41E70" w:rsidRDefault="00440726"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440726" w:rsidRPr="00C41E70" w:rsidRDefault="00440726" w:rsidP="00297B70">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440726" w:rsidRPr="00C41E70" w:rsidRDefault="00440726" w:rsidP="00297B70">
            <w:pPr>
              <w:jc w:val="center"/>
              <w:rPr>
                <w:sz w:val="16"/>
                <w:szCs w:val="16"/>
                <w:lang w:val="kk-KZ"/>
              </w:rPr>
            </w:pPr>
            <w:r w:rsidRPr="00C41E70">
              <w:rPr>
                <w:sz w:val="16"/>
                <w:szCs w:val="16"/>
                <w:lang w:val="kk-KZ"/>
              </w:rPr>
              <w:t>0</w:t>
            </w:r>
          </w:p>
        </w:tc>
        <w:tc>
          <w:tcPr>
            <w:tcW w:w="992" w:type="dxa"/>
            <w:shd w:val="clear" w:color="auto" w:fill="auto"/>
            <w:vAlign w:val="center"/>
          </w:tcPr>
          <w:p w:rsidR="00440726" w:rsidRPr="00C41E70" w:rsidRDefault="00440726"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440726" w:rsidRPr="002262D9" w:rsidTr="00F60948">
        <w:trPr>
          <w:trHeight w:val="170"/>
        </w:trPr>
        <w:tc>
          <w:tcPr>
            <w:tcW w:w="635" w:type="dxa"/>
            <w:shd w:val="clear" w:color="auto" w:fill="auto"/>
            <w:vAlign w:val="center"/>
          </w:tcPr>
          <w:p w:rsidR="00440726" w:rsidRPr="00877389" w:rsidRDefault="00440726" w:rsidP="00A91CA4">
            <w:pPr>
              <w:rPr>
                <w:sz w:val="16"/>
                <w:szCs w:val="16"/>
                <w:lang w:val="kk-KZ"/>
              </w:rPr>
            </w:pPr>
          </w:p>
          <w:p w:rsidR="00440726" w:rsidRPr="00C41E70" w:rsidRDefault="00440726" w:rsidP="00D03F77">
            <w:pPr>
              <w:jc w:val="center"/>
              <w:rPr>
                <w:sz w:val="16"/>
                <w:szCs w:val="16"/>
              </w:rPr>
            </w:pPr>
            <w:r w:rsidRPr="00C41E70">
              <w:rPr>
                <w:sz w:val="16"/>
                <w:szCs w:val="16"/>
              </w:rPr>
              <w:t>7</w:t>
            </w:r>
          </w:p>
        </w:tc>
        <w:tc>
          <w:tcPr>
            <w:tcW w:w="783" w:type="dxa"/>
            <w:vMerge/>
            <w:vAlign w:val="center"/>
          </w:tcPr>
          <w:p w:rsidR="00440726" w:rsidRPr="00C41E70" w:rsidRDefault="00440726" w:rsidP="00D03F77">
            <w:pPr>
              <w:jc w:val="center"/>
              <w:rPr>
                <w:sz w:val="16"/>
                <w:szCs w:val="16"/>
              </w:rPr>
            </w:pPr>
          </w:p>
        </w:tc>
        <w:tc>
          <w:tcPr>
            <w:tcW w:w="851" w:type="dxa"/>
            <w:shd w:val="clear" w:color="auto" w:fill="auto"/>
            <w:vAlign w:val="center"/>
          </w:tcPr>
          <w:p w:rsidR="00440726" w:rsidRPr="00C41E70" w:rsidRDefault="00A91CA4" w:rsidP="00D60118">
            <w:pPr>
              <w:jc w:val="center"/>
              <w:rPr>
                <w:sz w:val="16"/>
                <w:szCs w:val="16"/>
              </w:rPr>
            </w:pPr>
            <w:r w:rsidRPr="00A91CA4">
              <w:rPr>
                <w:sz w:val="16"/>
                <w:szCs w:val="16"/>
              </w:rPr>
              <w:t xml:space="preserve">Гидрофильный </w:t>
            </w:r>
            <w:proofErr w:type="spellStart"/>
            <w:r w:rsidRPr="00A91CA4">
              <w:rPr>
                <w:sz w:val="16"/>
                <w:szCs w:val="16"/>
              </w:rPr>
              <w:t>микропроводник</w:t>
            </w:r>
            <w:proofErr w:type="spellEnd"/>
            <w:r w:rsidRPr="00A91CA4">
              <w:rPr>
                <w:sz w:val="16"/>
                <w:szCs w:val="16"/>
              </w:rPr>
              <w:t xml:space="preserve"> 0,008</w:t>
            </w:r>
          </w:p>
        </w:tc>
        <w:tc>
          <w:tcPr>
            <w:tcW w:w="5528" w:type="dxa"/>
            <w:vAlign w:val="center"/>
          </w:tcPr>
          <w:p w:rsidR="00440726" w:rsidRPr="00C41E70" w:rsidRDefault="00A91CA4" w:rsidP="00BE2FFE">
            <w:pPr>
              <w:jc w:val="both"/>
              <w:rPr>
                <w:sz w:val="16"/>
                <w:szCs w:val="16"/>
              </w:rPr>
            </w:pPr>
            <w:r w:rsidRPr="00A91CA4">
              <w:rPr>
                <w:sz w:val="16"/>
                <w:szCs w:val="16"/>
              </w:rPr>
              <w:t xml:space="preserve">Гидрофильный проводник со стальным стержнем. Крутящий момент 1:1. Вокруг стержня намотан провод из платинового сплава. Гибкость кончика – высокая. Кончик </w:t>
            </w:r>
            <w:proofErr w:type="spellStart"/>
            <w:r w:rsidRPr="00A91CA4">
              <w:rPr>
                <w:sz w:val="16"/>
                <w:szCs w:val="16"/>
              </w:rPr>
              <w:t>атравматичный</w:t>
            </w:r>
            <w:proofErr w:type="spellEnd"/>
            <w:r w:rsidRPr="00A91CA4">
              <w:rPr>
                <w:sz w:val="16"/>
                <w:szCs w:val="16"/>
              </w:rPr>
              <w:t xml:space="preserve"> и </w:t>
            </w:r>
            <w:proofErr w:type="spellStart"/>
            <w:r w:rsidRPr="00A91CA4">
              <w:rPr>
                <w:sz w:val="16"/>
                <w:szCs w:val="16"/>
              </w:rPr>
              <w:t>рентгеноконтрастный</w:t>
            </w:r>
            <w:proofErr w:type="spellEnd"/>
            <w:r w:rsidRPr="00A91CA4">
              <w:rPr>
                <w:sz w:val="16"/>
                <w:szCs w:val="16"/>
              </w:rPr>
              <w:t xml:space="preserve">, 10 см. Угол наклона кончика – изменяемый. Длина 200 см. Дистальный гидрофильный конец 0.008", проксимальный не гидрофильный - 0.012". </w:t>
            </w:r>
            <w:proofErr w:type="gramStart"/>
            <w:r w:rsidRPr="00A91CA4">
              <w:rPr>
                <w:sz w:val="16"/>
                <w:szCs w:val="16"/>
              </w:rPr>
              <w:t>Предназначен</w:t>
            </w:r>
            <w:proofErr w:type="gramEnd"/>
            <w:r w:rsidRPr="00A91CA4">
              <w:rPr>
                <w:sz w:val="16"/>
                <w:szCs w:val="16"/>
              </w:rPr>
              <w:t xml:space="preserve"> для использования с катетерами движимыми по потоку.</w:t>
            </w:r>
          </w:p>
        </w:tc>
        <w:tc>
          <w:tcPr>
            <w:tcW w:w="567" w:type="dxa"/>
            <w:shd w:val="clear" w:color="auto" w:fill="auto"/>
            <w:vAlign w:val="center"/>
          </w:tcPr>
          <w:p w:rsidR="00440726" w:rsidRDefault="00440726" w:rsidP="00440726">
            <w:pPr>
              <w:jc w:val="center"/>
            </w:pPr>
            <w:r w:rsidRPr="00895B85">
              <w:rPr>
                <w:sz w:val="16"/>
                <w:szCs w:val="16"/>
              </w:rPr>
              <w:t>Дана (упаковка)</w:t>
            </w:r>
          </w:p>
        </w:tc>
        <w:tc>
          <w:tcPr>
            <w:tcW w:w="709" w:type="dxa"/>
            <w:shd w:val="clear" w:color="auto" w:fill="auto"/>
            <w:vAlign w:val="center"/>
          </w:tcPr>
          <w:p w:rsidR="00440726" w:rsidRPr="0029532A" w:rsidRDefault="0029532A" w:rsidP="00D60118">
            <w:pPr>
              <w:jc w:val="center"/>
              <w:rPr>
                <w:bCs/>
                <w:sz w:val="16"/>
                <w:szCs w:val="16"/>
                <w:lang w:val="kk-KZ"/>
              </w:rPr>
            </w:pPr>
            <w:r>
              <w:rPr>
                <w:bCs/>
                <w:sz w:val="16"/>
                <w:szCs w:val="16"/>
                <w:lang w:val="kk-KZ"/>
              </w:rPr>
              <w:t>2</w:t>
            </w:r>
          </w:p>
        </w:tc>
        <w:tc>
          <w:tcPr>
            <w:tcW w:w="850" w:type="dxa"/>
            <w:shd w:val="clear" w:color="auto" w:fill="auto"/>
            <w:vAlign w:val="center"/>
          </w:tcPr>
          <w:p w:rsidR="00440726" w:rsidRPr="00A91CA4" w:rsidRDefault="00A91CA4" w:rsidP="00D60118">
            <w:pPr>
              <w:jc w:val="center"/>
              <w:rPr>
                <w:sz w:val="16"/>
                <w:szCs w:val="16"/>
                <w:lang w:val="kk-KZ"/>
              </w:rPr>
            </w:pPr>
            <w:r>
              <w:rPr>
                <w:sz w:val="16"/>
                <w:szCs w:val="16"/>
                <w:lang w:val="kk-KZ"/>
              </w:rPr>
              <w:t>409 000</w:t>
            </w:r>
          </w:p>
        </w:tc>
        <w:tc>
          <w:tcPr>
            <w:tcW w:w="1134" w:type="dxa"/>
            <w:shd w:val="clear" w:color="auto" w:fill="auto"/>
            <w:vAlign w:val="center"/>
          </w:tcPr>
          <w:p w:rsidR="00440726" w:rsidRPr="00C41E70" w:rsidRDefault="00BE4CD4" w:rsidP="00D60118">
            <w:pPr>
              <w:jc w:val="center"/>
              <w:rPr>
                <w:sz w:val="16"/>
                <w:szCs w:val="16"/>
              </w:rPr>
            </w:pPr>
            <w:r>
              <w:rPr>
                <w:sz w:val="16"/>
                <w:szCs w:val="16"/>
              </w:rPr>
              <w:t>818 000</w:t>
            </w:r>
          </w:p>
        </w:tc>
        <w:tc>
          <w:tcPr>
            <w:tcW w:w="992" w:type="dxa"/>
            <w:vAlign w:val="center"/>
          </w:tcPr>
          <w:p w:rsidR="00440726" w:rsidRPr="00C41E70" w:rsidRDefault="00440726" w:rsidP="00D60118">
            <w:pPr>
              <w:jc w:val="center"/>
              <w:rPr>
                <w:sz w:val="16"/>
                <w:szCs w:val="16"/>
                <w:lang w:val="kk-KZ"/>
              </w:rPr>
            </w:pPr>
          </w:p>
          <w:p w:rsidR="00440726" w:rsidRDefault="00440726" w:rsidP="00D60118">
            <w:pPr>
              <w:jc w:val="center"/>
              <w:rPr>
                <w:sz w:val="16"/>
                <w:szCs w:val="16"/>
                <w:lang w:val="kk-KZ"/>
              </w:rPr>
            </w:pPr>
          </w:p>
          <w:p w:rsidR="00440726" w:rsidRPr="00C41E70" w:rsidRDefault="00440726" w:rsidP="00D60118">
            <w:pPr>
              <w:jc w:val="center"/>
              <w:rPr>
                <w:sz w:val="16"/>
                <w:szCs w:val="16"/>
                <w:lang w:val="kk-KZ"/>
              </w:rPr>
            </w:pPr>
            <w:r w:rsidRPr="00C41E70">
              <w:rPr>
                <w:sz w:val="16"/>
                <w:szCs w:val="16"/>
                <w:lang w:val="kk-KZ"/>
              </w:rPr>
              <w:t>DDP</w:t>
            </w:r>
          </w:p>
        </w:tc>
        <w:tc>
          <w:tcPr>
            <w:tcW w:w="1134" w:type="dxa"/>
            <w:vAlign w:val="center"/>
          </w:tcPr>
          <w:p w:rsidR="00440726" w:rsidRPr="00C41E70" w:rsidRDefault="00440726" w:rsidP="00A91CA4">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440726" w:rsidRDefault="00440726" w:rsidP="00A91CA4">
            <w:pPr>
              <w:rPr>
                <w:sz w:val="16"/>
                <w:szCs w:val="16"/>
                <w:lang w:val="kk-KZ"/>
              </w:rPr>
            </w:pPr>
          </w:p>
          <w:p w:rsidR="00440726" w:rsidRPr="00C41E70" w:rsidRDefault="00440726" w:rsidP="00D60118">
            <w:pPr>
              <w:jc w:val="center"/>
              <w:rPr>
                <w:sz w:val="16"/>
                <w:szCs w:val="16"/>
                <w:lang w:val="kk-KZ"/>
              </w:rPr>
            </w:pPr>
            <w:r>
              <w:rPr>
                <w:sz w:val="16"/>
                <w:szCs w:val="16"/>
                <w:lang w:val="kk-KZ"/>
              </w:rPr>
              <w:t>А</w:t>
            </w:r>
            <w:r w:rsidRPr="00C41E70">
              <w:rPr>
                <w:sz w:val="16"/>
                <w:szCs w:val="16"/>
                <w:lang w:val="kk-KZ"/>
              </w:rPr>
              <w:t>қтөбе қаласы, Пацаева көшесі 7</w:t>
            </w:r>
          </w:p>
        </w:tc>
        <w:tc>
          <w:tcPr>
            <w:tcW w:w="567" w:type="dxa"/>
            <w:vAlign w:val="center"/>
          </w:tcPr>
          <w:p w:rsidR="00440726" w:rsidRDefault="00440726" w:rsidP="00D60118">
            <w:pPr>
              <w:jc w:val="center"/>
              <w:rPr>
                <w:sz w:val="16"/>
                <w:szCs w:val="16"/>
                <w:lang w:val="kk-KZ"/>
              </w:rPr>
            </w:pPr>
          </w:p>
          <w:p w:rsidR="00440726" w:rsidRDefault="00440726" w:rsidP="00D60118">
            <w:pPr>
              <w:jc w:val="center"/>
              <w:rPr>
                <w:sz w:val="16"/>
                <w:szCs w:val="16"/>
                <w:lang w:val="kk-KZ"/>
              </w:rPr>
            </w:pPr>
          </w:p>
          <w:p w:rsidR="00440726" w:rsidRDefault="00440726" w:rsidP="00D60118">
            <w:pPr>
              <w:jc w:val="center"/>
              <w:rPr>
                <w:sz w:val="16"/>
                <w:szCs w:val="16"/>
                <w:lang w:val="kk-KZ"/>
              </w:rPr>
            </w:pPr>
          </w:p>
          <w:p w:rsidR="00440726" w:rsidRPr="00C41E70" w:rsidRDefault="00440726" w:rsidP="00D60118">
            <w:pPr>
              <w:jc w:val="center"/>
              <w:rPr>
                <w:sz w:val="16"/>
                <w:szCs w:val="16"/>
                <w:lang w:val="kk-KZ"/>
              </w:rPr>
            </w:pPr>
            <w:r w:rsidRPr="00C41E70">
              <w:rPr>
                <w:sz w:val="16"/>
                <w:szCs w:val="16"/>
                <w:lang w:val="kk-KZ"/>
              </w:rPr>
              <w:t>0</w:t>
            </w:r>
          </w:p>
        </w:tc>
        <w:tc>
          <w:tcPr>
            <w:tcW w:w="992" w:type="dxa"/>
            <w:shd w:val="clear" w:color="auto" w:fill="auto"/>
            <w:vAlign w:val="center"/>
          </w:tcPr>
          <w:p w:rsidR="00440726" w:rsidRPr="00C41E70" w:rsidRDefault="00440726" w:rsidP="00A91CA4">
            <w:pP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440726" w:rsidRPr="002262D9" w:rsidTr="00F60948">
        <w:trPr>
          <w:trHeight w:val="170"/>
        </w:trPr>
        <w:tc>
          <w:tcPr>
            <w:tcW w:w="635" w:type="dxa"/>
            <w:shd w:val="clear" w:color="auto" w:fill="auto"/>
            <w:vAlign w:val="center"/>
          </w:tcPr>
          <w:p w:rsidR="00440726" w:rsidRPr="00C41E70" w:rsidRDefault="00440726" w:rsidP="00D03F77">
            <w:pPr>
              <w:jc w:val="center"/>
              <w:rPr>
                <w:sz w:val="16"/>
                <w:szCs w:val="16"/>
              </w:rPr>
            </w:pPr>
            <w:r w:rsidRPr="00C41E70">
              <w:rPr>
                <w:sz w:val="16"/>
                <w:szCs w:val="16"/>
              </w:rPr>
              <w:t>8</w:t>
            </w:r>
          </w:p>
        </w:tc>
        <w:tc>
          <w:tcPr>
            <w:tcW w:w="783" w:type="dxa"/>
            <w:vMerge/>
            <w:vAlign w:val="center"/>
          </w:tcPr>
          <w:p w:rsidR="00440726" w:rsidRPr="00C41E70" w:rsidRDefault="00440726" w:rsidP="00D03F77">
            <w:pPr>
              <w:jc w:val="center"/>
              <w:rPr>
                <w:sz w:val="16"/>
                <w:szCs w:val="16"/>
              </w:rPr>
            </w:pPr>
          </w:p>
        </w:tc>
        <w:tc>
          <w:tcPr>
            <w:tcW w:w="851" w:type="dxa"/>
            <w:shd w:val="clear" w:color="auto" w:fill="auto"/>
            <w:vAlign w:val="center"/>
          </w:tcPr>
          <w:p w:rsidR="00440726" w:rsidRPr="00C41E70" w:rsidRDefault="00A91CA4" w:rsidP="003839E6">
            <w:pPr>
              <w:jc w:val="center"/>
              <w:rPr>
                <w:sz w:val="16"/>
                <w:szCs w:val="16"/>
              </w:rPr>
            </w:pPr>
            <w:proofErr w:type="spellStart"/>
            <w:r w:rsidRPr="00A91CA4">
              <w:rPr>
                <w:sz w:val="16"/>
                <w:szCs w:val="16"/>
              </w:rPr>
              <w:t>Микрокатетер</w:t>
            </w:r>
            <w:proofErr w:type="spellEnd"/>
            <w:r w:rsidRPr="00A91CA4">
              <w:rPr>
                <w:sz w:val="16"/>
                <w:szCs w:val="16"/>
              </w:rPr>
              <w:t xml:space="preserve"> для доставки спиралей</w:t>
            </w:r>
          </w:p>
        </w:tc>
        <w:tc>
          <w:tcPr>
            <w:tcW w:w="5528" w:type="dxa"/>
          </w:tcPr>
          <w:p w:rsidR="00440726" w:rsidRPr="00C41E70" w:rsidRDefault="00A91CA4" w:rsidP="0071769D">
            <w:pPr>
              <w:jc w:val="both"/>
              <w:rPr>
                <w:sz w:val="16"/>
                <w:szCs w:val="16"/>
              </w:rPr>
            </w:pPr>
            <w:proofErr w:type="spellStart"/>
            <w:r w:rsidRPr="00A91CA4">
              <w:rPr>
                <w:sz w:val="16"/>
                <w:szCs w:val="16"/>
              </w:rPr>
              <w:t>Микрокатетер</w:t>
            </w:r>
            <w:proofErr w:type="spellEnd"/>
            <w:r w:rsidRPr="00A91CA4">
              <w:rPr>
                <w:sz w:val="16"/>
                <w:szCs w:val="16"/>
              </w:rPr>
              <w:t xml:space="preserve">, </w:t>
            </w:r>
            <w:proofErr w:type="gramStart"/>
            <w:r w:rsidRPr="00A91CA4">
              <w:rPr>
                <w:sz w:val="16"/>
                <w:szCs w:val="16"/>
              </w:rPr>
              <w:t>движимый</w:t>
            </w:r>
            <w:proofErr w:type="gramEnd"/>
            <w:r w:rsidRPr="00A91CA4">
              <w:rPr>
                <w:sz w:val="16"/>
                <w:szCs w:val="16"/>
              </w:rPr>
              <w:t xml:space="preserve"> по проводнику. Проксимальный конец катетера имеет стандартный </w:t>
            </w:r>
            <w:proofErr w:type="spellStart"/>
            <w:r w:rsidRPr="00A91CA4">
              <w:rPr>
                <w:sz w:val="16"/>
                <w:szCs w:val="16"/>
              </w:rPr>
              <w:t>люеровский</w:t>
            </w:r>
            <w:proofErr w:type="spellEnd"/>
            <w:r w:rsidRPr="00A91CA4">
              <w:rPr>
                <w:sz w:val="16"/>
                <w:szCs w:val="16"/>
              </w:rPr>
              <w:t xml:space="preserve"> адаптер. Катетер имеет полужесткий проксимальный сегмент и 12 переходов жесткости по всей длине для облегчения управления. Имеет одинарные или двойные маркеры. Катетер имеет несколько слоев: </w:t>
            </w:r>
            <w:proofErr w:type="spellStart"/>
            <w:r w:rsidRPr="00A91CA4">
              <w:rPr>
                <w:sz w:val="16"/>
                <w:szCs w:val="16"/>
              </w:rPr>
              <w:t>тефлоновый</w:t>
            </w:r>
            <w:proofErr w:type="spellEnd"/>
            <w:r w:rsidRPr="00A91CA4">
              <w:rPr>
                <w:sz w:val="16"/>
                <w:szCs w:val="16"/>
              </w:rPr>
              <w:t xml:space="preserve"> стержень, </w:t>
            </w:r>
            <w:proofErr w:type="spellStart"/>
            <w:r w:rsidRPr="00A91CA4">
              <w:rPr>
                <w:sz w:val="16"/>
                <w:szCs w:val="16"/>
              </w:rPr>
              <w:t>нитиноловый</w:t>
            </w:r>
            <w:proofErr w:type="spellEnd"/>
            <w:r w:rsidRPr="00A91CA4">
              <w:rPr>
                <w:sz w:val="16"/>
                <w:szCs w:val="16"/>
              </w:rPr>
              <w:t xml:space="preserve"> каркас, покрытие </w:t>
            </w:r>
            <w:proofErr w:type="spellStart"/>
            <w:r w:rsidRPr="00A91CA4">
              <w:rPr>
                <w:sz w:val="16"/>
                <w:szCs w:val="16"/>
              </w:rPr>
              <w:t>Pebax</w:t>
            </w:r>
            <w:proofErr w:type="spellEnd"/>
            <w:r w:rsidRPr="00A91CA4">
              <w:rPr>
                <w:sz w:val="16"/>
                <w:szCs w:val="16"/>
              </w:rPr>
              <w:t xml:space="preserve">, нейлоновая оболочка. </w:t>
            </w:r>
            <w:proofErr w:type="gramStart"/>
            <w:r w:rsidRPr="00A91CA4">
              <w:rPr>
                <w:sz w:val="16"/>
                <w:szCs w:val="16"/>
              </w:rPr>
              <w:t>Предназначен</w:t>
            </w:r>
            <w:proofErr w:type="gramEnd"/>
            <w:r w:rsidRPr="00A91CA4">
              <w:rPr>
                <w:sz w:val="16"/>
                <w:szCs w:val="16"/>
              </w:rPr>
              <w:t xml:space="preserve"> для доставки спиралей, </w:t>
            </w:r>
            <w:proofErr w:type="spellStart"/>
            <w:r w:rsidRPr="00A91CA4">
              <w:rPr>
                <w:sz w:val="16"/>
                <w:szCs w:val="16"/>
              </w:rPr>
              <w:t>рентгенконтрастных</w:t>
            </w:r>
            <w:proofErr w:type="spellEnd"/>
            <w:r w:rsidRPr="00A91CA4">
              <w:rPr>
                <w:sz w:val="16"/>
                <w:szCs w:val="16"/>
              </w:rPr>
              <w:t xml:space="preserve"> веществ и других терапевтических агентов. Полностью совместим с ДМСО. Длина рабочей части – 150 см. Крутящий момент 1:1. Внутренний диаметр на всем протяжении не более 0.017". Внешние диаметры проксимального/дистального концов 2.1F/1.7F и 2.4F/1.9F. Совместим с проводником 0.014" и </w:t>
            </w:r>
            <w:proofErr w:type="spellStart"/>
            <w:r w:rsidRPr="00A91CA4">
              <w:rPr>
                <w:sz w:val="16"/>
                <w:szCs w:val="16"/>
              </w:rPr>
              <w:t>интродьюсером</w:t>
            </w:r>
            <w:proofErr w:type="spellEnd"/>
            <w:r w:rsidRPr="00A91CA4">
              <w:rPr>
                <w:sz w:val="16"/>
                <w:szCs w:val="16"/>
              </w:rPr>
              <w:t xml:space="preserve"> 5F. Давление разрыва - 600 </w:t>
            </w:r>
            <w:proofErr w:type="spellStart"/>
            <w:r w:rsidRPr="00A91CA4">
              <w:rPr>
                <w:sz w:val="16"/>
                <w:szCs w:val="16"/>
              </w:rPr>
              <w:t>psi</w:t>
            </w:r>
            <w:proofErr w:type="spellEnd"/>
            <w:r w:rsidRPr="00A91CA4">
              <w:rPr>
                <w:sz w:val="16"/>
                <w:szCs w:val="16"/>
              </w:rPr>
              <w:t>. Кончик катетера прямой, 90° с длиной кончика 5.0 мм, 45° с длиной кончика 2.5 мм</w:t>
            </w:r>
          </w:p>
        </w:tc>
        <w:tc>
          <w:tcPr>
            <w:tcW w:w="567" w:type="dxa"/>
            <w:shd w:val="clear" w:color="auto" w:fill="auto"/>
            <w:vAlign w:val="center"/>
          </w:tcPr>
          <w:p w:rsidR="00440726" w:rsidRDefault="00440726" w:rsidP="00440726">
            <w:pPr>
              <w:jc w:val="center"/>
            </w:pPr>
            <w:r w:rsidRPr="00895B85">
              <w:rPr>
                <w:sz w:val="16"/>
                <w:szCs w:val="16"/>
              </w:rPr>
              <w:t>Дана (упаковка)</w:t>
            </w:r>
          </w:p>
        </w:tc>
        <w:tc>
          <w:tcPr>
            <w:tcW w:w="709" w:type="dxa"/>
            <w:shd w:val="clear" w:color="auto" w:fill="auto"/>
            <w:vAlign w:val="center"/>
          </w:tcPr>
          <w:p w:rsidR="00440726" w:rsidRPr="0029532A" w:rsidRDefault="0029532A" w:rsidP="00297B70">
            <w:pPr>
              <w:jc w:val="center"/>
              <w:rPr>
                <w:bCs/>
                <w:sz w:val="16"/>
                <w:szCs w:val="16"/>
                <w:lang w:val="kk-KZ"/>
              </w:rPr>
            </w:pPr>
            <w:r>
              <w:rPr>
                <w:bCs/>
                <w:sz w:val="16"/>
                <w:szCs w:val="16"/>
                <w:lang w:val="kk-KZ"/>
              </w:rPr>
              <w:t>10</w:t>
            </w:r>
          </w:p>
        </w:tc>
        <w:tc>
          <w:tcPr>
            <w:tcW w:w="850" w:type="dxa"/>
            <w:shd w:val="clear" w:color="auto" w:fill="auto"/>
            <w:vAlign w:val="center"/>
          </w:tcPr>
          <w:p w:rsidR="00440726" w:rsidRPr="00D3548D" w:rsidRDefault="00D3548D" w:rsidP="00297B70">
            <w:pPr>
              <w:jc w:val="center"/>
              <w:rPr>
                <w:sz w:val="16"/>
                <w:szCs w:val="16"/>
                <w:lang w:val="kk-KZ"/>
              </w:rPr>
            </w:pPr>
            <w:r>
              <w:rPr>
                <w:sz w:val="16"/>
                <w:szCs w:val="16"/>
                <w:lang w:val="kk-KZ"/>
              </w:rPr>
              <w:t>340 000</w:t>
            </w:r>
          </w:p>
        </w:tc>
        <w:tc>
          <w:tcPr>
            <w:tcW w:w="1134" w:type="dxa"/>
            <w:shd w:val="clear" w:color="auto" w:fill="auto"/>
            <w:vAlign w:val="center"/>
          </w:tcPr>
          <w:p w:rsidR="00440726" w:rsidRPr="00C41E70" w:rsidRDefault="00BE4CD4" w:rsidP="00297B70">
            <w:pPr>
              <w:jc w:val="center"/>
              <w:rPr>
                <w:sz w:val="16"/>
                <w:szCs w:val="16"/>
              </w:rPr>
            </w:pPr>
            <w:r>
              <w:rPr>
                <w:sz w:val="16"/>
                <w:szCs w:val="16"/>
              </w:rPr>
              <w:t>3 400 000</w:t>
            </w:r>
          </w:p>
        </w:tc>
        <w:tc>
          <w:tcPr>
            <w:tcW w:w="992" w:type="dxa"/>
            <w:vAlign w:val="center"/>
          </w:tcPr>
          <w:p w:rsidR="00440726" w:rsidRPr="00C41E70" w:rsidRDefault="00440726" w:rsidP="00297B70">
            <w:pPr>
              <w:jc w:val="center"/>
              <w:rPr>
                <w:sz w:val="16"/>
                <w:szCs w:val="16"/>
                <w:lang w:val="kk-KZ"/>
              </w:rPr>
            </w:pPr>
          </w:p>
          <w:p w:rsidR="00440726" w:rsidRPr="00C41E70" w:rsidRDefault="00440726" w:rsidP="00297B70">
            <w:pPr>
              <w:jc w:val="center"/>
              <w:rPr>
                <w:sz w:val="16"/>
                <w:szCs w:val="16"/>
                <w:lang w:val="kk-KZ"/>
              </w:rPr>
            </w:pPr>
            <w:r w:rsidRPr="00C41E70">
              <w:rPr>
                <w:sz w:val="16"/>
                <w:szCs w:val="16"/>
                <w:lang w:val="kk-KZ"/>
              </w:rPr>
              <w:t>DDP</w:t>
            </w:r>
          </w:p>
        </w:tc>
        <w:tc>
          <w:tcPr>
            <w:tcW w:w="1134" w:type="dxa"/>
            <w:vAlign w:val="center"/>
          </w:tcPr>
          <w:p w:rsidR="00440726" w:rsidRPr="00C41E70" w:rsidRDefault="00440726"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440726" w:rsidRPr="00C41E70" w:rsidRDefault="00440726" w:rsidP="00297B70">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440726" w:rsidRPr="00C41E70" w:rsidRDefault="00440726" w:rsidP="00297B70">
            <w:pPr>
              <w:jc w:val="center"/>
              <w:rPr>
                <w:sz w:val="16"/>
                <w:szCs w:val="16"/>
                <w:lang w:val="kk-KZ"/>
              </w:rPr>
            </w:pPr>
            <w:r w:rsidRPr="00C41E70">
              <w:rPr>
                <w:sz w:val="16"/>
                <w:szCs w:val="16"/>
                <w:lang w:val="kk-KZ"/>
              </w:rPr>
              <w:t>0</w:t>
            </w:r>
          </w:p>
        </w:tc>
        <w:tc>
          <w:tcPr>
            <w:tcW w:w="992" w:type="dxa"/>
            <w:shd w:val="clear" w:color="auto" w:fill="auto"/>
            <w:vAlign w:val="center"/>
          </w:tcPr>
          <w:p w:rsidR="00440726" w:rsidRPr="00C41E70" w:rsidRDefault="00440726"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440726" w:rsidRPr="002262D9" w:rsidTr="00F60948">
        <w:trPr>
          <w:trHeight w:val="170"/>
        </w:trPr>
        <w:tc>
          <w:tcPr>
            <w:tcW w:w="635" w:type="dxa"/>
            <w:shd w:val="clear" w:color="auto" w:fill="auto"/>
            <w:vAlign w:val="center"/>
          </w:tcPr>
          <w:p w:rsidR="00440726" w:rsidRPr="00C41E70" w:rsidRDefault="00440726" w:rsidP="00AD67E4">
            <w:pPr>
              <w:jc w:val="center"/>
              <w:rPr>
                <w:sz w:val="16"/>
                <w:szCs w:val="16"/>
              </w:rPr>
            </w:pPr>
            <w:r w:rsidRPr="00C41E70">
              <w:rPr>
                <w:sz w:val="16"/>
                <w:szCs w:val="16"/>
              </w:rPr>
              <w:t>9</w:t>
            </w:r>
          </w:p>
        </w:tc>
        <w:tc>
          <w:tcPr>
            <w:tcW w:w="783" w:type="dxa"/>
            <w:vMerge/>
            <w:vAlign w:val="center"/>
          </w:tcPr>
          <w:p w:rsidR="00440726" w:rsidRPr="00C41E70" w:rsidRDefault="00440726" w:rsidP="00D03F77">
            <w:pPr>
              <w:jc w:val="center"/>
              <w:rPr>
                <w:sz w:val="16"/>
                <w:szCs w:val="16"/>
              </w:rPr>
            </w:pPr>
          </w:p>
        </w:tc>
        <w:tc>
          <w:tcPr>
            <w:tcW w:w="851" w:type="dxa"/>
            <w:shd w:val="clear" w:color="auto" w:fill="auto"/>
            <w:vAlign w:val="center"/>
          </w:tcPr>
          <w:p w:rsidR="00440726" w:rsidRPr="00C41E70" w:rsidRDefault="00D3548D" w:rsidP="004F3E8E">
            <w:pPr>
              <w:jc w:val="center"/>
              <w:rPr>
                <w:sz w:val="16"/>
                <w:szCs w:val="16"/>
              </w:rPr>
            </w:pPr>
            <w:proofErr w:type="spellStart"/>
            <w:r w:rsidRPr="00D3548D">
              <w:rPr>
                <w:sz w:val="16"/>
                <w:szCs w:val="16"/>
              </w:rPr>
              <w:t>микрокатетер</w:t>
            </w:r>
            <w:proofErr w:type="spellEnd"/>
            <w:r w:rsidRPr="00D3548D">
              <w:rPr>
                <w:sz w:val="16"/>
                <w:szCs w:val="16"/>
              </w:rPr>
              <w:t xml:space="preserve"> для </w:t>
            </w:r>
            <w:proofErr w:type="spellStart"/>
            <w:r w:rsidRPr="00D3548D">
              <w:rPr>
                <w:sz w:val="16"/>
                <w:szCs w:val="16"/>
              </w:rPr>
              <w:lastRenderedPageBreak/>
              <w:t>тромбоэкстракций</w:t>
            </w:r>
            <w:proofErr w:type="spellEnd"/>
          </w:p>
        </w:tc>
        <w:tc>
          <w:tcPr>
            <w:tcW w:w="5528" w:type="dxa"/>
          </w:tcPr>
          <w:p w:rsidR="00440726" w:rsidRPr="00C41E70" w:rsidRDefault="00D3548D" w:rsidP="00AC458D">
            <w:pPr>
              <w:jc w:val="both"/>
              <w:rPr>
                <w:sz w:val="16"/>
                <w:szCs w:val="16"/>
              </w:rPr>
            </w:pPr>
            <w:proofErr w:type="spellStart"/>
            <w:r w:rsidRPr="00D3548D">
              <w:rPr>
                <w:sz w:val="16"/>
                <w:szCs w:val="16"/>
              </w:rPr>
              <w:lastRenderedPageBreak/>
              <w:t>Микрокатетер</w:t>
            </w:r>
            <w:proofErr w:type="spellEnd"/>
            <w:r w:rsidRPr="00D3548D">
              <w:rPr>
                <w:sz w:val="16"/>
                <w:szCs w:val="16"/>
              </w:rPr>
              <w:t xml:space="preserve"> для </w:t>
            </w:r>
            <w:proofErr w:type="spellStart"/>
            <w:r w:rsidRPr="00D3548D">
              <w:rPr>
                <w:sz w:val="16"/>
                <w:szCs w:val="16"/>
              </w:rPr>
              <w:t>интракраниальных</w:t>
            </w:r>
            <w:proofErr w:type="spellEnd"/>
            <w:r w:rsidRPr="00D3548D">
              <w:rPr>
                <w:sz w:val="16"/>
                <w:szCs w:val="16"/>
              </w:rPr>
              <w:t xml:space="preserve"> </w:t>
            </w:r>
            <w:proofErr w:type="spellStart"/>
            <w:r w:rsidRPr="00D3548D">
              <w:rPr>
                <w:sz w:val="16"/>
                <w:szCs w:val="16"/>
              </w:rPr>
              <w:t>эндоваскулярных</w:t>
            </w:r>
            <w:proofErr w:type="spellEnd"/>
            <w:r w:rsidRPr="00D3548D">
              <w:rPr>
                <w:sz w:val="16"/>
                <w:szCs w:val="16"/>
              </w:rPr>
              <w:t xml:space="preserve"> вмешательств. Длина не менее 150, 170cm, длина дистального отдела не менее 50 </w:t>
            </w:r>
            <w:proofErr w:type="spellStart"/>
            <w:r w:rsidRPr="00D3548D">
              <w:rPr>
                <w:sz w:val="16"/>
                <w:szCs w:val="16"/>
              </w:rPr>
              <w:t>cm</w:t>
            </w:r>
            <w:proofErr w:type="spellEnd"/>
            <w:r w:rsidRPr="00D3548D">
              <w:rPr>
                <w:sz w:val="16"/>
                <w:szCs w:val="16"/>
              </w:rPr>
              <w:t xml:space="preserve">. Внешний </w:t>
            </w:r>
            <w:r w:rsidRPr="00D3548D">
              <w:rPr>
                <w:sz w:val="16"/>
                <w:szCs w:val="16"/>
              </w:rPr>
              <w:lastRenderedPageBreak/>
              <w:t xml:space="preserve">диаметр проксимальный/дистальный должен быть не более 2.3F/1.9F соответственно. Внутренний диаметр не менее - 0.0165 дюйма. Форма кончика катетера - </w:t>
            </w:r>
            <w:proofErr w:type="gramStart"/>
            <w:r w:rsidRPr="00D3548D">
              <w:rPr>
                <w:sz w:val="16"/>
                <w:szCs w:val="16"/>
              </w:rPr>
              <w:t>прямой</w:t>
            </w:r>
            <w:proofErr w:type="gramEnd"/>
            <w:r w:rsidRPr="00D3548D">
              <w:rPr>
                <w:sz w:val="16"/>
                <w:szCs w:val="16"/>
              </w:rPr>
              <w:t xml:space="preserve">, 45 или 90 градусов. Катетер должен иметь наружное гидрофильное покрытие. Внутренняя выстилка - должна быть PTFE. Проксимальная часть должна состоять из - </w:t>
            </w:r>
            <w:proofErr w:type="spellStart"/>
            <w:r w:rsidRPr="00D3548D">
              <w:rPr>
                <w:sz w:val="16"/>
                <w:szCs w:val="16"/>
              </w:rPr>
              <w:t>двуслойной</w:t>
            </w:r>
            <w:proofErr w:type="spellEnd"/>
            <w:r w:rsidRPr="00D3548D">
              <w:rPr>
                <w:sz w:val="16"/>
                <w:szCs w:val="16"/>
              </w:rPr>
              <w:t xml:space="preserve"> стальной сетки. Дистальная часть должна состоять - из спиралевидной внутренней оплетки. </w:t>
            </w:r>
            <w:proofErr w:type="spellStart"/>
            <w:r w:rsidRPr="00D3548D">
              <w:rPr>
                <w:sz w:val="16"/>
                <w:szCs w:val="16"/>
              </w:rPr>
              <w:t>Хаб</w:t>
            </w:r>
            <w:proofErr w:type="spellEnd"/>
            <w:r w:rsidRPr="00D3548D">
              <w:rPr>
                <w:sz w:val="16"/>
                <w:szCs w:val="16"/>
              </w:rPr>
              <w:t xml:space="preserve"> - прозрачный. Максимально допустимый проводник не более 0,014 дюймов. Поставляется стерильным.</w:t>
            </w:r>
          </w:p>
        </w:tc>
        <w:tc>
          <w:tcPr>
            <w:tcW w:w="567" w:type="dxa"/>
            <w:shd w:val="clear" w:color="auto" w:fill="auto"/>
            <w:vAlign w:val="center"/>
          </w:tcPr>
          <w:p w:rsidR="00440726" w:rsidRDefault="00440726" w:rsidP="00440726">
            <w:pPr>
              <w:jc w:val="center"/>
            </w:pPr>
            <w:r w:rsidRPr="00895B85">
              <w:rPr>
                <w:sz w:val="16"/>
                <w:szCs w:val="16"/>
              </w:rPr>
              <w:lastRenderedPageBreak/>
              <w:t>Дана (упак</w:t>
            </w:r>
            <w:r w:rsidRPr="00895B85">
              <w:rPr>
                <w:sz w:val="16"/>
                <w:szCs w:val="16"/>
              </w:rPr>
              <w:lastRenderedPageBreak/>
              <w:t>овка)</w:t>
            </w:r>
          </w:p>
        </w:tc>
        <w:tc>
          <w:tcPr>
            <w:tcW w:w="709" w:type="dxa"/>
            <w:shd w:val="clear" w:color="auto" w:fill="auto"/>
            <w:vAlign w:val="center"/>
          </w:tcPr>
          <w:p w:rsidR="00440726" w:rsidRPr="0029532A" w:rsidRDefault="0029532A" w:rsidP="00297B70">
            <w:pPr>
              <w:jc w:val="center"/>
              <w:rPr>
                <w:bCs/>
                <w:sz w:val="16"/>
                <w:szCs w:val="16"/>
                <w:lang w:val="kk-KZ"/>
              </w:rPr>
            </w:pPr>
            <w:r>
              <w:rPr>
                <w:bCs/>
                <w:sz w:val="16"/>
                <w:szCs w:val="16"/>
                <w:lang w:val="kk-KZ"/>
              </w:rPr>
              <w:lastRenderedPageBreak/>
              <w:t>10</w:t>
            </w:r>
          </w:p>
        </w:tc>
        <w:tc>
          <w:tcPr>
            <w:tcW w:w="850" w:type="dxa"/>
            <w:shd w:val="clear" w:color="auto" w:fill="auto"/>
            <w:vAlign w:val="center"/>
          </w:tcPr>
          <w:p w:rsidR="00440726" w:rsidRPr="00D3548D" w:rsidRDefault="00D3548D" w:rsidP="00297B70">
            <w:pPr>
              <w:jc w:val="center"/>
              <w:rPr>
                <w:sz w:val="16"/>
                <w:szCs w:val="16"/>
                <w:lang w:val="kk-KZ"/>
              </w:rPr>
            </w:pPr>
            <w:r>
              <w:rPr>
                <w:sz w:val="16"/>
                <w:szCs w:val="16"/>
                <w:lang w:val="kk-KZ"/>
              </w:rPr>
              <w:t>300 000</w:t>
            </w:r>
          </w:p>
        </w:tc>
        <w:tc>
          <w:tcPr>
            <w:tcW w:w="1134" w:type="dxa"/>
            <w:shd w:val="clear" w:color="auto" w:fill="auto"/>
            <w:vAlign w:val="center"/>
          </w:tcPr>
          <w:p w:rsidR="00440726" w:rsidRPr="00C41E70" w:rsidRDefault="00BE4CD4" w:rsidP="00297B70">
            <w:pPr>
              <w:jc w:val="center"/>
              <w:rPr>
                <w:sz w:val="16"/>
                <w:szCs w:val="16"/>
              </w:rPr>
            </w:pPr>
            <w:r>
              <w:rPr>
                <w:sz w:val="16"/>
                <w:szCs w:val="16"/>
              </w:rPr>
              <w:t>3 000 000</w:t>
            </w:r>
          </w:p>
        </w:tc>
        <w:tc>
          <w:tcPr>
            <w:tcW w:w="992" w:type="dxa"/>
            <w:vAlign w:val="center"/>
          </w:tcPr>
          <w:p w:rsidR="00440726" w:rsidRPr="00C41E70" w:rsidRDefault="00440726" w:rsidP="00297B70">
            <w:pPr>
              <w:jc w:val="center"/>
              <w:rPr>
                <w:sz w:val="16"/>
                <w:szCs w:val="16"/>
                <w:lang w:val="kk-KZ"/>
              </w:rPr>
            </w:pPr>
          </w:p>
          <w:p w:rsidR="00440726" w:rsidRPr="00C41E70" w:rsidRDefault="00440726" w:rsidP="00297B70">
            <w:pPr>
              <w:jc w:val="center"/>
              <w:rPr>
                <w:sz w:val="16"/>
                <w:szCs w:val="16"/>
                <w:lang w:val="kk-KZ"/>
              </w:rPr>
            </w:pPr>
            <w:r w:rsidRPr="00C41E70">
              <w:rPr>
                <w:sz w:val="16"/>
                <w:szCs w:val="16"/>
                <w:lang w:val="kk-KZ"/>
              </w:rPr>
              <w:t>DDP</w:t>
            </w:r>
          </w:p>
        </w:tc>
        <w:tc>
          <w:tcPr>
            <w:tcW w:w="1134" w:type="dxa"/>
            <w:vAlign w:val="center"/>
          </w:tcPr>
          <w:p w:rsidR="00440726" w:rsidRPr="00C41E70" w:rsidRDefault="00440726" w:rsidP="00297B70">
            <w:pPr>
              <w:jc w:val="center"/>
              <w:rPr>
                <w:sz w:val="16"/>
                <w:szCs w:val="16"/>
                <w:lang w:val="kk-KZ"/>
              </w:rPr>
            </w:pPr>
            <w:r w:rsidRPr="00C41E70">
              <w:rPr>
                <w:sz w:val="16"/>
                <w:szCs w:val="16"/>
                <w:lang w:val="kk-KZ"/>
              </w:rPr>
              <w:t xml:space="preserve">Тапсырыс беруші өтінім </w:t>
            </w:r>
            <w:r w:rsidRPr="00C41E70">
              <w:rPr>
                <w:sz w:val="16"/>
                <w:szCs w:val="16"/>
                <w:lang w:val="kk-KZ"/>
              </w:rPr>
              <w:lastRenderedPageBreak/>
              <w:t>берген күннен бастап 5 күнтүзбелік күн ішінде</w:t>
            </w:r>
          </w:p>
        </w:tc>
        <w:tc>
          <w:tcPr>
            <w:tcW w:w="851" w:type="dxa"/>
            <w:vAlign w:val="center"/>
          </w:tcPr>
          <w:p w:rsidR="00440726" w:rsidRPr="00C41E70" w:rsidRDefault="00440726" w:rsidP="00297B70">
            <w:pPr>
              <w:jc w:val="center"/>
              <w:rPr>
                <w:sz w:val="16"/>
                <w:szCs w:val="16"/>
                <w:lang w:val="kk-KZ"/>
              </w:rPr>
            </w:pPr>
            <w:r w:rsidRPr="00C41E70">
              <w:rPr>
                <w:sz w:val="16"/>
                <w:szCs w:val="16"/>
                <w:lang w:val="kk-KZ"/>
              </w:rPr>
              <w:lastRenderedPageBreak/>
              <w:t xml:space="preserve">Ақтөбе қаласы, </w:t>
            </w:r>
            <w:r w:rsidRPr="00C41E70">
              <w:rPr>
                <w:sz w:val="16"/>
                <w:szCs w:val="16"/>
                <w:lang w:val="kk-KZ"/>
              </w:rPr>
              <w:lastRenderedPageBreak/>
              <w:t>Пацаева көшесі 7</w:t>
            </w:r>
          </w:p>
        </w:tc>
        <w:tc>
          <w:tcPr>
            <w:tcW w:w="567" w:type="dxa"/>
            <w:vAlign w:val="center"/>
          </w:tcPr>
          <w:p w:rsidR="00440726" w:rsidRPr="00C41E70" w:rsidRDefault="00440726" w:rsidP="00297B70">
            <w:pPr>
              <w:jc w:val="center"/>
              <w:rPr>
                <w:sz w:val="16"/>
                <w:szCs w:val="16"/>
                <w:lang w:val="kk-KZ"/>
              </w:rPr>
            </w:pPr>
            <w:r w:rsidRPr="00C41E70">
              <w:rPr>
                <w:sz w:val="16"/>
                <w:szCs w:val="16"/>
                <w:lang w:val="kk-KZ"/>
              </w:rPr>
              <w:lastRenderedPageBreak/>
              <w:t>0</w:t>
            </w:r>
          </w:p>
        </w:tc>
        <w:tc>
          <w:tcPr>
            <w:tcW w:w="992" w:type="dxa"/>
            <w:shd w:val="clear" w:color="auto" w:fill="auto"/>
            <w:vAlign w:val="center"/>
          </w:tcPr>
          <w:p w:rsidR="00440726" w:rsidRPr="00C41E70" w:rsidRDefault="00440726" w:rsidP="00297B70">
            <w:pPr>
              <w:jc w:val="center"/>
              <w:rPr>
                <w:sz w:val="16"/>
                <w:szCs w:val="16"/>
                <w:lang w:val="kk-KZ"/>
              </w:rPr>
            </w:pPr>
            <w:r w:rsidRPr="00C41E70">
              <w:rPr>
                <w:sz w:val="16"/>
                <w:szCs w:val="16"/>
                <w:lang w:val="kk-KZ"/>
              </w:rPr>
              <w:t xml:space="preserve">Ақы төлеу жоғары </w:t>
            </w:r>
            <w:r w:rsidRPr="00C41E70">
              <w:rPr>
                <w:sz w:val="16"/>
                <w:szCs w:val="16"/>
                <w:lang w:val="kk-KZ"/>
              </w:rPr>
              <w:lastRenderedPageBreak/>
              <w:t>тұрған ұйымның қаржыландырылуына қарай жүргізіледі</w:t>
            </w:r>
          </w:p>
        </w:tc>
      </w:tr>
      <w:tr w:rsidR="00440726" w:rsidRPr="002262D9" w:rsidTr="00F60948">
        <w:trPr>
          <w:trHeight w:val="170"/>
        </w:trPr>
        <w:tc>
          <w:tcPr>
            <w:tcW w:w="635" w:type="dxa"/>
            <w:shd w:val="clear" w:color="auto" w:fill="auto"/>
            <w:vAlign w:val="center"/>
          </w:tcPr>
          <w:p w:rsidR="00440726" w:rsidRPr="00C41E70" w:rsidRDefault="00440726" w:rsidP="00300B0F">
            <w:pPr>
              <w:jc w:val="center"/>
              <w:rPr>
                <w:sz w:val="16"/>
                <w:szCs w:val="16"/>
              </w:rPr>
            </w:pPr>
            <w:r w:rsidRPr="00C41E70">
              <w:rPr>
                <w:sz w:val="16"/>
                <w:szCs w:val="16"/>
              </w:rPr>
              <w:lastRenderedPageBreak/>
              <w:t>10</w:t>
            </w:r>
          </w:p>
        </w:tc>
        <w:tc>
          <w:tcPr>
            <w:tcW w:w="783" w:type="dxa"/>
            <w:vMerge/>
            <w:vAlign w:val="center"/>
          </w:tcPr>
          <w:p w:rsidR="00440726" w:rsidRPr="00C41E70" w:rsidRDefault="00440726" w:rsidP="00D03F77">
            <w:pPr>
              <w:jc w:val="center"/>
              <w:rPr>
                <w:sz w:val="16"/>
                <w:szCs w:val="16"/>
              </w:rPr>
            </w:pPr>
          </w:p>
        </w:tc>
        <w:tc>
          <w:tcPr>
            <w:tcW w:w="851" w:type="dxa"/>
            <w:shd w:val="clear" w:color="auto" w:fill="auto"/>
            <w:vAlign w:val="center"/>
          </w:tcPr>
          <w:p w:rsidR="00440726" w:rsidRPr="00C41E70" w:rsidRDefault="00300B0F" w:rsidP="004F3E8E">
            <w:pPr>
              <w:jc w:val="center"/>
              <w:rPr>
                <w:sz w:val="16"/>
                <w:szCs w:val="16"/>
              </w:rPr>
            </w:pPr>
            <w:proofErr w:type="spellStart"/>
            <w:r w:rsidRPr="00300B0F">
              <w:rPr>
                <w:sz w:val="16"/>
                <w:szCs w:val="16"/>
              </w:rPr>
              <w:t>Микрокатетер</w:t>
            </w:r>
            <w:proofErr w:type="spellEnd"/>
            <w:r w:rsidRPr="00300B0F">
              <w:rPr>
                <w:sz w:val="16"/>
                <w:szCs w:val="16"/>
              </w:rPr>
              <w:t xml:space="preserve"> для доставки </w:t>
            </w:r>
            <w:proofErr w:type="spellStart"/>
            <w:r w:rsidRPr="00300B0F">
              <w:rPr>
                <w:sz w:val="16"/>
                <w:szCs w:val="16"/>
              </w:rPr>
              <w:t>стентов</w:t>
            </w:r>
            <w:proofErr w:type="spellEnd"/>
          </w:p>
        </w:tc>
        <w:tc>
          <w:tcPr>
            <w:tcW w:w="5528" w:type="dxa"/>
          </w:tcPr>
          <w:p w:rsidR="00440726" w:rsidRPr="00C41E70" w:rsidRDefault="00300B0F" w:rsidP="00AC458D">
            <w:pPr>
              <w:jc w:val="both"/>
              <w:rPr>
                <w:sz w:val="16"/>
                <w:szCs w:val="16"/>
              </w:rPr>
            </w:pPr>
            <w:proofErr w:type="spellStart"/>
            <w:r w:rsidRPr="00300B0F">
              <w:rPr>
                <w:sz w:val="16"/>
                <w:szCs w:val="16"/>
              </w:rPr>
              <w:t>Микрокатетер</w:t>
            </w:r>
            <w:proofErr w:type="spellEnd"/>
            <w:r w:rsidRPr="00300B0F">
              <w:rPr>
                <w:sz w:val="16"/>
                <w:szCs w:val="16"/>
              </w:rPr>
              <w:t xml:space="preserve"> </w:t>
            </w:r>
            <w:proofErr w:type="gramStart"/>
            <w:r w:rsidRPr="00300B0F">
              <w:rPr>
                <w:sz w:val="16"/>
                <w:szCs w:val="16"/>
              </w:rPr>
              <w:t>движимый</w:t>
            </w:r>
            <w:proofErr w:type="gramEnd"/>
            <w:r w:rsidRPr="00300B0F">
              <w:rPr>
                <w:sz w:val="16"/>
                <w:szCs w:val="16"/>
              </w:rPr>
              <w:t xml:space="preserve"> по проводнику. Проксимальный конец катетера имеет стандартный </w:t>
            </w:r>
            <w:proofErr w:type="spellStart"/>
            <w:r w:rsidRPr="00300B0F">
              <w:rPr>
                <w:sz w:val="16"/>
                <w:szCs w:val="16"/>
              </w:rPr>
              <w:t>люеровский</w:t>
            </w:r>
            <w:proofErr w:type="spellEnd"/>
            <w:r w:rsidRPr="00300B0F">
              <w:rPr>
                <w:sz w:val="16"/>
                <w:szCs w:val="16"/>
              </w:rPr>
              <w:t xml:space="preserve"> адаптер. Катетер имеет полужесткий проксимальный сегмент и 12 переходов жесткости по всей длине для облегчения управления. Имеет одинарные или двойные маркеры, состоит из нескольких слоев: </w:t>
            </w:r>
            <w:proofErr w:type="spellStart"/>
            <w:r w:rsidRPr="00300B0F">
              <w:rPr>
                <w:sz w:val="16"/>
                <w:szCs w:val="16"/>
              </w:rPr>
              <w:t>тефлоновый</w:t>
            </w:r>
            <w:proofErr w:type="spellEnd"/>
            <w:r w:rsidRPr="00300B0F">
              <w:rPr>
                <w:sz w:val="16"/>
                <w:szCs w:val="16"/>
              </w:rPr>
              <w:t xml:space="preserve"> стержень, </w:t>
            </w:r>
            <w:proofErr w:type="spellStart"/>
            <w:r w:rsidRPr="00300B0F">
              <w:rPr>
                <w:sz w:val="16"/>
                <w:szCs w:val="16"/>
              </w:rPr>
              <w:t>нитиноловый</w:t>
            </w:r>
            <w:proofErr w:type="spellEnd"/>
            <w:r w:rsidRPr="00300B0F">
              <w:rPr>
                <w:sz w:val="16"/>
                <w:szCs w:val="16"/>
              </w:rPr>
              <w:t xml:space="preserve"> каркас, покрытие </w:t>
            </w:r>
            <w:proofErr w:type="spellStart"/>
            <w:r w:rsidRPr="00300B0F">
              <w:rPr>
                <w:sz w:val="16"/>
                <w:szCs w:val="16"/>
              </w:rPr>
              <w:t>Pebax</w:t>
            </w:r>
            <w:proofErr w:type="spellEnd"/>
            <w:r w:rsidRPr="00300B0F">
              <w:rPr>
                <w:sz w:val="16"/>
                <w:szCs w:val="16"/>
              </w:rPr>
              <w:t xml:space="preserve">, нейлоновая оболочка. </w:t>
            </w:r>
            <w:proofErr w:type="gramStart"/>
            <w:r w:rsidRPr="00300B0F">
              <w:rPr>
                <w:sz w:val="16"/>
                <w:szCs w:val="16"/>
              </w:rPr>
              <w:t>Предназначен</w:t>
            </w:r>
            <w:proofErr w:type="gramEnd"/>
            <w:r w:rsidRPr="00300B0F">
              <w:rPr>
                <w:sz w:val="16"/>
                <w:szCs w:val="16"/>
              </w:rPr>
              <w:t xml:space="preserve"> для доставки спиралей, </w:t>
            </w:r>
            <w:proofErr w:type="spellStart"/>
            <w:r w:rsidRPr="00300B0F">
              <w:rPr>
                <w:sz w:val="16"/>
                <w:szCs w:val="16"/>
              </w:rPr>
              <w:t>рентгенконтрастных</w:t>
            </w:r>
            <w:proofErr w:type="spellEnd"/>
            <w:r w:rsidRPr="00300B0F">
              <w:rPr>
                <w:sz w:val="16"/>
                <w:szCs w:val="16"/>
              </w:rPr>
              <w:t xml:space="preserve"> веществ и других терапевтических агентов. Полностью совместим с ДМСО. Длина рабочей части 153 см. Крутящий момент 1:1. Внутренний диаметр проксимального конца и дистального конца катетера 0.015", 0.017", 0.021", 0.027", </w:t>
            </w:r>
            <w:proofErr w:type="gramStart"/>
            <w:r w:rsidRPr="00300B0F">
              <w:rPr>
                <w:sz w:val="16"/>
                <w:szCs w:val="16"/>
              </w:rPr>
              <w:t>совместимые</w:t>
            </w:r>
            <w:proofErr w:type="gramEnd"/>
            <w:r w:rsidRPr="00300B0F">
              <w:rPr>
                <w:sz w:val="16"/>
                <w:szCs w:val="16"/>
              </w:rPr>
              <w:t xml:space="preserve"> с проводниками 0.012", 0.014", 0.018", 0.021" соответственно и </w:t>
            </w:r>
            <w:proofErr w:type="spellStart"/>
            <w:r w:rsidRPr="00300B0F">
              <w:rPr>
                <w:sz w:val="16"/>
                <w:szCs w:val="16"/>
              </w:rPr>
              <w:t>интродьюсером</w:t>
            </w:r>
            <w:proofErr w:type="spellEnd"/>
            <w:r w:rsidRPr="00300B0F">
              <w:rPr>
                <w:sz w:val="16"/>
                <w:szCs w:val="16"/>
              </w:rPr>
              <w:t xml:space="preserve"> 5F. Давление разрыва - 600 </w:t>
            </w:r>
            <w:proofErr w:type="spellStart"/>
            <w:r w:rsidRPr="00300B0F">
              <w:rPr>
                <w:sz w:val="16"/>
                <w:szCs w:val="16"/>
              </w:rPr>
              <w:t>psi</w:t>
            </w:r>
            <w:proofErr w:type="spellEnd"/>
            <w:r w:rsidRPr="00300B0F">
              <w:rPr>
                <w:sz w:val="16"/>
                <w:szCs w:val="16"/>
              </w:rPr>
              <w:t>. Размеры по заказу конечного получателя.</w:t>
            </w:r>
          </w:p>
        </w:tc>
        <w:tc>
          <w:tcPr>
            <w:tcW w:w="567" w:type="dxa"/>
            <w:shd w:val="clear" w:color="auto" w:fill="auto"/>
            <w:vAlign w:val="center"/>
          </w:tcPr>
          <w:p w:rsidR="00440726" w:rsidRDefault="00440726" w:rsidP="00440726">
            <w:pPr>
              <w:jc w:val="center"/>
            </w:pPr>
            <w:r w:rsidRPr="00895B85">
              <w:rPr>
                <w:sz w:val="16"/>
                <w:szCs w:val="16"/>
              </w:rPr>
              <w:t>Дана (упаковка)</w:t>
            </w:r>
          </w:p>
        </w:tc>
        <w:tc>
          <w:tcPr>
            <w:tcW w:w="709" w:type="dxa"/>
            <w:shd w:val="clear" w:color="auto" w:fill="auto"/>
            <w:vAlign w:val="center"/>
          </w:tcPr>
          <w:p w:rsidR="00440726" w:rsidRPr="0029532A" w:rsidRDefault="0029532A" w:rsidP="003839E6">
            <w:pPr>
              <w:jc w:val="center"/>
              <w:rPr>
                <w:bCs/>
                <w:sz w:val="16"/>
                <w:szCs w:val="16"/>
                <w:lang w:val="kk-KZ"/>
              </w:rPr>
            </w:pPr>
            <w:r>
              <w:rPr>
                <w:bCs/>
                <w:sz w:val="16"/>
                <w:szCs w:val="16"/>
                <w:lang w:val="kk-KZ"/>
              </w:rPr>
              <w:t>10</w:t>
            </w:r>
          </w:p>
        </w:tc>
        <w:tc>
          <w:tcPr>
            <w:tcW w:w="850" w:type="dxa"/>
            <w:shd w:val="clear" w:color="auto" w:fill="auto"/>
            <w:vAlign w:val="center"/>
          </w:tcPr>
          <w:p w:rsidR="00440726" w:rsidRPr="00300B0F" w:rsidRDefault="00300B0F" w:rsidP="003839E6">
            <w:pPr>
              <w:jc w:val="center"/>
              <w:rPr>
                <w:sz w:val="16"/>
                <w:szCs w:val="16"/>
                <w:lang w:val="kk-KZ"/>
              </w:rPr>
            </w:pPr>
            <w:r>
              <w:rPr>
                <w:sz w:val="16"/>
                <w:szCs w:val="16"/>
                <w:lang w:val="kk-KZ"/>
              </w:rPr>
              <w:t>335 000</w:t>
            </w:r>
          </w:p>
        </w:tc>
        <w:tc>
          <w:tcPr>
            <w:tcW w:w="1134" w:type="dxa"/>
            <w:shd w:val="clear" w:color="auto" w:fill="auto"/>
            <w:vAlign w:val="center"/>
          </w:tcPr>
          <w:p w:rsidR="00440726" w:rsidRPr="00C41E70" w:rsidRDefault="00BE4CD4" w:rsidP="003839E6">
            <w:pPr>
              <w:jc w:val="center"/>
              <w:rPr>
                <w:sz w:val="16"/>
                <w:szCs w:val="16"/>
              </w:rPr>
            </w:pPr>
            <w:r>
              <w:rPr>
                <w:sz w:val="16"/>
                <w:szCs w:val="16"/>
              </w:rPr>
              <w:t>3 350 000</w:t>
            </w:r>
          </w:p>
        </w:tc>
        <w:tc>
          <w:tcPr>
            <w:tcW w:w="992" w:type="dxa"/>
            <w:vAlign w:val="center"/>
          </w:tcPr>
          <w:p w:rsidR="00440726" w:rsidRDefault="00440726" w:rsidP="003839E6">
            <w:pPr>
              <w:rPr>
                <w:sz w:val="16"/>
                <w:szCs w:val="16"/>
                <w:lang w:val="kk-KZ"/>
              </w:rPr>
            </w:pPr>
          </w:p>
          <w:p w:rsidR="00440726" w:rsidRDefault="00440726" w:rsidP="003839E6">
            <w:pPr>
              <w:jc w:val="center"/>
              <w:rPr>
                <w:sz w:val="16"/>
                <w:szCs w:val="16"/>
                <w:lang w:val="kk-KZ"/>
              </w:rPr>
            </w:pPr>
          </w:p>
          <w:p w:rsidR="00440726" w:rsidRPr="00C41E70" w:rsidRDefault="00440726" w:rsidP="003839E6">
            <w:pPr>
              <w:jc w:val="center"/>
              <w:rPr>
                <w:sz w:val="16"/>
                <w:szCs w:val="16"/>
                <w:lang w:val="kk-KZ"/>
              </w:rPr>
            </w:pPr>
            <w:r w:rsidRPr="00C41E70">
              <w:rPr>
                <w:sz w:val="16"/>
                <w:szCs w:val="16"/>
                <w:lang w:val="kk-KZ"/>
              </w:rPr>
              <w:t>DDP</w:t>
            </w:r>
          </w:p>
        </w:tc>
        <w:tc>
          <w:tcPr>
            <w:tcW w:w="1134" w:type="dxa"/>
            <w:vAlign w:val="center"/>
          </w:tcPr>
          <w:p w:rsidR="00440726" w:rsidRDefault="00440726" w:rsidP="003839E6">
            <w:pPr>
              <w:rPr>
                <w:sz w:val="16"/>
                <w:szCs w:val="16"/>
                <w:lang w:val="kk-KZ"/>
              </w:rPr>
            </w:pPr>
          </w:p>
          <w:p w:rsidR="00440726" w:rsidRDefault="00440726" w:rsidP="003839E6">
            <w:pPr>
              <w:jc w:val="center"/>
              <w:rPr>
                <w:sz w:val="16"/>
                <w:szCs w:val="16"/>
                <w:lang w:val="kk-KZ"/>
              </w:rPr>
            </w:pPr>
          </w:p>
          <w:p w:rsidR="00440726" w:rsidRPr="00C41E70" w:rsidRDefault="00440726" w:rsidP="003839E6">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440726" w:rsidRDefault="00440726" w:rsidP="003839E6">
            <w:pPr>
              <w:rPr>
                <w:sz w:val="16"/>
                <w:szCs w:val="16"/>
                <w:lang w:val="kk-KZ"/>
              </w:rPr>
            </w:pPr>
          </w:p>
          <w:p w:rsidR="00440726" w:rsidRDefault="00440726" w:rsidP="003839E6">
            <w:pPr>
              <w:jc w:val="center"/>
              <w:rPr>
                <w:sz w:val="16"/>
                <w:szCs w:val="16"/>
                <w:lang w:val="kk-KZ"/>
              </w:rPr>
            </w:pPr>
          </w:p>
          <w:p w:rsidR="00440726" w:rsidRDefault="00440726" w:rsidP="003839E6">
            <w:pPr>
              <w:jc w:val="center"/>
              <w:rPr>
                <w:sz w:val="16"/>
                <w:szCs w:val="16"/>
                <w:lang w:val="kk-KZ"/>
              </w:rPr>
            </w:pPr>
          </w:p>
          <w:p w:rsidR="00440726" w:rsidRPr="00C41E70" w:rsidRDefault="00440726" w:rsidP="003839E6">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440726" w:rsidRDefault="00440726" w:rsidP="003839E6">
            <w:pPr>
              <w:rPr>
                <w:sz w:val="16"/>
                <w:szCs w:val="16"/>
                <w:lang w:val="kk-KZ"/>
              </w:rPr>
            </w:pPr>
          </w:p>
          <w:p w:rsidR="00440726" w:rsidRDefault="00440726" w:rsidP="003839E6">
            <w:pPr>
              <w:jc w:val="center"/>
              <w:rPr>
                <w:sz w:val="16"/>
                <w:szCs w:val="16"/>
                <w:lang w:val="kk-KZ"/>
              </w:rPr>
            </w:pPr>
          </w:p>
          <w:p w:rsidR="00440726" w:rsidRDefault="00440726" w:rsidP="003839E6">
            <w:pPr>
              <w:jc w:val="center"/>
              <w:rPr>
                <w:sz w:val="16"/>
                <w:szCs w:val="16"/>
                <w:lang w:val="kk-KZ"/>
              </w:rPr>
            </w:pPr>
          </w:p>
          <w:p w:rsidR="00440726" w:rsidRDefault="00440726" w:rsidP="003839E6">
            <w:pPr>
              <w:jc w:val="center"/>
              <w:rPr>
                <w:sz w:val="16"/>
                <w:szCs w:val="16"/>
                <w:lang w:val="kk-KZ"/>
              </w:rPr>
            </w:pPr>
          </w:p>
          <w:p w:rsidR="00440726" w:rsidRPr="00C41E70" w:rsidRDefault="00440726" w:rsidP="003839E6">
            <w:pPr>
              <w:jc w:val="center"/>
              <w:rPr>
                <w:sz w:val="16"/>
                <w:szCs w:val="16"/>
                <w:lang w:val="kk-KZ"/>
              </w:rPr>
            </w:pPr>
            <w:r w:rsidRPr="00C41E70">
              <w:rPr>
                <w:sz w:val="16"/>
                <w:szCs w:val="16"/>
                <w:lang w:val="kk-KZ"/>
              </w:rPr>
              <w:t>0</w:t>
            </w:r>
          </w:p>
        </w:tc>
        <w:tc>
          <w:tcPr>
            <w:tcW w:w="992" w:type="dxa"/>
            <w:shd w:val="clear" w:color="auto" w:fill="auto"/>
            <w:vAlign w:val="center"/>
          </w:tcPr>
          <w:p w:rsidR="00440726" w:rsidRDefault="00440726" w:rsidP="003839E6">
            <w:pPr>
              <w:jc w:val="center"/>
              <w:rPr>
                <w:sz w:val="16"/>
                <w:szCs w:val="16"/>
                <w:lang w:val="kk-KZ"/>
              </w:rPr>
            </w:pPr>
          </w:p>
          <w:p w:rsidR="00440726" w:rsidRDefault="00440726" w:rsidP="003839E6">
            <w:pPr>
              <w:jc w:val="center"/>
              <w:rPr>
                <w:sz w:val="16"/>
                <w:szCs w:val="16"/>
                <w:lang w:val="kk-KZ"/>
              </w:rPr>
            </w:pPr>
          </w:p>
          <w:p w:rsidR="00440726" w:rsidRDefault="00440726" w:rsidP="003839E6">
            <w:pPr>
              <w:rPr>
                <w:sz w:val="16"/>
                <w:szCs w:val="16"/>
                <w:lang w:val="kk-KZ"/>
              </w:rPr>
            </w:pPr>
          </w:p>
          <w:p w:rsidR="00440726" w:rsidRDefault="00440726" w:rsidP="003839E6">
            <w:pPr>
              <w:jc w:val="center"/>
              <w:rPr>
                <w:sz w:val="16"/>
                <w:szCs w:val="16"/>
                <w:lang w:val="kk-KZ"/>
              </w:rPr>
            </w:pPr>
          </w:p>
          <w:p w:rsidR="00440726" w:rsidRPr="00C41E70" w:rsidRDefault="00440726" w:rsidP="003839E6">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440726" w:rsidRPr="002262D9" w:rsidTr="00F60948">
        <w:trPr>
          <w:trHeight w:val="360"/>
        </w:trPr>
        <w:tc>
          <w:tcPr>
            <w:tcW w:w="635" w:type="dxa"/>
            <w:shd w:val="clear" w:color="auto" w:fill="auto"/>
            <w:vAlign w:val="center"/>
          </w:tcPr>
          <w:p w:rsidR="00440726" w:rsidRPr="00C41E70" w:rsidRDefault="00440726" w:rsidP="00D03F77">
            <w:pPr>
              <w:jc w:val="center"/>
              <w:rPr>
                <w:sz w:val="16"/>
                <w:szCs w:val="16"/>
              </w:rPr>
            </w:pPr>
            <w:r w:rsidRPr="00C41E70">
              <w:rPr>
                <w:sz w:val="16"/>
                <w:szCs w:val="16"/>
              </w:rPr>
              <w:t>11</w:t>
            </w:r>
          </w:p>
        </w:tc>
        <w:tc>
          <w:tcPr>
            <w:tcW w:w="783" w:type="dxa"/>
            <w:vMerge/>
            <w:vAlign w:val="center"/>
          </w:tcPr>
          <w:p w:rsidR="00440726" w:rsidRPr="00C41E70" w:rsidRDefault="00440726" w:rsidP="00D03F77">
            <w:pPr>
              <w:jc w:val="center"/>
              <w:rPr>
                <w:sz w:val="16"/>
                <w:szCs w:val="16"/>
              </w:rPr>
            </w:pPr>
          </w:p>
        </w:tc>
        <w:tc>
          <w:tcPr>
            <w:tcW w:w="851" w:type="dxa"/>
            <w:shd w:val="clear" w:color="auto" w:fill="auto"/>
            <w:vAlign w:val="center"/>
          </w:tcPr>
          <w:p w:rsidR="00440726" w:rsidRPr="00C41E70" w:rsidRDefault="00300B0F" w:rsidP="00E03AB2">
            <w:pPr>
              <w:jc w:val="center"/>
              <w:rPr>
                <w:sz w:val="16"/>
                <w:szCs w:val="16"/>
              </w:rPr>
            </w:pPr>
            <w:proofErr w:type="gramStart"/>
            <w:r w:rsidRPr="00300B0F">
              <w:rPr>
                <w:sz w:val="16"/>
                <w:szCs w:val="16"/>
              </w:rPr>
              <w:t>Гидрофильный</w:t>
            </w:r>
            <w:proofErr w:type="gramEnd"/>
            <w:r w:rsidRPr="00300B0F">
              <w:rPr>
                <w:sz w:val="16"/>
                <w:szCs w:val="16"/>
              </w:rPr>
              <w:t xml:space="preserve"> </w:t>
            </w:r>
            <w:proofErr w:type="spellStart"/>
            <w:r w:rsidRPr="00300B0F">
              <w:rPr>
                <w:sz w:val="16"/>
                <w:szCs w:val="16"/>
              </w:rPr>
              <w:t>микрокатетер</w:t>
            </w:r>
            <w:proofErr w:type="spellEnd"/>
            <w:r w:rsidRPr="00300B0F">
              <w:rPr>
                <w:sz w:val="16"/>
                <w:szCs w:val="16"/>
              </w:rPr>
              <w:t xml:space="preserve"> с отделяемым концом для введения жидкой </w:t>
            </w:r>
            <w:proofErr w:type="spellStart"/>
            <w:r w:rsidRPr="00300B0F">
              <w:rPr>
                <w:sz w:val="16"/>
                <w:szCs w:val="16"/>
              </w:rPr>
              <w:t>эмболизирующей</w:t>
            </w:r>
            <w:proofErr w:type="spellEnd"/>
            <w:r w:rsidRPr="00300B0F">
              <w:rPr>
                <w:sz w:val="16"/>
                <w:szCs w:val="16"/>
              </w:rPr>
              <w:t xml:space="preserve"> системы</w:t>
            </w:r>
          </w:p>
        </w:tc>
        <w:tc>
          <w:tcPr>
            <w:tcW w:w="5528" w:type="dxa"/>
          </w:tcPr>
          <w:p w:rsidR="00440726" w:rsidRPr="00C41E70" w:rsidRDefault="00300B0F" w:rsidP="00791E4E">
            <w:pPr>
              <w:jc w:val="both"/>
              <w:rPr>
                <w:sz w:val="16"/>
                <w:szCs w:val="16"/>
              </w:rPr>
            </w:pPr>
            <w:proofErr w:type="spellStart"/>
            <w:r w:rsidRPr="00300B0F">
              <w:rPr>
                <w:sz w:val="16"/>
                <w:szCs w:val="16"/>
              </w:rPr>
              <w:t>Микрокатетер</w:t>
            </w:r>
            <w:proofErr w:type="spellEnd"/>
            <w:r w:rsidRPr="00300B0F">
              <w:rPr>
                <w:sz w:val="16"/>
                <w:szCs w:val="16"/>
              </w:rPr>
              <w:t xml:space="preserve"> </w:t>
            </w:r>
            <w:proofErr w:type="gramStart"/>
            <w:r w:rsidRPr="00300B0F">
              <w:rPr>
                <w:sz w:val="16"/>
                <w:szCs w:val="16"/>
              </w:rPr>
              <w:t>движимый</w:t>
            </w:r>
            <w:proofErr w:type="gramEnd"/>
            <w:r w:rsidRPr="00300B0F">
              <w:rPr>
                <w:sz w:val="16"/>
                <w:szCs w:val="16"/>
              </w:rPr>
              <w:t xml:space="preserve"> по потоку с отверстием на дистальном конце. Имеет полужесткий проксимальный сегмент и очень гибкий дистальный кончик. Катетер армирован </w:t>
            </w:r>
            <w:proofErr w:type="spellStart"/>
            <w:r w:rsidRPr="00300B0F">
              <w:rPr>
                <w:sz w:val="16"/>
                <w:szCs w:val="16"/>
              </w:rPr>
              <w:t>нитиноловой</w:t>
            </w:r>
            <w:proofErr w:type="spellEnd"/>
            <w:r w:rsidRPr="00300B0F">
              <w:rPr>
                <w:sz w:val="16"/>
                <w:szCs w:val="16"/>
              </w:rPr>
              <w:t xml:space="preserve"> проволокой. Имеет </w:t>
            </w:r>
            <w:proofErr w:type="spellStart"/>
            <w:r w:rsidRPr="00300B0F">
              <w:rPr>
                <w:sz w:val="16"/>
                <w:szCs w:val="16"/>
              </w:rPr>
              <w:t>рентгенконтрастные</w:t>
            </w:r>
            <w:proofErr w:type="spellEnd"/>
            <w:r w:rsidRPr="00300B0F">
              <w:rPr>
                <w:sz w:val="16"/>
                <w:szCs w:val="16"/>
              </w:rPr>
              <w:t xml:space="preserve"> маркеры и </w:t>
            </w:r>
            <w:proofErr w:type="spellStart"/>
            <w:r w:rsidRPr="00300B0F">
              <w:rPr>
                <w:sz w:val="16"/>
                <w:szCs w:val="16"/>
              </w:rPr>
              <w:t>люеровский</w:t>
            </w:r>
            <w:proofErr w:type="spellEnd"/>
            <w:r w:rsidRPr="00300B0F">
              <w:rPr>
                <w:sz w:val="16"/>
                <w:szCs w:val="16"/>
              </w:rPr>
              <w:t xml:space="preserve"> адаптер на кончике. </w:t>
            </w:r>
            <w:proofErr w:type="gramStart"/>
            <w:r w:rsidRPr="00300B0F">
              <w:rPr>
                <w:sz w:val="16"/>
                <w:szCs w:val="16"/>
              </w:rPr>
              <w:t>Предназначен</w:t>
            </w:r>
            <w:proofErr w:type="gramEnd"/>
            <w:r w:rsidRPr="00300B0F">
              <w:rPr>
                <w:sz w:val="16"/>
                <w:szCs w:val="16"/>
              </w:rPr>
              <w:t xml:space="preserve"> для доставки жидкой эмболической системы и других агентов и </w:t>
            </w:r>
            <w:proofErr w:type="spellStart"/>
            <w:r w:rsidRPr="00300B0F">
              <w:rPr>
                <w:sz w:val="16"/>
                <w:szCs w:val="16"/>
              </w:rPr>
              <w:t>эмболизирующих</w:t>
            </w:r>
            <w:proofErr w:type="spellEnd"/>
            <w:r w:rsidRPr="00300B0F">
              <w:rPr>
                <w:sz w:val="16"/>
                <w:szCs w:val="16"/>
              </w:rPr>
              <w:t xml:space="preserve"> веществ. Рабочая длина 165 см. Длина отделяемого кончика 1.5, 3.0, 5.0 см. Внутренний диаметр 0.013". Диаметр в зоне отделения 1.9 F. Отделения кончика </w:t>
            </w:r>
            <w:proofErr w:type="gramStart"/>
            <w:r w:rsidRPr="00300B0F">
              <w:rPr>
                <w:sz w:val="16"/>
                <w:szCs w:val="16"/>
              </w:rPr>
              <w:t>механическое</w:t>
            </w:r>
            <w:proofErr w:type="gramEnd"/>
            <w:r w:rsidRPr="00300B0F">
              <w:rPr>
                <w:sz w:val="16"/>
                <w:szCs w:val="16"/>
              </w:rPr>
              <w:t xml:space="preserve">, зона отделения полностью совместима с ДМСО. Давление разрыва катетера 430 </w:t>
            </w:r>
            <w:proofErr w:type="spellStart"/>
            <w:r w:rsidRPr="00300B0F">
              <w:rPr>
                <w:sz w:val="16"/>
                <w:szCs w:val="16"/>
              </w:rPr>
              <w:t>psi</w:t>
            </w:r>
            <w:proofErr w:type="spellEnd"/>
          </w:p>
        </w:tc>
        <w:tc>
          <w:tcPr>
            <w:tcW w:w="567" w:type="dxa"/>
            <w:shd w:val="clear" w:color="auto" w:fill="auto"/>
            <w:vAlign w:val="center"/>
          </w:tcPr>
          <w:p w:rsidR="00440726" w:rsidRDefault="00440726" w:rsidP="00440726">
            <w:pPr>
              <w:jc w:val="center"/>
            </w:pPr>
            <w:r w:rsidRPr="00895B85">
              <w:rPr>
                <w:sz w:val="16"/>
                <w:szCs w:val="16"/>
              </w:rPr>
              <w:t>Дана (упаковка)</w:t>
            </w:r>
          </w:p>
        </w:tc>
        <w:tc>
          <w:tcPr>
            <w:tcW w:w="709" w:type="dxa"/>
            <w:shd w:val="clear" w:color="auto" w:fill="auto"/>
            <w:vAlign w:val="center"/>
          </w:tcPr>
          <w:p w:rsidR="00440726" w:rsidRPr="0029532A" w:rsidRDefault="0029532A" w:rsidP="00297B70">
            <w:pPr>
              <w:jc w:val="center"/>
              <w:rPr>
                <w:bCs/>
                <w:sz w:val="16"/>
                <w:szCs w:val="16"/>
                <w:lang w:val="kk-KZ"/>
              </w:rPr>
            </w:pPr>
            <w:r>
              <w:rPr>
                <w:bCs/>
                <w:sz w:val="16"/>
                <w:szCs w:val="16"/>
                <w:lang w:val="kk-KZ"/>
              </w:rPr>
              <w:t>2</w:t>
            </w:r>
          </w:p>
        </w:tc>
        <w:tc>
          <w:tcPr>
            <w:tcW w:w="850" w:type="dxa"/>
            <w:shd w:val="clear" w:color="auto" w:fill="auto"/>
            <w:vAlign w:val="center"/>
          </w:tcPr>
          <w:p w:rsidR="00440726" w:rsidRPr="00300B0F" w:rsidRDefault="00300B0F" w:rsidP="00297B70">
            <w:pPr>
              <w:jc w:val="center"/>
              <w:rPr>
                <w:sz w:val="16"/>
                <w:szCs w:val="16"/>
                <w:lang w:val="kk-KZ"/>
              </w:rPr>
            </w:pPr>
            <w:r>
              <w:rPr>
                <w:sz w:val="16"/>
                <w:szCs w:val="16"/>
                <w:lang w:val="kk-KZ"/>
              </w:rPr>
              <w:t>598 000</w:t>
            </w:r>
          </w:p>
        </w:tc>
        <w:tc>
          <w:tcPr>
            <w:tcW w:w="1134" w:type="dxa"/>
            <w:shd w:val="clear" w:color="auto" w:fill="auto"/>
            <w:vAlign w:val="center"/>
          </w:tcPr>
          <w:p w:rsidR="00440726" w:rsidRPr="00C41E70" w:rsidRDefault="00BE4CD4" w:rsidP="00297B70">
            <w:pPr>
              <w:jc w:val="center"/>
              <w:rPr>
                <w:sz w:val="16"/>
                <w:szCs w:val="16"/>
              </w:rPr>
            </w:pPr>
            <w:r>
              <w:rPr>
                <w:sz w:val="16"/>
                <w:szCs w:val="16"/>
              </w:rPr>
              <w:t>1 196 000</w:t>
            </w:r>
          </w:p>
        </w:tc>
        <w:tc>
          <w:tcPr>
            <w:tcW w:w="992" w:type="dxa"/>
            <w:vAlign w:val="center"/>
          </w:tcPr>
          <w:p w:rsidR="00440726" w:rsidRPr="00C41E70" w:rsidRDefault="00440726" w:rsidP="00297B70">
            <w:pPr>
              <w:jc w:val="center"/>
              <w:rPr>
                <w:sz w:val="16"/>
                <w:szCs w:val="16"/>
                <w:lang w:val="kk-KZ"/>
              </w:rPr>
            </w:pPr>
          </w:p>
          <w:p w:rsidR="00440726" w:rsidRPr="00C41E70" w:rsidRDefault="00440726" w:rsidP="00297B70">
            <w:pPr>
              <w:jc w:val="center"/>
              <w:rPr>
                <w:sz w:val="16"/>
                <w:szCs w:val="16"/>
                <w:lang w:val="kk-KZ"/>
              </w:rPr>
            </w:pPr>
            <w:r w:rsidRPr="00C41E70">
              <w:rPr>
                <w:sz w:val="16"/>
                <w:szCs w:val="16"/>
                <w:lang w:val="kk-KZ"/>
              </w:rPr>
              <w:t>DDP</w:t>
            </w:r>
          </w:p>
        </w:tc>
        <w:tc>
          <w:tcPr>
            <w:tcW w:w="1134" w:type="dxa"/>
            <w:vAlign w:val="center"/>
          </w:tcPr>
          <w:p w:rsidR="00440726" w:rsidRPr="00C41E70" w:rsidRDefault="00440726"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440726" w:rsidRPr="00C41E70" w:rsidRDefault="00440726" w:rsidP="00297B70">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440726" w:rsidRPr="00C41E70" w:rsidRDefault="00440726" w:rsidP="00297B70">
            <w:pPr>
              <w:jc w:val="center"/>
              <w:rPr>
                <w:sz w:val="16"/>
                <w:szCs w:val="16"/>
                <w:lang w:val="kk-KZ"/>
              </w:rPr>
            </w:pPr>
            <w:r w:rsidRPr="00C41E70">
              <w:rPr>
                <w:sz w:val="16"/>
                <w:szCs w:val="16"/>
                <w:lang w:val="kk-KZ"/>
              </w:rPr>
              <w:t>0</w:t>
            </w:r>
          </w:p>
        </w:tc>
        <w:tc>
          <w:tcPr>
            <w:tcW w:w="992" w:type="dxa"/>
            <w:shd w:val="clear" w:color="auto" w:fill="auto"/>
            <w:vAlign w:val="center"/>
          </w:tcPr>
          <w:p w:rsidR="00440726" w:rsidRPr="00C41E70" w:rsidRDefault="00440726"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440726" w:rsidRPr="002262D9" w:rsidTr="00F60948">
        <w:trPr>
          <w:trHeight w:val="170"/>
        </w:trPr>
        <w:tc>
          <w:tcPr>
            <w:tcW w:w="635" w:type="dxa"/>
            <w:shd w:val="clear" w:color="auto" w:fill="auto"/>
            <w:vAlign w:val="center"/>
          </w:tcPr>
          <w:p w:rsidR="00440726" w:rsidRPr="00C41E70" w:rsidRDefault="00440726" w:rsidP="005968CE">
            <w:pPr>
              <w:jc w:val="center"/>
              <w:rPr>
                <w:sz w:val="16"/>
                <w:szCs w:val="16"/>
              </w:rPr>
            </w:pPr>
            <w:r w:rsidRPr="00C41E70">
              <w:rPr>
                <w:sz w:val="16"/>
                <w:szCs w:val="16"/>
              </w:rPr>
              <w:t>12</w:t>
            </w:r>
          </w:p>
        </w:tc>
        <w:tc>
          <w:tcPr>
            <w:tcW w:w="783" w:type="dxa"/>
            <w:vMerge/>
            <w:vAlign w:val="center"/>
          </w:tcPr>
          <w:p w:rsidR="00440726" w:rsidRPr="00C41E70" w:rsidRDefault="00440726" w:rsidP="00D03F77">
            <w:pPr>
              <w:jc w:val="center"/>
              <w:rPr>
                <w:sz w:val="16"/>
                <w:szCs w:val="16"/>
              </w:rPr>
            </w:pPr>
          </w:p>
        </w:tc>
        <w:tc>
          <w:tcPr>
            <w:tcW w:w="851" w:type="dxa"/>
            <w:shd w:val="clear" w:color="auto" w:fill="auto"/>
            <w:vAlign w:val="center"/>
          </w:tcPr>
          <w:p w:rsidR="00440726" w:rsidRPr="00C41E70" w:rsidRDefault="00300B0F" w:rsidP="004F3E8E">
            <w:pPr>
              <w:jc w:val="center"/>
              <w:rPr>
                <w:sz w:val="16"/>
                <w:szCs w:val="16"/>
              </w:rPr>
            </w:pPr>
            <w:r w:rsidRPr="00300B0F">
              <w:rPr>
                <w:sz w:val="16"/>
                <w:szCs w:val="16"/>
              </w:rPr>
              <w:t xml:space="preserve">Устройство для </w:t>
            </w:r>
            <w:proofErr w:type="spellStart"/>
            <w:r w:rsidRPr="00300B0F">
              <w:rPr>
                <w:sz w:val="16"/>
                <w:szCs w:val="16"/>
              </w:rPr>
              <w:t>тромбэктстракции</w:t>
            </w:r>
            <w:proofErr w:type="spellEnd"/>
            <w:r w:rsidRPr="00300B0F">
              <w:rPr>
                <w:sz w:val="16"/>
                <w:szCs w:val="16"/>
              </w:rPr>
              <w:t xml:space="preserve"> из </w:t>
            </w:r>
            <w:proofErr w:type="spellStart"/>
            <w:r w:rsidRPr="00300B0F">
              <w:rPr>
                <w:sz w:val="16"/>
                <w:szCs w:val="16"/>
              </w:rPr>
              <w:t>интракранеальных</w:t>
            </w:r>
            <w:proofErr w:type="spellEnd"/>
            <w:r w:rsidRPr="00300B0F">
              <w:rPr>
                <w:sz w:val="16"/>
                <w:szCs w:val="16"/>
              </w:rPr>
              <w:t xml:space="preserve"> артерий</w:t>
            </w:r>
          </w:p>
        </w:tc>
        <w:tc>
          <w:tcPr>
            <w:tcW w:w="5528" w:type="dxa"/>
          </w:tcPr>
          <w:p w:rsidR="00440726" w:rsidRPr="00C41E70" w:rsidRDefault="00300B0F" w:rsidP="008009F8">
            <w:pPr>
              <w:jc w:val="both"/>
              <w:rPr>
                <w:sz w:val="16"/>
                <w:szCs w:val="16"/>
              </w:rPr>
            </w:pPr>
            <w:r w:rsidRPr="00300B0F">
              <w:rPr>
                <w:sz w:val="16"/>
                <w:szCs w:val="16"/>
              </w:rPr>
              <w:t xml:space="preserve">Устройство для </w:t>
            </w:r>
            <w:proofErr w:type="spellStart"/>
            <w:r w:rsidRPr="00300B0F">
              <w:rPr>
                <w:sz w:val="16"/>
                <w:szCs w:val="16"/>
              </w:rPr>
              <w:t>тромбэктомии</w:t>
            </w:r>
            <w:proofErr w:type="spellEnd"/>
            <w:r w:rsidRPr="00300B0F">
              <w:rPr>
                <w:sz w:val="16"/>
                <w:szCs w:val="16"/>
              </w:rPr>
              <w:t xml:space="preserve"> предназначено для восстановления кровотока у пациентов с острым ишемическим инсультом состоит из </w:t>
            </w:r>
            <w:proofErr w:type="spellStart"/>
            <w:r w:rsidRPr="00300B0F">
              <w:rPr>
                <w:sz w:val="16"/>
                <w:szCs w:val="16"/>
              </w:rPr>
              <w:t>саморасширяющейся</w:t>
            </w:r>
            <w:proofErr w:type="spellEnd"/>
            <w:r w:rsidRPr="00300B0F">
              <w:rPr>
                <w:sz w:val="16"/>
                <w:szCs w:val="16"/>
              </w:rPr>
              <w:t xml:space="preserve"> </w:t>
            </w:r>
            <w:proofErr w:type="spellStart"/>
            <w:r w:rsidRPr="00300B0F">
              <w:rPr>
                <w:sz w:val="16"/>
                <w:szCs w:val="16"/>
              </w:rPr>
              <w:t>нитиноловой</w:t>
            </w:r>
            <w:proofErr w:type="spellEnd"/>
            <w:r w:rsidRPr="00300B0F">
              <w:rPr>
                <w:sz w:val="16"/>
                <w:szCs w:val="16"/>
              </w:rPr>
              <w:t xml:space="preserve"> корзинки, жестко подсоединенной к проталкивающему проводнику диаметром 0.014 дюйма. Уникальная проксимальная «кольцевая» конструкция обеспечивает стабильное открытие, уменьшает сужение при снятии и обеспечивает оптимальное распределение радиальной силы. </w:t>
            </w:r>
            <w:proofErr w:type="gramStart"/>
            <w:r w:rsidRPr="00300B0F">
              <w:rPr>
                <w:sz w:val="16"/>
                <w:szCs w:val="16"/>
              </w:rPr>
              <w:t>Длинна</w:t>
            </w:r>
            <w:proofErr w:type="gramEnd"/>
            <w:r w:rsidRPr="00300B0F">
              <w:rPr>
                <w:sz w:val="16"/>
                <w:szCs w:val="16"/>
              </w:rPr>
              <w:t xml:space="preserve"> устройства не более 1 800 мм. Возможность выбора изделия для разного калибра сосудов. </w:t>
            </w:r>
            <w:proofErr w:type="gramStart"/>
            <w:r w:rsidRPr="00300B0F">
              <w:rPr>
                <w:sz w:val="16"/>
                <w:szCs w:val="16"/>
              </w:rPr>
              <w:t xml:space="preserve">Для лечения тромбоза в сонной артерии "T" и проксимальной окклюзии MCA: диаметр </w:t>
            </w:r>
            <w:proofErr w:type="spellStart"/>
            <w:r w:rsidRPr="00300B0F">
              <w:rPr>
                <w:sz w:val="16"/>
                <w:szCs w:val="16"/>
              </w:rPr>
              <w:t>шафта</w:t>
            </w:r>
            <w:proofErr w:type="spellEnd"/>
            <w:r w:rsidRPr="00300B0F">
              <w:rPr>
                <w:sz w:val="16"/>
                <w:szCs w:val="16"/>
              </w:rPr>
              <w:t xml:space="preserve"> 6 мм, рабочая длина 30 мм, длина </w:t>
            </w:r>
            <w:proofErr w:type="spellStart"/>
            <w:r w:rsidRPr="00300B0F">
              <w:rPr>
                <w:sz w:val="16"/>
                <w:szCs w:val="16"/>
              </w:rPr>
              <w:t>шафта</w:t>
            </w:r>
            <w:proofErr w:type="spellEnd"/>
            <w:r w:rsidRPr="00300B0F">
              <w:rPr>
                <w:sz w:val="16"/>
                <w:szCs w:val="16"/>
              </w:rPr>
              <w:t xml:space="preserve"> 48 мм, для  диаметра сосуда ≥ 3 мм совместимость с </w:t>
            </w:r>
            <w:proofErr w:type="spellStart"/>
            <w:r w:rsidRPr="00300B0F">
              <w:rPr>
                <w:sz w:val="16"/>
                <w:szCs w:val="16"/>
              </w:rPr>
              <w:t>микрокатетером</w:t>
            </w:r>
            <w:proofErr w:type="spellEnd"/>
            <w:r w:rsidRPr="00300B0F">
              <w:rPr>
                <w:sz w:val="16"/>
                <w:szCs w:val="16"/>
              </w:rPr>
              <w:t xml:space="preserve"> 0.021 дюймов, диаметр </w:t>
            </w:r>
            <w:proofErr w:type="spellStart"/>
            <w:r w:rsidRPr="00300B0F">
              <w:rPr>
                <w:sz w:val="16"/>
                <w:szCs w:val="16"/>
              </w:rPr>
              <w:t>шафта</w:t>
            </w:r>
            <w:proofErr w:type="spellEnd"/>
            <w:r w:rsidRPr="00300B0F">
              <w:rPr>
                <w:sz w:val="16"/>
                <w:szCs w:val="16"/>
              </w:rPr>
              <w:t xml:space="preserve"> 4 мм, рабочая длина 20 мм, длина </w:t>
            </w:r>
            <w:proofErr w:type="spellStart"/>
            <w:r w:rsidRPr="00300B0F">
              <w:rPr>
                <w:sz w:val="16"/>
                <w:szCs w:val="16"/>
              </w:rPr>
              <w:t>шафта</w:t>
            </w:r>
            <w:proofErr w:type="spellEnd"/>
            <w:r w:rsidRPr="00300B0F">
              <w:rPr>
                <w:sz w:val="16"/>
                <w:szCs w:val="16"/>
              </w:rPr>
              <w:t xml:space="preserve"> 30 мм для сосудов диаметром ≥ 1.5 мм совместимость с </w:t>
            </w:r>
            <w:proofErr w:type="spellStart"/>
            <w:r w:rsidRPr="00300B0F">
              <w:rPr>
                <w:sz w:val="16"/>
                <w:szCs w:val="16"/>
              </w:rPr>
              <w:t>микрокатетером</w:t>
            </w:r>
            <w:proofErr w:type="spellEnd"/>
            <w:r w:rsidRPr="00300B0F">
              <w:rPr>
                <w:sz w:val="16"/>
                <w:szCs w:val="16"/>
              </w:rPr>
              <w:t xml:space="preserve"> 0.0166 дюймов.</w:t>
            </w:r>
            <w:proofErr w:type="gramEnd"/>
            <w:r w:rsidRPr="00300B0F">
              <w:rPr>
                <w:sz w:val="16"/>
                <w:szCs w:val="16"/>
              </w:rPr>
              <w:t xml:space="preserve"> Для лечения дистальной окклюзии MCA размеры: диаметр </w:t>
            </w:r>
            <w:proofErr w:type="spellStart"/>
            <w:r w:rsidRPr="00300B0F">
              <w:rPr>
                <w:sz w:val="16"/>
                <w:szCs w:val="16"/>
              </w:rPr>
              <w:t>шафта</w:t>
            </w:r>
            <w:proofErr w:type="spellEnd"/>
            <w:r w:rsidRPr="00300B0F">
              <w:rPr>
                <w:sz w:val="16"/>
                <w:szCs w:val="16"/>
              </w:rPr>
              <w:t xml:space="preserve"> 4 мм, рабочая длина 20 мм, длина </w:t>
            </w:r>
            <w:proofErr w:type="spellStart"/>
            <w:r w:rsidRPr="00300B0F">
              <w:rPr>
                <w:sz w:val="16"/>
                <w:szCs w:val="16"/>
              </w:rPr>
              <w:t>шафта</w:t>
            </w:r>
            <w:proofErr w:type="spellEnd"/>
            <w:r w:rsidRPr="00300B0F">
              <w:rPr>
                <w:sz w:val="16"/>
                <w:szCs w:val="16"/>
              </w:rPr>
              <w:t xml:space="preserve"> 30 мм, для  диаметра сосуда ≥ 2 мм совместимость с </w:t>
            </w:r>
            <w:proofErr w:type="spellStart"/>
            <w:r w:rsidRPr="00300B0F">
              <w:rPr>
                <w:sz w:val="16"/>
                <w:szCs w:val="16"/>
              </w:rPr>
              <w:t>микрокатетером</w:t>
            </w:r>
            <w:proofErr w:type="spellEnd"/>
            <w:r w:rsidRPr="00300B0F">
              <w:rPr>
                <w:sz w:val="16"/>
                <w:szCs w:val="16"/>
              </w:rPr>
              <w:t xml:space="preserve"> 0.021 дюймов, диаметр </w:t>
            </w:r>
            <w:proofErr w:type="spellStart"/>
            <w:r w:rsidRPr="00300B0F">
              <w:rPr>
                <w:sz w:val="16"/>
                <w:szCs w:val="16"/>
              </w:rPr>
              <w:t>шафта</w:t>
            </w:r>
            <w:proofErr w:type="spellEnd"/>
            <w:r w:rsidRPr="00300B0F">
              <w:rPr>
                <w:sz w:val="16"/>
                <w:szCs w:val="16"/>
              </w:rPr>
              <w:t xml:space="preserve"> 3 мм, рабочая длина 20 мм, длина </w:t>
            </w:r>
            <w:proofErr w:type="spellStart"/>
            <w:r w:rsidRPr="00300B0F">
              <w:rPr>
                <w:sz w:val="16"/>
                <w:szCs w:val="16"/>
              </w:rPr>
              <w:t>шафта</w:t>
            </w:r>
            <w:proofErr w:type="spellEnd"/>
            <w:r w:rsidRPr="00300B0F">
              <w:rPr>
                <w:sz w:val="16"/>
                <w:szCs w:val="16"/>
              </w:rPr>
              <w:t xml:space="preserve"> 30 мм для сосудов диаметром ≥ 1.5 мм совместимость с </w:t>
            </w:r>
            <w:proofErr w:type="spellStart"/>
            <w:r w:rsidRPr="00300B0F">
              <w:rPr>
                <w:sz w:val="16"/>
                <w:szCs w:val="16"/>
              </w:rPr>
              <w:t>микрокатетером</w:t>
            </w:r>
            <w:proofErr w:type="spellEnd"/>
            <w:r w:rsidRPr="00300B0F">
              <w:rPr>
                <w:sz w:val="16"/>
                <w:szCs w:val="16"/>
              </w:rPr>
              <w:t xml:space="preserve"> 0.0166 дюймов. </w:t>
            </w:r>
            <w:r w:rsidRPr="00300B0F">
              <w:rPr>
                <w:sz w:val="16"/>
                <w:szCs w:val="16"/>
              </w:rPr>
              <w:lastRenderedPageBreak/>
              <w:t>Абсолютная радиальная сила составляет 2-3 мм. Устройство должно позволять производить развертывание корзинки не менее пяти раз. Должен поставляться в стерильной упаковке. 1 шт./</w:t>
            </w:r>
            <w:proofErr w:type="spellStart"/>
            <w:r w:rsidRPr="00300B0F">
              <w:rPr>
                <w:sz w:val="16"/>
                <w:szCs w:val="16"/>
              </w:rPr>
              <w:t>уп</w:t>
            </w:r>
            <w:proofErr w:type="spellEnd"/>
            <w:r w:rsidRPr="00300B0F">
              <w:rPr>
                <w:sz w:val="16"/>
                <w:szCs w:val="16"/>
              </w:rPr>
              <w:t>.</w:t>
            </w:r>
          </w:p>
        </w:tc>
        <w:tc>
          <w:tcPr>
            <w:tcW w:w="567" w:type="dxa"/>
            <w:shd w:val="clear" w:color="auto" w:fill="auto"/>
            <w:vAlign w:val="center"/>
          </w:tcPr>
          <w:p w:rsidR="00440726" w:rsidRDefault="00440726" w:rsidP="00440726">
            <w:pPr>
              <w:jc w:val="center"/>
            </w:pPr>
            <w:r w:rsidRPr="00895B85">
              <w:rPr>
                <w:sz w:val="16"/>
                <w:szCs w:val="16"/>
              </w:rPr>
              <w:lastRenderedPageBreak/>
              <w:t>Дана (упаковка)</w:t>
            </w:r>
          </w:p>
        </w:tc>
        <w:tc>
          <w:tcPr>
            <w:tcW w:w="709" w:type="dxa"/>
            <w:shd w:val="clear" w:color="auto" w:fill="auto"/>
            <w:vAlign w:val="center"/>
          </w:tcPr>
          <w:p w:rsidR="00440726" w:rsidRPr="0029532A" w:rsidRDefault="0029532A" w:rsidP="00297B70">
            <w:pPr>
              <w:jc w:val="center"/>
              <w:rPr>
                <w:bCs/>
                <w:sz w:val="16"/>
                <w:szCs w:val="16"/>
                <w:lang w:val="kk-KZ"/>
              </w:rPr>
            </w:pPr>
            <w:r>
              <w:rPr>
                <w:bCs/>
                <w:sz w:val="16"/>
                <w:szCs w:val="16"/>
                <w:lang w:val="kk-KZ"/>
              </w:rPr>
              <w:t>4</w:t>
            </w:r>
          </w:p>
        </w:tc>
        <w:tc>
          <w:tcPr>
            <w:tcW w:w="850" w:type="dxa"/>
            <w:shd w:val="clear" w:color="auto" w:fill="auto"/>
            <w:vAlign w:val="center"/>
          </w:tcPr>
          <w:p w:rsidR="00440726" w:rsidRPr="00300B0F" w:rsidRDefault="00300B0F" w:rsidP="00297B70">
            <w:pPr>
              <w:jc w:val="center"/>
              <w:rPr>
                <w:sz w:val="16"/>
                <w:szCs w:val="16"/>
                <w:lang w:val="kk-KZ"/>
              </w:rPr>
            </w:pPr>
            <w:r>
              <w:rPr>
                <w:sz w:val="16"/>
                <w:szCs w:val="16"/>
                <w:lang w:val="kk-KZ"/>
              </w:rPr>
              <w:t>910 000</w:t>
            </w:r>
          </w:p>
        </w:tc>
        <w:tc>
          <w:tcPr>
            <w:tcW w:w="1134" w:type="dxa"/>
            <w:shd w:val="clear" w:color="auto" w:fill="auto"/>
            <w:vAlign w:val="center"/>
          </w:tcPr>
          <w:p w:rsidR="00440726" w:rsidRPr="00C41E70" w:rsidRDefault="00BE4CD4" w:rsidP="00297B70">
            <w:pPr>
              <w:jc w:val="center"/>
              <w:rPr>
                <w:sz w:val="16"/>
                <w:szCs w:val="16"/>
              </w:rPr>
            </w:pPr>
            <w:r>
              <w:rPr>
                <w:sz w:val="16"/>
                <w:szCs w:val="16"/>
              </w:rPr>
              <w:t>3 640 000</w:t>
            </w:r>
          </w:p>
        </w:tc>
        <w:tc>
          <w:tcPr>
            <w:tcW w:w="992" w:type="dxa"/>
            <w:vAlign w:val="center"/>
          </w:tcPr>
          <w:p w:rsidR="00440726" w:rsidRPr="00C41E70" w:rsidRDefault="00440726" w:rsidP="00297B70">
            <w:pPr>
              <w:jc w:val="center"/>
              <w:rPr>
                <w:sz w:val="16"/>
                <w:szCs w:val="16"/>
                <w:lang w:val="kk-KZ"/>
              </w:rPr>
            </w:pPr>
          </w:p>
          <w:p w:rsidR="00440726" w:rsidRPr="00C41E70" w:rsidRDefault="00440726" w:rsidP="00297B70">
            <w:pPr>
              <w:jc w:val="center"/>
              <w:rPr>
                <w:sz w:val="16"/>
                <w:szCs w:val="16"/>
                <w:lang w:val="kk-KZ"/>
              </w:rPr>
            </w:pPr>
            <w:r w:rsidRPr="00C41E70">
              <w:rPr>
                <w:sz w:val="16"/>
                <w:szCs w:val="16"/>
                <w:lang w:val="kk-KZ"/>
              </w:rPr>
              <w:t>DDP</w:t>
            </w:r>
          </w:p>
        </w:tc>
        <w:tc>
          <w:tcPr>
            <w:tcW w:w="1134" w:type="dxa"/>
            <w:vAlign w:val="center"/>
          </w:tcPr>
          <w:p w:rsidR="00440726" w:rsidRPr="00C41E70" w:rsidRDefault="00440726"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440726" w:rsidRPr="00C41E70" w:rsidRDefault="00440726" w:rsidP="00297B70">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440726" w:rsidRPr="00C41E70" w:rsidRDefault="00440726" w:rsidP="00297B70">
            <w:pPr>
              <w:jc w:val="center"/>
              <w:rPr>
                <w:sz w:val="16"/>
                <w:szCs w:val="16"/>
                <w:lang w:val="kk-KZ"/>
              </w:rPr>
            </w:pPr>
            <w:r w:rsidRPr="00C41E70">
              <w:rPr>
                <w:sz w:val="16"/>
                <w:szCs w:val="16"/>
                <w:lang w:val="kk-KZ"/>
              </w:rPr>
              <w:t>0</w:t>
            </w:r>
          </w:p>
        </w:tc>
        <w:tc>
          <w:tcPr>
            <w:tcW w:w="992" w:type="dxa"/>
            <w:shd w:val="clear" w:color="auto" w:fill="auto"/>
            <w:vAlign w:val="center"/>
          </w:tcPr>
          <w:p w:rsidR="00440726" w:rsidRPr="00C41E70" w:rsidRDefault="00440726"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440726" w:rsidRPr="002262D9" w:rsidTr="00F60948">
        <w:trPr>
          <w:trHeight w:val="170"/>
        </w:trPr>
        <w:tc>
          <w:tcPr>
            <w:tcW w:w="635" w:type="dxa"/>
            <w:shd w:val="clear" w:color="auto" w:fill="auto"/>
            <w:vAlign w:val="center"/>
          </w:tcPr>
          <w:p w:rsidR="00440726" w:rsidRPr="00877389" w:rsidRDefault="00440726" w:rsidP="00D03F77">
            <w:pPr>
              <w:jc w:val="center"/>
              <w:rPr>
                <w:sz w:val="16"/>
                <w:szCs w:val="16"/>
                <w:lang w:val="kk-KZ"/>
              </w:rPr>
            </w:pPr>
          </w:p>
          <w:p w:rsidR="00440726" w:rsidRPr="00877389" w:rsidRDefault="00440726" w:rsidP="00D03F77">
            <w:pPr>
              <w:jc w:val="center"/>
              <w:rPr>
                <w:sz w:val="16"/>
                <w:szCs w:val="16"/>
                <w:lang w:val="kk-KZ"/>
              </w:rPr>
            </w:pPr>
          </w:p>
          <w:p w:rsidR="00440726" w:rsidRPr="00877389" w:rsidRDefault="00440726" w:rsidP="00D03F77">
            <w:pPr>
              <w:jc w:val="center"/>
              <w:rPr>
                <w:sz w:val="16"/>
                <w:szCs w:val="16"/>
                <w:lang w:val="kk-KZ"/>
              </w:rPr>
            </w:pPr>
          </w:p>
          <w:p w:rsidR="00440726" w:rsidRPr="00877389" w:rsidRDefault="00440726" w:rsidP="00D03F77">
            <w:pPr>
              <w:jc w:val="center"/>
              <w:rPr>
                <w:sz w:val="16"/>
                <w:szCs w:val="16"/>
                <w:lang w:val="kk-KZ"/>
              </w:rPr>
            </w:pPr>
          </w:p>
          <w:p w:rsidR="00440726" w:rsidRPr="00877389" w:rsidRDefault="00440726" w:rsidP="00D03F77">
            <w:pPr>
              <w:jc w:val="center"/>
              <w:rPr>
                <w:sz w:val="16"/>
                <w:szCs w:val="16"/>
                <w:lang w:val="kk-KZ"/>
              </w:rPr>
            </w:pPr>
          </w:p>
          <w:p w:rsidR="00440726" w:rsidRPr="00877389" w:rsidRDefault="00440726" w:rsidP="00D03F77">
            <w:pPr>
              <w:jc w:val="center"/>
              <w:rPr>
                <w:sz w:val="16"/>
                <w:szCs w:val="16"/>
                <w:lang w:val="kk-KZ"/>
              </w:rPr>
            </w:pPr>
          </w:p>
          <w:p w:rsidR="00440726" w:rsidRPr="00877389" w:rsidRDefault="00440726" w:rsidP="00D03F77">
            <w:pPr>
              <w:jc w:val="center"/>
              <w:rPr>
                <w:sz w:val="16"/>
                <w:szCs w:val="16"/>
                <w:lang w:val="kk-KZ"/>
              </w:rPr>
            </w:pPr>
          </w:p>
          <w:p w:rsidR="00440726" w:rsidRPr="00877389" w:rsidRDefault="00440726" w:rsidP="00D03F77">
            <w:pPr>
              <w:jc w:val="center"/>
              <w:rPr>
                <w:sz w:val="16"/>
                <w:szCs w:val="16"/>
                <w:lang w:val="kk-KZ"/>
              </w:rPr>
            </w:pPr>
          </w:p>
          <w:p w:rsidR="00440726" w:rsidRPr="00877389" w:rsidRDefault="00440726" w:rsidP="00D03F77">
            <w:pPr>
              <w:jc w:val="center"/>
              <w:rPr>
                <w:sz w:val="16"/>
                <w:szCs w:val="16"/>
                <w:lang w:val="kk-KZ"/>
              </w:rPr>
            </w:pPr>
          </w:p>
          <w:p w:rsidR="00440726" w:rsidRPr="00877389" w:rsidRDefault="00440726" w:rsidP="00D03F77">
            <w:pPr>
              <w:jc w:val="center"/>
              <w:rPr>
                <w:sz w:val="16"/>
                <w:szCs w:val="16"/>
                <w:lang w:val="kk-KZ"/>
              </w:rPr>
            </w:pPr>
          </w:p>
          <w:p w:rsidR="00440726" w:rsidRPr="00877389" w:rsidRDefault="00440726" w:rsidP="00D03F77">
            <w:pPr>
              <w:jc w:val="center"/>
              <w:rPr>
                <w:sz w:val="16"/>
                <w:szCs w:val="16"/>
                <w:lang w:val="kk-KZ"/>
              </w:rPr>
            </w:pPr>
          </w:p>
          <w:p w:rsidR="00440726" w:rsidRPr="00877389" w:rsidRDefault="00440726" w:rsidP="00D03F77">
            <w:pPr>
              <w:jc w:val="center"/>
              <w:rPr>
                <w:sz w:val="16"/>
                <w:szCs w:val="16"/>
                <w:lang w:val="kk-KZ"/>
              </w:rPr>
            </w:pPr>
          </w:p>
          <w:p w:rsidR="00440726" w:rsidRPr="00877389" w:rsidRDefault="00440726" w:rsidP="00D03F77">
            <w:pPr>
              <w:jc w:val="center"/>
              <w:rPr>
                <w:sz w:val="16"/>
                <w:szCs w:val="16"/>
                <w:lang w:val="kk-KZ"/>
              </w:rPr>
            </w:pPr>
          </w:p>
          <w:p w:rsidR="00440726" w:rsidRPr="00C41E70" w:rsidRDefault="00440726" w:rsidP="00D03F77">
            <w:pPr>
              <w:jc w:val="center"/>
              <w:rPr>
                <w:sz w:val="16"/>
                <w:szCs w:val="16"/>
              </w:rPr>
            </w:pPr>
            <w:r w:rsidRPr="00C41E70">
              <w:rPr>
                <w:sz w:val="16"/>
                <w:szCs w:val="16"/>
              </w:rPr>
              <w:t>13</w:t>
            </w:r>
          </w:p>
        </w:tc>
        <w:tc>
          <w:tcPr>
            <w:tcW w:w="783" w:type="dxa"/>
            <w:vMerge/>
            <w:vAlign w:val="center"/>
          </w:tcPr>
          <w:p w:rsidR="00440726" w:rsidRPr="00C41E70" w:rsidRDefault="00440726" w:rsidP="00D03F77">
            <w:pPr>
              <w:jc w:val="center"/>
              <w:rPr>
                <w:sz w:val="16"/>
                <w:szCs w:val="16"/>
              </w:rPr>
            </w:pPr>
          </w:p>
        </w:tc>
        <w:tc>
          <w:tcPr>
            <w:tcW w:w="851" w:type="dxa"/>
            <w:shd w:val="clear" w:color="auto" w:fill="auto"/>
            <w:vAlign w:val="center"/>
          </w:tcPr>
          <w:p w:rsidR="00440726" w:rsidRPr="00C41E70" w:rsidRDefault="00853A4A" w:rsidP="004F3E8E">
            <w:pPr>
              <w:jc w:val="center"/>
              <w:rPr>
                <w:sz w:val="16"/>
                <w:szCs w:val="16"/>
              </w:rPr>
            </w:pPr>
            <w:r w:rsidRPr="00853A4A">
              <w:rPr>
                <w:sz w:val="16"/>
                <w:szCs w:val="16"/>
              </w:rPr>
              <w:t xml:space="preserve">Нейроваскулярный проволочный </w:t>
            </w:r>
            <w:proofErr w:type="spellStart"/>
            <w:r w:rsidRPr="00853A4A">
              <w:rPr>
                <w:sz w:val="16"/>
                <w:szCs w:val="16"/>
              </w:rPr>
              <w:t>стент</w:t>
            </w:r>
            <w:proofErr w:type="spellEnd"/>
            <w:r w:rsidRPr="00853A4A">
              <w:rPr>
                <w:sz w:val="16"/>
                <w:szCs w:val="16"/>
              </w:rPr>
              <w:t xml:space="preserve"> - </w:t>
            </w:r>
            <w:proofErr w:type="spellStart"/>
            <w:r w:rsidRPr="00853A4A">
              <w:rPr>
                <w:sz w:val="16"/>
                <w:szCs w:val="16"/>
              </w:rPr>
              <w:t>ретривер</w:t>
            </w:r>
            <w:proofErr w:type="spellEnd"/>
            <w:r w:rsidRPr="00853A4A">
              <w:rPr>
                <w:sz w:val="16"/>
                <w:szCs w:val="16"/>
              </w:rPr>
              <w:t xml:space="preserve"> для </w:t>
            </w:r>
            <w:proofErr w:type="spellStart"/>
            <w:r w:rsidRPr="00853A4A">
              <w:rPr>
                <w:sz w:val="16"/>
                <w:szCs w:val="16"/>
              </w:rPr>
              <w:t>тромбэктомии</w:t>
            </w:r>
            <w:proofErr w:type="spellEnd"/>
          </w:p>
        </w:tc>
        <w:tc>
          <w:tcPr>
            <w:tcW w:w="5528" w:type="dxa"/>
          </w:tcPr>
          <w:p w:rsidR="00853A4A" w:rsidRPr="00853A4A" w:rsidRDefault="00853A4A" w:rsidP="00853A4A">
            <w:pPr>
              <w:jc w:val="both"/>
              <w:rPr>
                <w:sz w:val="16"/>
                <w:szCs w:val="16"/>
              </w:rPr>
            </w:pPr>
            <w:r w:rsidRPr="00853A4A">
              <w:rPr>
                <w:sz w:val="16"/>
                <w:szCs w:val="16"/>
              </w:rPr>
              <w:t>Устройство предназначен для восстановления кровотока у пациентов, перенесших ишемический инсульт вследствие обширной внутричерепной окклюзии сосудов. Эти устройства предназначены для использования в сосудистой нейрохирургии.</w:t>
            </w:r>
          </w:p>
          <w:p w:rsidR="00853A4A" w:rsidRPr="00853A4A" w:rsidRDefault="00853A4A" w:rsidP="00853A4A">
            <w:pPr>
              <w:jc w:val="both"/>
              <w:rPr>
                <w:sz w:val="16"/>
                <w:szCs w:val="16"/>
              </w:rPr>
            </w:pPr>
            <w:r w:rsidRPr="00853A4A">
              <w:rPr>
                <w:sz w:val="16"/>
                <w:szCs w:val="16"/>
              </w:rPr>
              <w:t xml:space="preserve">• </w:t>
            </w:r>
            <w:proofErr w:type="spellStart"/>
            <w:r w:rsidRPr="00853A4A">
              <w:rPr>
                <w:sz w:val="16"/>
                <w:szCs w:val="16"/>
              </w:rPr>
              <w:t>Саморасширяющийся</w:t>
            </w:r>
            <w:proofErr w:type="spellEnd"/>
            <w:r w:rsidRPr="00853A4A">
              <w:rPr>
                <w:sz w:val="16"/>
                <w:szCs w:val="16"/>
              </w:rPr>
              <w:t xml:space="preserve"> </w:t>
            </w:r>
            <w:proofErr w:type="spellStart"/>
            <w:r w:rsidRPr="00853A4A">
              <w:rPr>
                <w:sz w:val="16"/>
                <w:szCs w:val="16"/>
              </w:rPr>
              <w:t>стент</w:t>
            </w:r>
            <w:proofErr w:type="spellEnd"/>
            <w:r w:rsidRPr="00853A4A">
              <w:rPr>
                <w:sz w:val="16"/>
                <w:szCs w:val="16"/>
              </w:rPr>
              <w:t xml:space="preserve"> с лазерной резкой </w:t>
            </w:r>
            <w:proofErr w:type="gramStart"/>
            <w:r w:rsidRPr="00853A4A">
              <w:rPr>
                <w:sz w:val="16"/>
                <w:szCs w:val="16"/>
              </w:rPr>
              <w:t>сделан</w:t>
            </w:r>
            <w:proofErr w:type="gramEnd"/>
            <w:r w:rsidRPr="00853A4A">
              <w:rPr>
                <w:sz w:val="16"/>
                <w:szCs w:val="16"/>
              </w:rPr>
              <w:t xml:space="preserve"> из </w:t>
            </w:r>
            <w:proofErr w:type="spellStart"/>
            <w:r w:rsidRPr="00853A4A">
              <w:rPr>
                <w:sz w:val="16"/>
                <w:szCs w:val="16"/>
              </w:rPr>
              <w:t>нитинола</w:t>
            </w:r>
            <w:proofErr w:type="spellEnd"/>
          </w:p>
          <w:p w:rsidR="00853A4A" w:rsidRPr="00853A4A" w:rsidRDefault="00853A4A" w:rsidP="00853A4A">
            <w:pPr>
              <w:jc w:val="both"/>
              <w:rPr>
                <w:sz w:val="16"/>
                <w:szCs w:val="16"/>
              </w:rPr>
            </w:pPr>
            <w:r w:rsidRPr="00853A4A">
              <w:rPr>
                <w:sz w:val="16"/>
                <w:szCs w:val="16"/>
              </w:rPr>
              <w:t>• Постоянная радиальная сила для достижения наилучшего шанса на извлечение тромба</w:t>
            </w:r>
          </w:p>
          <w:p w:rsidR="00853A4A" w:rsidRPr="00853A4A" w:rsidRDefault="00853A4A" w:rsidP="00853A4A">
            <w:pPr>
              <w:jc w:val="both"/>
              <w:rPr>
                <w:sz w:val="16"/>
                <w:szCs w:val="16"/>
              </w:rPr>
            </w:pPr>
            <w:r w:rsidRPr="00853A4A">
              <w:rPr>
                <w:sz w:val="16"/>
                <w:szCs w:val="16"/>
              </w:rPr>
              <w:t xml:space="preserve">• </w:t>
            </w:r>
            <w:proofErr w:type="gramStart"/>
            <w:r w:rsidRPr="00853A4A">
              <w:rPr>
                <w:sz w:val="16"/>
                <w:szCs w:val="16"/>
              </w:rPr>
              <w:t>Видимый</w:t>
            </w:r>
            <w:proofErr w:type="gramEnd"/>
            <w:r w:rsidRPr="00853A4A">
              <w:rPr>
                <w:sz w:val="16"/>
                <w:szCs w:val="16"/>
              </w:rPr>
              <w:t xml:space="preserve"> под рентгеновскими лучами: несколько рентгеновских маркеров в проксимальном и дистальном направлениях и по длине </w:t>
            </w:r>
            <w:proofErr w:type="spellStart"/>
            <w:r w:rsidRPr="00853A4A">
              <w:rPr>
                <w:sz w:val="16"/>
                <w:szCs w:val="16"/>
              </w:rPr>
              <w:t>стент</w:t>
            </w:r>
            <w:proofErr w:type="spellEnd"/>
            <w:r w:rsidRPr="00853A4A">
              <w:rPr>
                <w:sz w:val="16"/>
                <w:szCs w:val="16"/>
              </w:rPr>
              <w:t>.</w:t>
            </w:r>
          </w:p>
          <w:p w:rsidR="00853A4A" w:rsidRPr="00853A4A" w:rsidRDefault="00853A4A" w:rsidP="00853A4A">
            <w:pPr>
              <w:jc w:val="both"/>
              <w:rPr>
                <w:sz w:val="16"/>
                <w:szCs w:val="16"/>
              </w:rPr>
            </w:pPr>
            <w:r w:rsidRPr="00853A4A">
              <w:rPr>
                <w:sz w:val="16"/>
                <w:szCs w:val="16"/>
              </w:rPr>
              <w:t>• Перестраиваемый, перемещаемый</w:t>
            </w:r>
          </w:p>
          <w:p w:rsidR="00853A4A" w:rsidRPr="00853A4A" w:rsidRDefault="00853A4A" w:rsidP="00853A4A">
            <w:pPr>
              <w:jc w:val="both"/>
              <w:rPr>
                <w:sz w:val="16"/>
                <w:szCs w:val="16"/>
              </w:rPr>
            </w:pPr>
            <w:proofErr w:type="gramStart"/>
            <w:r w:rsidRPr="00853A4A">
              <w:rPr>
                <w:sz w:val="16"/>
                <w:szCs w:val="16"/>
              </w:rPr>
              <w:t xml:space="preserve">• Совместимость с поставляемым </w:t>
            </w:r>
            <w:proofErr w:type="spellStart"/>
            <w:r w:rsidRPr="00853A4A">
              <w:rPr>
                <w:sz w:val="16"/>
                <w:szCs w:val="16"/>
              </w:rPr>
              <w:t>микрокатетером</w:t>
            </w:r>
            <w:proofErr w:type="spellEnd"/>
            <w:r w:rsidRPr="00853A4A">
              <w:rPr>
                <w:sz w:val="16"/>
                <w:szCs w:val="16"/>
              </w:rPr>
              <w:t xml:space="preserve"> </w:t>
            </w:r>
            <w:proofErr w:type="spellStart"/>
            <w:r w:rsidRPr="00853A4A">
              <w:rPr>
                <w:sz w:val="16"/>
                <w:szCs w:val="16"/>
              </w:rPr>
              <w:t>микрокатетером</w:t>
            </w:r>
            <w:proofErr w:type="spellEnd"/>
            <w:r w:rsidRPr="00853A4A">
              <w:rPr>
                <w:sz w:val="16"/>
                <w:szCs w:val="16"/>
              </w:rPr>
              <w:t xml:space="preserve"> с внутренним диаметром мин. 017", 021", 024”.</w:t>
            </w:r>
            <w:proofErr w:type="gramEnd"/>
          </w:p>
          <w:p w:rsidR="00853A4A" w:rsidRPr="00853A4A" w:rsidRDefault="00853A4A" w:rsidP="00853A4A">
            <w:pPr>
              <w:jc w:val="both"/>
              <w:rPr>
                <w:sz w:val="16"/>
                <w:szCs w:val="16"/>
              </w:rPr>
            </w:pPr>
            <w:r w:rsidRPr="00853A4A">
              <w:rPr>
                <w:sz w:val="16"/>
                <w:szCs w:val="16"/>
              </w:rPr>
              <w:t>Комплектность:</w:t>
            </w:r>
          </w:p>
          <w:p w:rsidR="00853A4A" w:rsidRPr="00853A4A" w:rsidRDefault="00853A4A" w:rsidP="00853A4A">
            <w:pPr>
              <w:jc w:val="both"/>
              <w:rPr>
                <w:sz w:val="16"/>
                <w:szCs w:val="16"/>
              </w:rPr>
            </w:pPr>
            <w:r w:rsidRPr="00853A4A">
              <w:rPr>
                <w:sz w:val="16"/>
                <w:szCs w:val="16"/>
              </w:rPr>
              <w:t xml:space="preserve">• </w:t>
            </w:r>
            <w:proofErr w:type="spellStart"/>
            <w:r w:rsidRPr="00853A4A">
              <w:rPr>
                <w:sz w:val="16"/>
                <w:szCs w:val="16"/>
              </w:rPr>
              <w:t>Стентривер</w:t>
            </w:r>
            <w:proofErr w:type="spellEnd"/>
            <w:r w:rsidRPr="00853A4A">
              <w:rPr>
                <w:sz w:val="16"/>
                <w:szCs w:val="16"/>
              </w:rPr>
              <w:t xml:space="preserve">, </w:t>
            </w:r>
            <w:proofErr w:type="spellStart"/>
            <w:r w:rsidRPr="00853A4A">
              <w:rPr>
                <w:sz w:val="16"/>
                <w:szCs w:val="16"/>
              </w:rPr>
              <w:t>саморасширяющегося</w:t>
            </w:r>
            <w:proofErr w:type="spellEnd"/>
            <w:r w:rsidRPr="00853A4A">
              <w:rPr>
                <w:sz w:val="16"/>
                <w:szCs w:val="16"/>
              </w:rPr>
              <w:t xml:space="preserve"> </w:t>
            </w:r>
            <w:proofErr w:type="spellStart"/>
            <w:r w:rsidRPr="00853A4A">
              <w:rPr>
                <w:sz w:val="16"/>
                <w:szCs w:val="16"/>
              </w:rPr>
              <w:t>стента</w:t>
            </w:r>
            <w:proofErr w:type="spellEnd"/>
            <w:r w:rsidRPr="00853A4A">
              <w:rPr>
                <w:sz w:val="16"/>
                <w:szCs w:val="16"/>
              </w:rPr>
              <w:t xml:space="preserve"> с лазерной резкой, </w:t>
            </w:r>
            <w:proofErr w:type="gramStart"/>
            <w:r w:rsidRPr="00853A4A">
              <w:rPr>
                <w:sz w:val="16"/>
                <w:szCs w:val="16"/>
              </w:rPr>
              <w:t>изготовленного</w:t>
            </w:r>
            <w:proofErr w:type="gramEnd"/>
            <w:r w:rsidRPr="00853A4A">
              <w:rPr>
                <w:sz w:val="16"/>
                <w:szCs w:val="16"/>
              </w:rPr>
              <w:t xml:space="preserve"> из </w:t>
            </w:r>
            <w:proofErr w:type="spellStart"/>
            <w:r w:rsidRPr="00853A4A">
              <w:rPr>
                <w:sz w:val="16"/>
                <w:szCs w:val="16"/>
              </w:rPr>
              <w:t>нитинола</w:t>
            </w:r>
            <w:proofErr w:type="spellEnd"/>
            <w:r w:rsidRPr="00853A4A">
              <w:rPr>
                <w:sz w:val="16"/>
                <w:szCs w:val="16"/>
              </w:rPr>
              <w:t>.</w:t>
            </w:r>
          </w:p>
          <w:p w:rsidR="00853A4A" w:rsidRPr="00853A4A" w:rsidRDefault="00853A4A" w:rsidP="00853A4A">
            <w:pPr>
              <w:jc w:val="both"/>
              <w:rPr>
                <w:sz w:val="16"/>
                <w:szCs w:val="16"/>
              </w:rPr>
            </w:pPr>
            <w:r w:rsidRPr="00853A4A">
              <w:rPr>
                <w:sz w:val="16"/>
                <w:szCs w:val="16"/>
              </w:rPr>
              <w:t xml:space="preserve">• Толкатель, часть системы доставки, изготовленная из </w:t>
            </w:r>
            <w:proofErr w:type="spellStart"/>
            <w:r w:rsidRPr="00853A4A">
              <w:rPr>
                <w:sz w:val="16"/>
                <w:szCs w:val="16"/>
              </w:rPr>
              <w:t>нитинола</w:t>
            </w:r>
            <w:proofErr w:type="spellEnd"/>
            <w:r w:rsidRPr="00853A4A">
              <w:rPr>
                <w:sz w:val="16"/>
                <w:szCs w:val="16"/>
              </w:rPr>
              <w:t>.</w:t>
            </w:r>
          </w:p>
          <w:p w:rsidR="00853A4A" w:rsidRPr="00853A4A" w:rsidRDefault="00853A4A" w:rsidP="00853A4A">
            <w:pPr>
              <w:jc w:val="both"/>
              <w:rPr>
                <w:sz w:val="16"/>
                <w:szCs w:val="16"/>
              </w:rPr>
            </w:pPr>
            <w:r w:rsidRPr="00853A4A">
              <w:rPr>
                <w:sz w:val="16"/>
                <w:szCs w:val="16"/>
              </w:rPr>
              <w:t xml:space="preserve">• Тубус </w:t>
            </w:r>
            <w:proofErr w:type="spellStart"/>
            <w:r w:rsidRPr="00853A4A">
              <w:rPr>
                <w:sz w:val="16"/>
                <w:szCs w:val="16"/>
              </w:rPr>
              <w:t>интродюсера</w:t>
            </w:r>
            <w:proofErr w:type="spellEnd"/>
            <w:r w:rsidRPr="00853A4A">
              <w:rPr>
                <w:sz w:val="16"/>
                <w:szCs w:val="16"/>
              </w:rPr>
              <w:t>, часть системы доставки</w:t>
            </w:r>
          </w:p>
          <w:p w:rsidR="00853A4A" w:rsidRPr="00853A4A" w:rsidRDefault="00853A4A" w:rsidP="00853A4A">
            <w:pPr>
              <w:jc w:val="both"/>
              <w:rPr>
                <w:sz w:val="16"/>
                <w:szCs w:val="16"/>
              </w:rPr>
            </w:pPr>
            <w:r w:rsidRPr="00853A4A">
              <w:rPr>
                <w:sz w:val="16"/>
                <w:szCs w:val="16"/>
              </w:rPr>
              <w:t xml:space="preserve">• </w:t>
            </w:r>
            <w:proofErr w:type="spellStart"/>
            <w:r w:rsidRPr="00853A4A">
              <w:rPr>
                <w:sz w:val="16"/>
                <w:szCs w:val="16"/>
              </w:rPr>
              <w:t>Стентривер</w:t>
            </w:r>
            <w:proofErr w:type="spellEnd"/>
            <w:r w:rsidRPr="00853A4A">
              <w:rPr>
                <w:sz w:val="16"/>
                <w:szCs w:val="16"/>
              </w:rPr>
              <w:t xml:space="preserve"> и толкатель вставляются в тубус </w:t>
            </w:r>
            <w:proofErr w:type="spellStart"/>
            <w:r w:rsidRPr="00853A4A">
              <w:rPr>
                <w:sz w:val="16"/>
                <w:szCs w:val="16"/>
              </w:rPr>
              <w:t>интродюсера</w:t>
            </w:r>
            <w:proofErr w:type="spellEnd"/>
            <w:r w:rsidRPr="00853A4A">
              <w:rPr>
                <w:sz w:val="16"/>
                <w:szCs w:val="16"/>
              </w:rPr>
              <w:t>.</w:t>
            </w:r>
          </w:p>
          <w:p w:rsidR="00853A4A" w:rsidRPr="00853A4A" w:rsidRDefault="00853A4A" w:rsidP="00853A4A">
            <w:pPr>
              <w:jc w:val="both"/>
              <w:rPr>
                <w:sz w:val="16"/>
                <w:szCs w:val="16"/>
              </w:rPr>
            </w:pPr>
            <w:r w:rsidRPr="00853A4A">
              <w:rPr>
                <w:sz w:val="16"/>
                <w:szCs w:val="16"/>
              </w:rPr>
              <w:t xml:space="preserve">• </w:t>
            </w:r>
            <w:proofErr w:type="spellStart"/>
            <w:r w:rsidRPr="00853A4A">
              <w:rPr>
                <w:sz w:val="16"/>
                <w:szCs w:val="16"/>
              </w:rPr>
              <w:t>Рентгеноконтрастность</w:t>
            </w:r>
            <w:proofErr w:type="spellEnd"/>
            <w:r w:rsidRPr="00853A4A">
              <w:rPr>
                <w:sz w:val="16"/>
                <w:szCs w:val="16"/>
              </w:rPr>
              <w:t xml:space="preserve"> обеспечивается с помощью </w:t>
            </w:r>
            <w:proofErr w:type="spellStart"/>
            <w:r w:rsidRPr="00853A4A">
              <w:rPr>
                <w:sz w:val="16"/>
                <w:szCs w:val="16"/>
              </w:rPr>
              <w:t>р</w:t>
            </w:r>
            <w:r>
              <w:rPr>
                <w:sz w:val="16"/>
                <w:szCs w:val="16"/>
              </w:rPr>
              <w:t>ентгенконтрастных</w:t>
            </w:r>
            <w:proofErr w:type="spellEnd"/>
            <w:r>
              <w:rPr>
                <w:sz w:val="16"/>
                <w:szCs w:val="16"/>
              </w:rPr>
              <w:t xml:space="preserve"> маркеров</w:t>
            </w:r>
            <w:r w:rsidRPr="00853A4A">
              <w:rPr>
                <w:sz w:val="16"/>
                <w:szCs w:val="16"/>
              </w:rPr>
              <w:t>.</w:t>
            </w:r>
          </w:p>
          <w:p w:rsidR="00853A4A" w:rsidRPr="00853A4A" w:rsidRDefault="00853A4A" w:rsidP="00853A4A">
            <w:pPr>
              <w:jc w:val="both"/>
              <w:rPr>
                <w:sz w:val="16"/>
                <w:szCs w:val="16"/>
              </w:rPr>
            </w:pPr>
            <w:r w:rsidRPr="00853A4A">
              <w:rPr>
                <w:sz w:val="16"/>
                <w:szCs w:val="16"/>
              </w:rPr>
              <w:t xml:space="preserve">CATCH+ имеет 3 </w:t>
            </w:r>
            <w:proofErr w:type="gramStart"/>
            <w:r w:rsidRPr="00853A4A">
              <w:rPr>
                <w:sz w:val="16"/>
                <w:szCs w:val="16"/>
              </w:rPr>
              <w:t>дистальных</w:t>
            </w:r>
            <w:proofErr w:type="gramEnd"/>
            <w:r w:rsidRPr="00853A4A">
              <w:rPr>
                <w:sz w:val="16"/>
                <w:szCs w:val="16"/>
              </w:rPr>
              <w:t xml:space="preserve"> </w:t>
            </w:r>
            <w:proofErr w:type="spellStart"/>
            <w:r w:rsidRPr="00853A4A">
              <w:rPr>
                <w:sz w:val="16"/>
                <w:szCs w:val="16"/>
              </w:rPr>
              <w:t>рентгенконтрастных</w:t>
            </w:r>
            <w:proofErr w:type="spellEnd"/>
            <w:r w:rsidRPr="00853A4A">
              <w:rPr>
                <w:sz w:val="16"/>
                <w:szCs w:val="16"/>
              </w:rPr>
              <w:t xml:space="preserve"> маркера (ORX) для наблюдения за его дистальным наконечником и </w:t>
            </w:r>
            <w:proofErr w:type="spellStart"/>
            <w:r w:rsidRPr="00853A4A">
              <w:rPr>
                <w:sz w:val="16"/>
                <w:szCs w:val="16"/>
              </w:rPr>
              <w:t>рентгенконтрастный</w:t>
            </w:r>
            <w:proofErr w:type="spellEnd"/>
            <w:r w:rsidRPr="00853A4A">
              <w:rPr>
                <w:sz w:val="16"/>
                <w:szCs w:val="16"/>
              </w:rPr>
              <w:t xml:space="preserve"> маркер с 1 проводом толкателя.</w:t>
            </w:r>
          </w:p>
          <w:p w:rsidR="00440726" w:rsidRPr="00C41E70" w:rsidRDefault="00853A4A" w:rsidP="00853A4A">
            <w:pPr>
              <w:jc w:val="both"/>
              <w:rPr>
                <w:sz w:val="16"/>
                <w:szCs w:val="16"/>
              </w:rPr>
            </w:pPr>
            <w:r w:rsidRPr="00853A4A">
              <w:rPr>
                <w:sz w:val="16"/>
                <w:szCs w:val="16"/>
              </w:rPr>
              <w:t xml:space="preserve">Имеет 3 модификации: </w:t>
            </w:r>
            <w:proofErr w:type="spellStart"/>
            <w:r w:rsidRPr="00853A4A">
              <w:rPr>
                <w:sz w:val="16"/>
                <w:szCs w:val="16"/>
              </w:rPr>
              <w:t>mini</w:t>
            </w:r>
            <w:proofErr w:type="spellEnd"/>
            <w:r w:rsidRPr="00853A4A">
              <w:rPr>
                <w:sz w:val="16"/>
                <w:szCs w:val="16"/>
              </w:rPr>
              <w:t xml:space="preserve">, </w:t>
            </w:r>
            <w:proofErr w:type="spellStart"/>
            <w:r w:rsidRPr="00853A4A">
              <w:rPr>
                <w:sz w:val="16"/>
                <w:szCs w:val="16"/>
              </w:rPr>
              <w:t>standart</w:t>
            </w:r>
            <w:proofErr w:type="spellEnd"/>
            <w:r w:rsidRPr="00853A4A">
              <w:rPr>
                <w:sz w:val="16"/>
                <w:szCs w:val="16"/>
              </w:rPr>
              <w:t xml:space="preserve">, </w:t>
            </w:r>
            <w:proofErr w:type="spellStart"/>
            <w:r w:rsidRPr="00853A4A">
              <w:rPr>
                <w:sz w:val="16"/>
                <w:szCs w:val="16"/>
              </w:rPr>
              <w:t>maxi</w:t>
            </w:r>
            <w:proofErr w:type="spellEnd"/>
            <w:r w:rsidRPr="00853A4A">
              <w:rPr>
                <w:sz w:val="16"/>
                <w:szCs w:val="16"/>
              </w:rPr>
              <w:t xml:space="preserve">. </w:t>
            </w:r>
            <w:proofErr w:type="spellStart"/>
            <w:r w:rsidRPr="00853A4A">
              <w:rPr>
                <w:sz w:val="16"/>
                <w:szCs w:val="16"/>
              </w:rPr>
              <w:t>Диамет</w:t>
            </w:r>
            <w:proofErr w:type="spellEnd"/>
            <w:r w:rsidRPr="00853A4A">
              <w:rPr>
                <w:sz w:val="16"/>
                <w:szCs w:val="16"/>
              </w:rPr>
              <w:t xml:space="preserve"> от 2мм до 6 мм.</w:t>
            </w:r>
          </w:p>
        </w:tc>
        <w:tc>
          <w:tcPr>
            <w:tcW w:w="567" w:type="dxa"/>
            <w:shd w:val="clear" w:color="auto" w:fill="auto"/>
            <w:vAlign w:val="center"/>
          </w:tcPr>
          <w:p w:rsidR="00440726" w:rsidRDefault="00440726" w:rsidP="00440726">
            <w:pPr>
              <w:jc w:val="center"/>
            </w:pPr>
            <w:r w:rsidRPr="00895B85">
              <w:rPr>
                <w:sz w:val="16"/>
                <w:szCs w:val="16"/>
              </w:rPr>
              <w:t>Дана (упаковка)</w:t>
            </w:r>
          </w:p>
        </w:tc>
        <w:tc>
          <w:tcPr>
            <w:tcW w:w="709" w:type="dxa"/>
            <w:shd w:val="clear" w:color="auto" w:fill="auto"/>
            <w:vAlign w:val="center"/>
          </w:tcPr>
          <w:p w:rsidR="00440726" w:rsidRPr="0029532A" w:rsidRDefault="0029532A" w:rsidP="00297B70">
            <w:pPr>
              <w:jc w:val="center"/>
              <w:rPr>
                <w:bCs/>
                <w:sz w:val="16"/>
                <w:szCs w:val="16"/>
                <w:lang w:val="kk-KZ"/>
              </w:rPr>
            </w:pPr>
            <w:r>
              <w:rPr>
                <w:bCs/>
                <w:sz w:val="16"/>
                <w:szCs w:val="16"/>
                <w:lang w:val="kk-KZ"/>
              </w:rPr>
              <w:t>4</w:t>
            </w:r>
          </w:p>
        </w:tc>
        <w:tc>
          <w:tcPr>
            <w:tcW w:w="850" w:type="dxa"/>
            <w:shd w:val="clear" w:color="auto" w:fill="auto"/>
            <w:vAlign w:val="center"/>
          </w:tcPr>
          <w:p w:rsidR="00440726" w:rsidRPr="00853A4A" w:rsidRDefault="00853A4A" w:rsidP="00297B70">
            <w:pPr>
              <w:jc w:val="center"/>
              <w:rPr>
                <w:sz w:val="16"/>
                <w:szCs w:val="16"/>
                <w:lang w:val="kk-KZ"/>
              </w:rPr>
            </w:pPr>
            <w:r>
              <w:rPr>
                <w:sz w:val="16"/>
                <w:szCs w:val="16"/>
                <w:lang w:val="kk-KZ"/>
              </w:rPr>
              <w:t>1 100 000</w:t>
            </w:r>
          </w:p>
        </w:tc>
        <w:tc>
          <w:tcPr>
            <w:tcW w:w="1134" w:type="dxa"/>
            <w:shd w:val="clear" w:color="auto" w:fill="auto"/>
            <w:vAlign w:val="center"/>
          </w:tcPr>
          <w:p w:rsidR="00440726" w:rsidRPr="00C41E70" w:rsidRDefault="00BE4CD4" w:rsidP="00297B70">
            <w:pPr>
              <w:jc w:val="center"/>
              <w:rPr>
                <w:sz w:val="16"/>
                <w:szCs w:val="16"/>
              </w:rPr>
            </w:pPr>
            <w:r>
              <w:rPr>
                <w:sz w:val="16"/>
                <w:szCs w:val="16"/>
              </w:rPr>
              <w:t>4 400 000</w:t>
            </w:r>
          </w:p>
        </w:tc>
        <w:tc>
          <w:tcPr>
            <w:tcW w:w="992" w:type="dxa"/>
            <w:vAlign w:val="center"/>
          </w:tcPr>
          <w:p w:rsidR="00440726" w:rsidRPr="00C41E70" w:rsidRDefault="00440726" w:rsidP="00297B70">
            <w:pPr>
              <w:jc w:val="center"/>
              <w:rPr>
                <w:sz w:val="16"/>
                <w:szCs w:val="16"/>
                <w:lang w:val="kk-KZ"/>
              </w:rPr>
            </w:pPr>
          </w:p>
          <w:p w:rsidR="00440726" w:rsidRDefault="00440726" w:rsidP="00297B70">
            <w:pPr>
              <w:jc w:val="center"/>
              <w:rPr>
                <w:sz w:val="16"/>
                <w:szCs w:val="16"/>
                <w:lang w:val="kk-KZ"/>
              </w:rPr>
            </w:pPr>
          </w:p>
          <w:p w:rsidR="00440726" w:rsidRDefault="00440726" w:rsidP="00297B70">
            <w:pPr>
              <w:jc w:val="center"/>
              <w:rPr>
                <w:sz w:val="16"/>
                <w:szCs w:val="16"/>
                <w:lang w:val="kk-KZ"/>
              </w:rPr>
            </w:pPr>
          </w:p>
          <w:p w:rsidR="00440726" w:rsidRDefault="00440726" w:rsidP="00297B70">
            <w:pPr>
              <w:jc w:val="center"/>
              <w:rPr>
                <w:sz w:val="16"/>
                <w:szCs w:val="16"/>
                <w:lang w:val="kk-KZ"/>
              </w:rPr>
            </w:pPr>
          </w:p>
          <w:p w:rsidR="00440726" w:rsidRDefault="00440726" w:rsidP="00297B70">
            <w:pPr>
              <w:jc w:val="center"/>
              <w:rPr>
                <w:sz w:val="16"/>
                <w:szCs w:val="16"/>
                <w:lang w:val="kk-KZ"/>
              </w:rPr>
            </w:pPr>
          </w:p>
          <w:p w:rsidR="00440726" w:rsidRDefault="00440726" w:rsidP="00297B70">
            <w:pPr>
              <w:jc w:val="center"/>
              <w:rPr>
                <w:sz w:val="16"/>
                <w:szCs w:val="16"/>
                <w:lang w:val="kk-KZ"/>
              </w:rPr>
            </w:pPr>
          </w:p>
          <w:p w:rsidR="00440726" w:rsidRDefault="00440726" w:rsidP="00297B70">
            <w:pPr>
              <w:jc w:val="center"/>
              <w:rPr>
                <w:sz w:val="16"/>
                <w:szCs w:val="16"/>
                <w:lang w:val="kk-KZ"/>
              </w:rPr>
            </w:pPr>
          </w:p>
          <w:p w:rsidR="00440726" w:rsidRDefault="00440726" w:rsidP="00297B70">
            <w:pPr>
              <w:jc w:val="center"/>
              <w:rPr>
                <w:sz w:val="16"/>
                <w:szCs w:val="16"/>
                <w:lang w:val="kk-KZ"/>
              </w:rPr>
            </w:pPr>
          </w:p>
          <w:p w:rsidR="00440726" w:rsidRDefault="00440726" w:rsidP="00297B70">
            <w:pPr>
              <w:jc w:val="center"/>
              <w:rPr>
                <w:sz w:val="16"/>
                <w:szCs w:val="16"/>
                <w:lang w:val="kk-KZ"/>
              </w:rPr>
            </w:pPr>
          </w:p>
          <w:p w:rsidR="00440726" w:rsidRDefault="00440726" w:rsidP="00297B70">
            <w:pPr>
              <w:jc w:val="center"/>
              <w:rPr>
                <w:sz w:val="16"/>
                <w:szCs w:val="16"/>
                <w:lang w:val="kk-KZ"/>
              </w:rPr>
            </w:pPr>
          </w:p>
          <w:p w:rsidR="00440726" w:rsidRPr="00C41E70" w:rsidRDefault="00440726" w:rsidP="00297B70">
            <w:pPr>
              <w:jc w:val="center"/>
              <w:rPr>
                <w:sz w:val="16"/>
                <w:szCs w:val="16"/>
                <w:lang w:val="kk-KZ"/>
              </w:rPr>
            </w:pPr>
            <w:r w:rsidRPr="00C41E70">
              <w:rPr>
                <w:sz w:val="16"/>
                <w:szCs w:val="16"/>
                <w:lang w:val="kk-KZ"/>
              </w:rPr>
              <w:t>DDP</w:t>
            </w:r>
          </w:p>
        </w:tc>
        <w:tc>
          <w:tcPr>
            <w:tcW w:w="1134" w:type="dxa"/>
            <w:vAlign w:val="center"/>
          </w:tcPr>
          <w:p w:rsidR="00440726" w:rsidRDefault="00440726" w:rsidP="00297B70">
            <w:pPr>
              <w:jc w:val="center"/>
              <w:rPr>
                <w:sz w:val="16"/>
                <w:szCs w:val="16"/>
                <w:lang w:val="kk-KZ"/>
              </w:rPr>
            </w:pPr>
          </w:p>
          <w:p w:rsidR="00440726" w:rsidRDefault="00440726" w:rsidP="00297B70">
            <w:pPr>
              <w:jc w:val="center"/>
              <w:rPr>
                <w:sz w:val="16"/>
                <w:szCs w:val="16"/>
                <w:lang w:val="kk-KZ"/>
              </w:rPr>
            </w:pPr>
          </w:p>
          <w:p w:rsidR="00440726" w:rsidRDefault="00440726" w:rsidP="00297B70">
            <w:pPr>
              <w:jc w:val="center"/>
              <w:rPr>
                <w:sz w:val="16"/>
                <w:szCs w:val="16"/>
                <w:lang w:val="kk-KZ"/>
              </w:rPr>
            </w:pPr>
          </w:p>
          <w:p w:rsidR="00440726" w:rsidRDefault="00440726" w:rsidP="00297B70">
            <w:pPr>
              <w:jc w:val="center"/>
              <w:rPr>
                <w:sz w:val="16"/>
                <w:szCs w:val="16"/>
                <w:lang w:val="kk-KZ"/>
              </w:rPr>
            </w:pPr>
          </w:p>
          <w:p w:rsidR="00440726" w:rsidRDefault="00440726" w:rsidP="00297B70">
            <w:pPr>
              <w:jc w:val="center"/>
              <w:rPr>
                <w:sz w:val="16"/>
                <w:szCs w:val="16"/>
                <w:lang w:val="kk-KZ"/>
              </w:rPr>
            </w:pPr>
          </w:p>
          <w:p w:rsidR="00440726" w:rsidRDefault="00440726" w:rsidP="00297B70">
            <w:pPr>
              <w:jc w:val="center"/>
              <w:rPr>
                <w:sz w:val="16"/>
                <w:szCs w:val="16"/>
                <w:lang w:val="kk-KZ"/>
              </w:rPr>
            </w:pPr>
          </w:p>
          <w:p w:rsidR="00440726" w:rsidRDefault="00440726" w:rsidP="00297B70">
            <w:pPr>
              <w:jc w:val="center"/>
              <w:rPr>
                <w:sz w:val="16"/>
                <w:szCs w:val="16"/>
                <w:lang w:val="kk-KZ"/>
              </w:rPr>
            </w:pPr>
          </w:p>
          <w:p w:rsidR="00440726" w:rsidRDefault="00440726" w:rsidP="00297B70">
            <w:pPr>
              <w:jc w:val="center"/>
              <w:rPr>
                <w:sz w:val="16"/>
                <w:szCs w:val="16"/>
                <w:lang w:val="kk-KZ"/>
              </w:rPr>
            </w:pPr>
          </w:p>
          <w:p w:rsidR="00440726" w:rsidRDefault="00440726" w:rsidP="00297B70">
            <w:pPr>
              <w:jc w:val="center"/>
              <w:rPr>
                <w:sz w:val="16"/>
                <w:szCs w:val="16"/>
                <w:lang w:val="kk-KZ"/>
              </w:rPr>
            </w:pPr>
          </w:p>
          <w:p w:rsidR="00440726" w:rsidRPr="00C41E70" w:rsidRDefault="00440726"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440726" w:rsidRDefault="00440726" w:rsidP="00297B70">
            <w:pPr>
              <w:jc w:val="center"/>
              <w:rPr>
                <w:sz w:val="16"/>
                <w:szCs w:val="16"/>
                <w:lang w:val="kk-KZ"/>
              </w:rPr>
            </w:pPr>
          </w:p>
          <w:p w:rsidR="00440726" w:rsidRDefault="00440726" w:rsidP="00297B70">
            <w:pPr>
              <w:jc w:val="center"/>
              <w:rPr>
                <w:sz w:val="16"/>
                <w:szCs w:val="16"/>
                <w:lang w:val="kk-KZ"/>
              </w:rPr>
            </w:pPr>
          </w:p>
          <w:p w:rsidR="00440726" w:rsidRDefault="00440726" w:rsidP="00297B70">
            <w:pPr>
              <w:jc w:val="center"/>
              <w:rPr>
                <w:sz w:val="16"/>
                <w:szCs w:val="16"/>
                <w:lang w:val="kk-KZ"/>
              </w:rPr>
            </w:pPr>
          </w:p>
          <w:p w:rsidR="00440726" w:rsidRDefault="00440726" w:rsidP="00297B70">
            <w:pPr>
              <w:jc w:val="center"/>
              <w:rPr>
                <w:sz w:val="16"/>
                <w:szCs w:val="16"/>
                <w:lang w:val="kk-KZ"/>
              </w:rPr>
            </w:pPr>
          </w:p>
          <w:p w:rsidR="00440726" w:rsidRDefault="00440726" w:rsidP="00297B70">
            <w:pPr>
              <w:jc w:val="center"/>
              <w:rPr>
                <w:sz w:val="16"/>
                <w:szCs w:val="16"/>
                <w:lang w:val="kk-KZ"/>
              </w:rPr>
            </w:pPr>
          </w:p>
          <w:p w:rsidR="00440726" w:rsidRDefault="00440726" w:rsidP="00297B70">
            <w:pPr>
              <w:jc w:val="center"/>
              <w:rPr>
                <w:sz w:val="16"/>
                <w:szCs w:val="16"/>
                <w:lang w:val="kk-KZ"/>
              </w:rPr>
            </w:pPr>
          </w:p>
          <w:p w:rsidR="00440726" w:rsidRDefault="00440726" w:rsidP="00297B70">
            <w:pPr>
              <w:jc w:val="center"/>
              <w:rPr>
                <w:sz w:val="16"/>
                <w:szCs w:val="16"/>
                <w:lang w:val="kk-KZ"/>
              </w:rPr>
            </w:pPr>
          </w:p>
          <w:p w:rsidR="00440726" w:rsidRDefault="00440726" w:rsidP="00297B70">
            <w:pPr>
              <w:jc w:val="center"/>
              <w:rPr>
                <w:sz w:val="16"/>
                <w:szCs w:val="16"/>
                <w:lang w:val="kk-KZ"/>
              </w:rPr>
            </w:pPr>
          </w:p>
          <w:p w:rsidR="00440726" w:rsidRDefault="00440726" w:rsidP="00297B70">
            <w:pPr>
              <w:jc w:val="center"/>
              <w:rPr>
                <w:sz w:val="16"/>
                <w:szCs w:val="16"/>
                <w:lang w:val="kk-KZ"/>
              </w:rPr>
            </w:pPr>
          </w:p>
          <w:p w:rsidR="00440726" w:rsidRDefault="00440726" w:rsidP="00297B70">
            <w:pPr>
              <w:jc w:val="center"/>
              <w:rPr>
                <w:sz w:val="16"/>
                <w:szCs w:val="16"/>
                <w:lang w:val="kk-KZ"/>
              </w:rPr>
            </w:pPr>
          </w:p>
          <w:p w:rsidR="00440726" w:rsidRPr="00C41E70" w:rsidRDefault="00440726" w:rsidP="00297B70">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440726" w:rsidRDefault="00440726" w:rsidP="00297B70">
            <w:pPr>
              <w:jc w:val="center"/>
              <w:rPr>
                <w:sz w:val="16"/>
                <w:szCs w:val="16"/>
                <w:lang w:val="kk-KZ"/>
              </w:rPr>
            </w:pPr>
          </w:p>
          <w:p w:rsidR="00440726" w:rsidRDefault="00440726" w:rsidP="00297B70">
            <w:pPr>
              <w:jc w:val="center"/>
              <w:rPr>
                <w:sz w:val="16"/>
                <w:szCs w:val="16"/>
                <w:lang w:val="kk-KZ"/>
              </w:rPr>
            </w:pPr>
          </w:p>
          <w:p w:rsidR="00440726" w:rsidRDefault="00440726" w:rsidP="00297B70">
            <w:pPr>
              <w:jc w:val="center"/>
              <w:rPr>
                <w:sz w:val="16"/>
                <w:szCs w:val="16"/>
                <w:lang w:val="kk-KZ"/>
              </w:rPr>
            </w:pPr>
          </w:p>
          <w:p w:rsidR="00440726" w:rsidRDefault="00440726" w:rsidP="00297B70">
            <w:pPr>
              <w:jc w:val="center"/>
              <w:rPr>
                <w:sz w:val="16"/>
                <w:szCs w:val="16"/>
                <w:lang w:val="kk-KZ"/>
              </w:rPr>
            </w:pPr>
          </w:p>
          <w:p w:rsidR="00440726" w:rsidRDefault="00440726" w:rsidP="00297B70">
            <w:pPr>
              <w:jc w:val="center"/>
              <w:rPr>
                <w:sz w:val="16"/>
                <w:szCs w:val="16"/>
                <w:lang w:val="kk-KZ"/>
              </w:rPr>
            </w:pPr>
          </w:p>
          <w:p w:rsidR="00440726" w:rsidRDefault="00440726" w:rsidP="00297B70">
            <w:pPr>
              <w:jc w:val="center"/>
              <w:rPr>
                <w:sz w:val="16"/>
                <w:szCs w:val="16"/>
                <w:lang w:val="kk-KZ"/>
              </w:rPr>
            </w:pPr>
          </w:p>
          <w:p w:rsidR="00440726" w:rsidRDefault="00440726" w:rsidP="00297B70">
            <w:pPr>
              <w:jc w:val="center"/>
              <w:rPr>
                <w:sz w:val="16"/>
                <w:szCs w:val="16"/>
                <w:lang w:val="kk-KZ"/>
              </w:rPr>
            </w:pPr>
          </w:p>
          <w:p w:rsidR="00440726" w:rsidRDefault="00440726" w:rsidP="00297B70">
            <w:pPr>
              <w:jc w:val="center"/>
              <w:rPr>
                <w:sz w:val="16"/>
                <w:szCs w:val="16"/>
                <w:lang w:val="kk-KZ"/>
              </w:rPr>
            </w:pPr>
          </w:p>
          <w:p w:rsidR="00440726" w:rsidRDefault="00440726" w:rsidP="00297B70">
            <w:pPr>
              <w:jc w:val="center"/>
              <w:rPr>
                <w:sz w:val="16"/>
                <w:szCs w:val="16"/>
                <w:lang w:val="kk-KZ"/>
              </w:rPr>
            </w:pPr>
          </w:p>
          <w:p w:rsidR="00440726" w:rsidRDefault="00440726" w:rsidP="00297B70">
            <w:pPr>
              <w:jc w:val="center"/>
              <w:rPr>
                <w:sz w:val="16"/>
                <w:szCs w:val="16"/>
                <w:lang w:val="kk-KZ"/>
              </w:rPr>
            </w:pPr>
          </w:p>
          <w:p w:rsidR="00440726" w:rsidRDefault="00440726" w:rsidP="00297B70">
            <w:pPr>
              <w:jc w:val="center"/>
              <w:rPr>
                <w:sz w:val="16"/>
                <w:szCs w:val="16"/>
                <w:lang w:val="kk-KZ"/>
              </w:rPr>
            </w:pPr>
          </w:p>
          <w:p w:rsidR="00440726" w:rsidRPr="00C41E70" w:rsidRDefault="00440726" w:rsidP="00297B70">
            <w:pPr>
              <w:jc w:val="center"/>
              <w:rPr>
                <w:sz w:val="16"/>
                <w:szCs w:val="16"/>
                <w:lang w:val="kk-KZ"/>
              </w:rPr>
            </w:pPr>
            <w:r w:rsidRPr="00C41E70">
              <w:rPr>
                <w:sz w:val="16"/>
                <w:szCs w:val="16"/>
                <w:lang w:val="kk-KZ"/>
              </w:rPr>
              <w:t>0</w:t>
            </w:r>
          </w:p>
        </w:tc>
        <w:tc>
          <w:tcPr>
            <w:tcW w:w="992" w:type="dxa"/>
            <w:shd w:val="clear" w:color="auto" w:fill="auto"/>
            <w:vAlign w:val="center"/>
          </w:tcPr>
          <w:p w:rsidR="00440726" w:rsidRDefault="00440726" w:rsidP="00297B70">
            <w:pPr>
              <w:jc w:val="center"/>
              <w:rPr>
                <w:sz w:val="16"/>
                <w:szCs w:val="16"/>
                <w:lang w:val="kk-KZ"/>
              </w:rPr>
            </w:pPr>
          </w:p>
          <w:p w:rsidR="00440726" w:rsidRDefault="00440726" w:rsidP="00297B70">
            <w:pPr>
              <w:jc w:val="center"/>
              <w:rPr>
                <w:sz w:val="16"/>
                <w:szCs w:val="16"/>
                <w:lang w:val="kk-KZ"/>
              </w:rPr>
            </w:pPr>
          </w:p>
          <w:p w:rsidR="00440726" w:rsidRDefault="00440726" w:rsidP="00297B70">
            <w:pPr>
              <w:jc w:val="center"/>
              <w:rPr>
                <w:sz w:val="16"/>
                <w:szCs w:val="16"/>
                <w:lang w:val="kk-KZ"/>
              </w:rPr>
            </w:pPr>
          </w:p>
          <w:p w:rsidR="00440726" w:rsidRDefault="00440726" w:rsidP="00297B70">
            <w:pPr>
              <w:jc w:val="center"/>
              <w:rPr>
                <w:sz w:val="16"/>
                <w:szCs w:val="16"/>
                <w:lang w:val="kk-KZ"/>
              </w:rPr>
            </w:pPr>
          </w:p>
          <w:p w:rsidR="00440726" w:rsidRDefault="00440726" w:rsidP="00297B70">
            <w:pPr>
              <w:jc w:val="center"/>
              <w:rPr>
                <w:sz w:val="16"/>
                <w:szCs w:val="16"/>
                <w:lang w:val="kk-KZ"/>
              </w:rPr>
            </w:pPr>
          </w:p>
          <w:p w:rsidR="00440726" w:rsidRDefault="00440726" w:rsidP="00297B70">
            <w:pPr>
              <w:jc w:val="center"/>
              <w:rPr>
                <w:sz w:val="16"/>
                <w:szCs w:val="16"/>
                <w:lang w:val="kk-KZ"/>
              </w:rPr>
            </w:pPr>
          </w:p>
          <w:p w:rsidR="00440726" w:rsidRDefault="00440726" w:rsidP="00297B70">
            <w:pPr>
              <w:jc w:val="center"/>
              <w:rPr>
                <w:sz w:val="16"/>
                <w:szCs w:val="16"/>
                <w:lang w:val="kk-KZ"/>
              </w:rPr>
            </w:pPr>
          </w:p>
          <w:p w:rsidR="00440726" w:rsidRDefault="00440726" w:rsidP="00297B70">
            <w:pPr>
              <w:jc w:val="center"/>
              <w:rPr>
                <w:sz w:val="16"/>
                <w:szCs w:val="16"/>
                <w:lang w:val="kk-KZ"/>
              </w:rPr>
            </w:pPr>
          </w:p>
          <w:p w:rsidR="00440726" w:rsidRDefault="00440726" w:rsidP="00297B70">
            <w:pPr>
              <w:jc w:val="center"/>
              <w:rPr>
                <w:sz w:val="16"/>
                <w:szCs w:val="16"/>
                <w:lang w:val="kk-KZ"/>
              </w:rPr>
            </w:pPr>
          </w:p>
          <w:p w:rsidR="00440726" w:rsidRPr="00C41E70" w:rsidRDefault="00440726"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440726" w:rsidRPr="002262D9" w:rsidTr="00F60948">
        <w:trPr>
          <w:trHeight w:val="785"/>
        </w:trPr>
        <w:tc>
          <w:tcPr>
            <w:tcW w:w="635" w:type="dxa"/>
            <w:shd w:val="clear" w:color="auto" w:fill="auto"/>
            <w:vAlign w:val="center"/>
          </w:tcPr>
          <w:p w:rsidR="00440726" w:rsidRPr="00C41E70" w:rsidRDefault="00440726" w:rsidP="00D03F77">
            <w:pPr>
              <w:jc w:val="center"/>
              <w:rPr>
                <w:sz w:val="16"/>
                <w:szCs w:val="16"/>
              </w:rPr>
            </w:pPr>
            <w:r w:rsidRPr="00C41E70">
              <w:rPr>
                <w:sz w:val="16"/>
                <w:szCs w:val="16"/>
              </w:rPr>
              <w:t>14</w:t>
            </w:r>
          </w:p>
        </w:tc>
        <w:tc>
          <w:tcPr>
            <w:tcW w:w="783" w:type="dxa"/>
            <w:vMerge/>
            <w:vAlign w:val="center"/>
          </w:tcPr>
          <w:p w:rsidR="00440726" w:rsidRPr="00C41E70" w:rsidRDefault="00440726" w:rsidP="00D03F77">
            <w:pPr>
              <w:jc w:val="center"/>
              <w:rPr>
                <w:sz w:val="16"/>
                <w:szCs w:val="16"/>
              </w:rPr>
            </w:pPr>
          </w:p>
        </w:tc>
        <w:tc>
          <w:tcPr>
            <w:tcW w:w="851" w:type="dxa"/>
            <w:shd w:val="clear" w:color="auto" w:fill="auto"/>
            <w:vAlign w:val="center"/>
          </w:tcPr>
          <w:p w:rsidR="00440726" w:rsidRPr="00C41E70" w:rsidRDefault="00853A4A" w:rsidP="004F3E8E">
            <w:pPr>
              <w:jc w:val="center"/>
              <w:rPr>
                <w:sz w:val="16"/>
                <w:szCs w:val="16"/>
              </w:rPr>
            </w:pPr>
            <w:proofErr w:type="spellStart"/>
            <w:r w:rsidRPr="00853A4A">
              <w:rPr>
                <w:sz w:val="16"/>
                <w:szCs w:val="16"/>
              </w:rPr>
              <w:t>Интракраниальный</w:t>
            </w:r>
            <w:proofErr w:type="spellEnd"/>
            <w:r w:rsidRPr="00853A4A">
              <w:rPr>
                <w:sz w:val="16"/>
                <w:szCs w:val="16"/>
              </w:rPr>
              <w:t xml:space="preserve"> </w:t>
            </w:r>
            <w:proofErr w:type="spellStart"/>
            <w:r w:rsidRPr="00853A4A">
              <w:rPr>
                <w:sz w:val="16"/>
                <w:szCs w:val="16"/>
              </w:rPr>
              <w:t>стент</w:t>
            </w:r>
            <w:proofErr w:type="spellEnd"/>
            <w:r w:rsidRPr="00853A4A">
              <w:rPr>
                <w:sz w:val="16"/>
                <w:szCs w:val="16"/>
              </w:rPr>
              <w:t xml:space="preserve"> </w:t>
            </w:r>
            <w:proofErr w:type="spellStart"/>
            <w:r w:rsidRPr="00853A4A">
              <w:rPr>
                <w:sz w:val="16"/>
                <w:szCs w:val="16"/>
              </w:rPr>
              <w:t>ретривер</w:t>
            </w:r>
            <w:proofErr w:type="spellEnd"/>
          </w:p>
        </w:tc>
        <w:tc>
          <w:tcPr>
            <w:tcW w:w="5528" w:type="dxa"/>
          </w:tcPr>
          <w:p w:rsidR="00440726" w:rsidRPr="00C41E70" w:rsidRDefault="00853A4A" w:rsidP="000A5DC6">
            <w:pPr>
              <w:jc w:val="both"/>
              <w:rPr>
                <w:sz w:val="16"/>
                <w:szCs w:val="16"/>
              </w:rPr>
            </w:pPr>
            <w:proofErr w:type="gramStart"/>
            <w:r w:rsidRPr="00853A4A">
              <w:rPr>
                <w:sz w:val="16"/>
                <w:szCs w:val="16"/>
              </w:rPr>
              <w:t>Самораскрывающийся</w:t>
            </w:r>
            <w:proofErr w:type="gramEnd"/>
            <w:r w:rsidRPr="00853A4A">
              <w:rPr>
                <w:sz w:val="16"/>
                <w:szCs w:val="16"/>
              </w:rPr>
              <w:t xml:space="preserve"> </w:t>
            </w:r>
            <w:proofErr w:type="spellStart"/>
            <w:r w:rsidRPr="00853A4A">
              <w:rPr>
                <w:sz w:val="16"/>
                <w:szCs w:val="16"/>
              </w:rPr>
              <w:t>нитиноловый</w:t>
            </w:r>
            <w:proofErr w:type="spellEnd"/>
            <w:r w:rsidRPr="00853A4A">
              <w:rPr>
                <w:sz w:val="16"/>
                <w:szCs w:val="16"/>
              </w:rPr>
              <w:t xml:space="preserve"> матричный </w:t>
            </w:r>
            <w:proofErr w:type="spellStart"/>
            <w:r w:rsidRPr="00853A4A">
              <w:rPr>
                <w:sz w:val="16"/>
                <w:szCs w:val="16"/>
              </w:rPr>
              <w:t>стент</w:t>
            </w:r>
            <w:proofErr w:type="spellEnd"/>
            <w:r w:rsidRPr="00853A4A">
              <w:rPr>
                <w:sz w:val="16"/>
                <w:szCs w:val="16"/>
              </w:rPr>
              <w:t xml:space="preserve"> с электролитическим способом отделения. Предназначен для проведения </w:t>
            </w:r>
            <w:proofErr w:type="spellStart"/>
            <w:r w:rsidRPr="00853A4A">
              <w:rPr>
                <w:sz w:val="16"/>
                <w:szCs w:val="16"/>
              </w:rPr>
              <w:t>ремоделирования</w:t>
            </w:r>
            <w:proofErr w:type="spellEnd"/>
            <w:r w:rsidRPr="00853A4A">
              <w:rPr>
                <w:sz w:val="16"/>
                <w:szCs w:val="16"/>
              </w:rPr>
              <w:t xml:space="preserve"> аневризм с широкой шейкой, </w:t>
            </w:r>
            <w:proofErr w:type="spellStart"/>
            <w:r w:rsidRPr="00853A4A">
              <w:rPr>
                <w:sz w:val="16"/>
                <w:szCs w:val="16"/>
              </w:rPr>
              <w:t>ангиопластики</w:t>
            </w:r>
            <w:proofErr w:type="spellEnd"/>
            <w:r w:rsidRPr="00853A4A">
              <w:rPr>
                <w:sz w:val="16"/>
                <w:szCs w:val="16"/>
              </w:rPr>
              <w:t xml:space="preserve"> сосудов со склеротическими отложениями, при технике </w:t>
            </w:r>
            <w:proofErr w:type="spellStart"/>
            <w:r w:rsidRPr="00853A4A">
              <w:rPr>
                <w:sz w:val="16"/>
                <w:szCs w:val="16"/>
              </w:rPr>
              <w:t>ассистенции</w:t>
            </w:r>
            <w:proofErr w:type="spellEnd"/>
            <w:r w:rsidRPr="00853A4A">
              <w:rPr>
                <w:sz w:val="16"/>
                <w:szCs w:val="16"/>
              </w:rPr>
              <w:t xml:space="preserve"> </w:t>
            </w:r>
            <w:proofErr w:type="spellStart"/>
            <w:r w:rsidRPr="00853A4A">
              <w:rPr>
                <w:sz w:val="16"/>
                <w:szCs w:val="16"/>
              </w:rPr>
              <w:t>эндоваскулярной</w:t>
            </w:r>
            <w:proofErr w:type="spellEnd"/>
            <w:r w:rsidRPr="00853A4A">
              <w:rPr>
                <w:sz w:val="16"/>
                <w:szCs w:val="16"/>
              </w:rPr>
              <w:t xml:space="preserve"> </w:t>
            </w:r>
            <w:proofErr w:type="spellStart"/>
            <w:r w:rsidRPr="00853A4A">
              <w:rPr>
                <w:sz w:val="16"/>
                <w:szCs w:val="16"/>
              </w:rPr>
              <w:t>эмболизации</w:t>
            </w:r>
            <w:proofErr w:type="spellEnd"/>
            <w:r w:rsidRPr="00853A4A">
              <w:rPr>
                <w:sz w:val="16"/>
                <w:szCs w:val="16"/>
              </w:rPr>
              <w:t xml:space="preserve"> спиралями, в целях поддержки массы спиралей и сохранению просвета родительской артерии. </w:t>
            </w:r>
            <w:proofErr w:type="spellStart"/>
            <w:r w:rsidRPr="00853A4A">
              <w:rPr>
                <w:sz w:val="16"/>
                <w:szCs w:val="16"/>
              </w:rPr>
              <w:t>Стент</w:t>
            </w:r>
            <w:proofErr w:type="spellEnd"/>
            <w:r w:rsidRPr="00853A4A">
              <w:rPr>
                <w:sz w:val="16"/>
                <w:szCs w:val="16"/>
              </w:rPr>
              <w:t xml:space="preserve"> должен иметь нефиксированный диаметр для лучшей адаптации к анатомии сосудов пациента. </w:t>
            </w:r>
            <w:proofErr w:type="spellStart"/>
            <w:r w:rsidRPr="00853A4A">
              <w:rPr>
                <w:sz w:val="16"/>
                <w:szCs w:val="16"/>
              </w:rPr>
              <w:t>Стент</w:t>
            </w:r>
            <w:proofErr w:type="spellEnd"/>
            <w:r w:rsidRPr="00853A4A">
              <w:rPr>
                <w:sz w:val="16"/>
                <w:szCs w:val="16"/>
              </w:rPr>
              <w:t xml:space="preserve"> должен иметь возможность </w:t>
            </w:r>
            <w:proofErr w:type="spellStart"/>
            <w:r w:rsidRPr="00853A4A">
              <w:rPr>
                <w:sz w:val="16"/>
                <w:szCs w:val="16"/>
              </w:rPr>
              <w:t>репозиционирования</w:t>
            </w:r>
            <w:proofErr w:type="spellEnd"/>
            <w:r w:rsidRPr="00853A4A">
              <w:rPr>
                <w:sz w:val="16"/>
                <w:szCs w:val="16"/>
              </w:rPr>
              <w:t xml:space="preserve"> с полным обратным удалением в доставляющий </w:t>
            </w:r>
            <w:proofErr w:type="spellStart"/>
            <w:r w:rsidRPr="00853A4A">
              <w:rPr>
                <w:sz w:val="16"/>
                <w:szCs w:val="16"/>
              </w:rPr>
              <w:t>микрокатетер</w:t>
            </w:r>
            <w:proofErr w:type="spellEnd"/>
            <w:r w:rsidRPr="00853A4A">
              <w:rPr>
                <w:sz w:val="16"/>
                <w:szCs w:val="16"/>
              </w:rPr>
              <w:t xml:space="preserve"> даже после полного раскрытия, иметь 3 (для ø3-4 мм) или 4 (для ø5-6 мм) </w:t>
            </w:r>
            <w:proofErr w:type="spellStart"/>
            <w:r w:rsidRPr="00853A4A">
              <w:rPr>
                <w:sz w:val="16"/>
                <w:szCs w:val="16"/>
              </w:rPr>
              <w:t>рентгенконтрастных</w:t>
            </w:r>
            <w:proofErr w:type="spellEnd"/>
            <w:r w:rsidRPr="00853A4A">
              <w:rPr>
                <w:sz w:val="16"/>
                <w:szCs w:val="16"/>
              </w:rPr>
              <w:t xml:space="preserve"> маркеров. Диаметр </w:t>
            </w:r>
            <w:proofErr w:type="spellStart"/>
            <w:r w:rsidRPr="00853A4A">
              <w:rPr>
                <w:sz w:val="16"/>
                <w:szCs w:val="16"/>
              </w:rPr>
              <w:t>стента</w:t>
            </w:r>
            <w:proofErr w:type="spellEnd"/>
            <w:r w:rsidRPr="00853A4A">
              <w:rPr>
                <w:sz w:val="16"/>
                <w:szCs w:val="16"/>
              </w:rPr>
              <w:t xml:space="preserve"> от 3, 4, 5, 6 мм, длина от 15 мм до 40 мм. Размер по заявке конечного получателя.</w:t>
            </w:r>
          </w:p>
        </w:tc>
        <w:tc>
          <w:tcPr>
            <w:tcW w:w="567" w:type="dxa"/>
            <w:shd w:val="clear" w:color="auto" w:fill="auto"/>
            <w:vAlign w:val="center"/>
          </w:tcPr>
          <w:p w:rsidR="00440726" w:rsidRDefault="00440726" w:rsidP="00440726">
            <w:pPr>
              <w:jc w:val="center"/>
            </w:pPr>
            <w:r w:rsidRPr="00895B85">
              <w:rPr>
                <w:sz w:val="16"/>
                <w:szCs w:val="16"/>
              </w:rPr>
              <w:t>Дана (упаковка)</w:t>
            </w:r>
          </w:p>
        </w:tc>
        <w:tc>
          <w:tcPr>
            <w:tcW w:w="709" w:type="dxa"/>
            <w:shd w:val="clear" w:color="auto" w:fill="auto"/>
            <w:vAlign w:val="center"/>
          </w:tcPr>
          <w:p w:rsidR="00440726" w:rsidRPr="0029532A" w:rsidRDefault="0029532A" w:rsidP="00297B70">
            <w:pPr>
              <w:jc w:val="center"/>
              <w:rPr>
                <w:bCs/>
                <w:sz w:val="16"/>
                <w:szCs w:val="16"/>
                <w:lang w:val="kk-KZ"/>
              </w:rPr>
            </w:pPr>
            <w:r>
              <w:rPr>
                <w:bCs/>
                <w:sz w:val="16"/>
                <w:szCs w:val="16"/>
                <w:lang w:val="kk-KZ"/>
              </w:rPr>
              <w:t>8</w:t>
            </w:r>
          </w:p>
        </w:tc>
        <w:tc>
          <w:tcPr>
            <w:tcW w:w="850" w:type="dxa"/>
            <w:shd w:val="clear" w:color="auto" w:fill="auto"/>
            <w:vAlign w:val="center"/>
          </w:tcPr>
          <w:p w:rsidR="00440726" w:rsidRPr="00853A4A" w:rsidRDefault="00853A4A" w:rsidP="00297B70">
            <w:pPr>
              <w:jc w:val="center"/>
              <w:rPr>
                <w:sz w:val="16"/>
                <w:szCs w:val="16"/>
                <w:lang w:val="kk-KZ"/>
              </w:rPr>
            </w:pPr>
            <w:r>
              <w:rPr>
                <w:sz w:val="16"/>
                <w:szCs w:val="16"/>
                <w:lang w:val="kk-KZ"/>
              </w:rPr>
              <w:t>1 370 000</w:t>
            </w:r>
          </w:p>
        </w:tc>
        <w:tc>
          <w:tcPr>
            <w:tcW w:w="1134" w:type="dxa"/>
            <w:shd w:val="clear" w:color="auto" w:fill="auto"/>
            <w:vAlign w:val="center"/>
          </w:tcPr>
          <w:p w:rsidR="00440726" w:rsidRPr="00C41E70" w:rsidRDefault="00BE4CD4" w:rsidP="00297B70">
            <w:pPr>
              <w:jc w:val="center"/>
              <w:rPr>
                <w:sz w:val="16"/>
                <w:szCs w:val="16"/>
              </w:rPr>
            </w:pPr>
            <w:r>
              <w:rPr>
                <w:sz w:val="16"/>
                <w:szCs w:val="16"/>
              </w:rPr>
              <w:t>10 960 000</w:t>
            </w:r>
          </w:p>
        </w:tc>
        <w:tc>
          <w:tcPr>
            <w:tcW w:w="992" w:type="dxa"/>
            <w:vAlign w:val="center"/>
          </w:tcPr>
          <w:p w:rsidR="00440726" w:rsidRPr="00C41E70" w:rsidRDefault="00440726" w:rsidP="00297B70">
            <w:pPr>
              <w:jc w:val="center"/>
              <w:rPr>
                <w:sz w:val="16"/>
                <w:szCs w:val="16"/>
                <w:lang w:val="kk-KZ"/>
              </w:rPr>
            </w:pPr>
          </w:p>
          <w:p w:rsidR="00440726" w:rsidRPr="00C41E70" w:rsidRDefault="00440726" w:rsidP="00297B70">
            <w:pPr>
              <w:jc w:val="center"/>
              <w:rPr>
                <w:sz w:val="16"/>
                <w:szCs w:val="16"/>
                <w:lang w:val="kk-KZ"/>
              </w:rPr>
            </w:pPr>
            <w:r w:rsidRPr="00C41E70">
              <w:rPr>
                <w:sz w:val="16"/>
                <w:szCs w:val="16"/>
                <w:lang w:val="kk-KZ"/>
              </w:rPr>
              <w:t>DDP</w:t>
            </w:r>
          </w:p>
        </w:tc>
        <w:tc>
          <w:tcPr>
            <w:tcW w:w="1134" w:type="dxa"/>
            <w:vAlign w:val="center"/>
          </w:tcPr>
          <w:p w:rsidR="00440726" w:rsidRPr="00C41E70" w:rsidRDefault="00440726"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440726" w:rsidRPr="00C41E70" w:rsidRDefault="00440726" w:rsidP="00297B70">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440726" w:rsidRPr="00C41E70" w:rsidRDefault="00440726" w:rsidP="00297B70">
            <w:pPr>
              <w:jc w:val="center"/>
              <w:rPr>
                <w:sz w:val="16"/>
                <w:szCs w:val="16"/>
                <w:lang w:val="kk-KZ"/>
              </w:rPr>
            </w:pPr>
            <w:r w:rsidRPr="00C41E70">
              <w:rPr>
                <w:sz w:val="16"/>
                <w:szCs w:val="16"/>
                <w:lang w:val="kk-KZ"/>
              </w:rPr>
              <w:t>0</w:t>
            </w:r>
          </w:p>
        </w:tc>
        <w:tc>
          <w:tcPr>
            <w:tcW w:w="992" w:type="dxa"/>
            <w:shd w:val="clear" w:color="auto" w:fill="auto"/>
            <w:vAlign w:val="center"/>
          </w:tcPr>
          <w:p w:rsidR="00440726" w:rsidRPr="00C41E70" w:rsidRDefault="00440726"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440726" w:rsidRPr="002262D9" w:rsidTr="00F60948">
        <w:trPr>
          <w:trHeight w:val="170"/>
        </w:trPr>
        <w:tc>
          <w:tcPr>
            <w:tcW w:w="635" w:type="dxa"/>
            <w:shd w:val="clear" w:color="auto" w:fill="auto"/>
            <w:vAlign w:val="center"/>
          </w:tcPr>
          <w:p w:rsidR="00440726" w:rsidRPr="00FF5CB9" w:rsidRDefault="00440726" w:rsidP="00D03F77">
            <w:pPr>
              <w:jc w:val="center"/>
              <w:rPr>
                <w:sz w:val="16"/>
                <w:szCs w:val="16"/>
                <w:lang w:val="kk-KZ"/>
              </w:rPr>
            </w:pPr>
          </w:p>
          <w:p w:rsidR="00440726" w:rsidRPr="00FF5CB9" w:rsidRDefault="00440726" w:rsidP="00D03F77">
            <w:pPr>
              <w:jc w:val="center"/>
              <w:rPr>
                <w:sz w:val="16"/>
                <w:szCs w:val="16"/>
                <w:lang w:val="kk-KZ"/>
              </w:rPr>
            </w:pPr>
          </w:p>
          <w:p w:rsidR="00440726" w:rsidRPr="00FF5CB9" w:rsidRDefault="00440726" w:rsidP="00853A4A">
            <w:pPr>
              <w:rPr>
                <w:sz w:val="16"/>
                <w:szCs w:val="16"/>
                <w:lang w:val="kk-KZ"/>
              </w:rPr>
            </w:pPr>
          </w:p>
          <w:p w:rsidR="00440726" w:rsidRPr="00FF5CB9" w:rsidRDefault="00440726" w:rsidP="00D03F77">
            <w:pPr>
              <w:jc w:val="center"/>
              <w:rPr>
                <w:sz w:val="16"/>
                <w:szCs w:val="16"/>
                <w:lang w:val="kk-KZ"/>
              </w:rPr>
            </w:pPr>
          </w:p>
          <w:p w:rsidR="00440726" w:rsidRPr="00C41E70" w:rsidRDefault="00440726" w:rsidP="00D03F77">
            <w:pPr>
              <w:jc w:val="center"/>
              <w:rPr>
                <w:sz w:val="16"/>
                <w:szCs w:val="16"/>
              </w:rPr>
            </w:pPr>
            <w:r w:rsidRPr="00C41E70">
              <w:rPr>
                <w:sz w:val="16"/>
                <w:szCs w:val="16"/>
              </w:rPr>
              <w:t>15</w:t>
            </w:r>
          </w:p>
        </w:tc>
        <w:tc>
          <w:tcPr>
            <w:tcW w:w="783" w:type="dxa"/>
            <w:vMerge/>
            <w:vAlign w:val="center"/>
          </w:tcPr>
          <w:p w:rsidR="00440726" w:rsidRPr="00C41E70" w:rsidRDefault="00440726" w:rsidP="00D03F77">
            <w:pPr>
              <w:jc w:val="center"/>
              <w:rPr>
                <w:sz w:val="16"/>
                <w:szCs w:val="16"/>
              </w:rPr>
            </w:pPr>
          </w:p>
        </w:tc>
        <w:tc>
          <w:tcPr>
            <w:tcW w:w="851" w:type="dxa"/>
            <w:shd w:val="clear" w:color="auto" w:fill="auto"/>
            <w:vAlign w:val="center"/>
          </w:tcPr>
          <w:p w:rsidR="00440726" w:rsidRPr="00C41E70" w:rsidRDefault="00853A4A" w:rsidP="004F3E8E">
            <w:pPr>
              <w:jc w:val="center"/>
              <w:rPr>
                <w:sz w:val="16"/>
                <w:szCs w:val="16"/>
              </w:rPr>
            </w:pPr>
            <w:r w:rsidRPr="00853A4A">
              <w:rPr>
                <w:sz w:val="16"/>
                <w:szCs w:val="16"/>
              </w:rPr>
              <w:t xml:space="preserve">Спирали для </w:t>
            </w:r>
            <w:proofErr w:type="spellStart"/>
            <w:r w:rsidRPr="00853A4A">
              <w:rPr>
                <w:sz w:val="16"/>
                <w:szCs w:val="16"/>
              </w:rPr>
              <w:t>эмболизации</w:t>
            </w:r>
            <w:proofErr w:type="spellEnd"/>
            <w:r w:rsidRPr="00853A4A">
              <w:rPr>
                <w:sz w:val="16"/>
                <w:szCs w:val="16"/>
              </w:rPr>
              <w:t xml:space="preserve"> аневризм</w:t>
            </w:r>
          </w:p>
        </w:tc>
        <w:tc>
          <w:tcPr>
            <w:tcW w:w="5528" w:type="dxa"/>
          </w:tcPr>
          <w:p w:rsidR="00440726" w:rsidRPr="00C41E70" w:rsidRDefault="00853A4A" w:rsidP="00A06699">
            <w:pPr>
              <w:jc w:val="both"/>
              <w:rPr>
                <w:sz w:val="16"/>
                <w:szCs w:val="16"/>
              </w:rPr>
            </w:pPr>
            <w:r w:rsidRPr="00853A4A">
              <w:rPr>
                <w:sz w:val="16"/>
                <w:szCs w:val="16"/>
              </w:rPr>
              <w:t xml:space="preserve">Непокрытая платиновая трехмерная спираль, закрепленная на шасси из полипропилена. Шасси состоит из двух независимо закрепленных нитей и </w:t>
            </w:r>
            <w:proofErr w:type="spellStart"/>
            <w:r w:rsidRPr="00853A4A">
              <w:rPr>
                <w:sz w:val="16"/>
                <w:szCs w:val="16"/>
              </w:rPr>
              <w:t>атравматичного</w:t>
            </w:r>
            <w:proofErr w:type="spellEnd"/>
            <w:r w:rsidRPr="00853A4A">
              <w:rPr>
                <w:sz w:val="16"/>
                <w:szCs w:val="16"/>
              </w:rPr>
              <w:t xml:space="preserve"> полипропиленового шарика на дистальном конце. Крепление шасси на доставляющей системе должно позволять спирали свободно вращаться на 360° и отгибаться под углом 67° по отношению к доставляющей системе. Система доставки должна обеспечивать наилучшую установку и </w:t>
            </w:r>
            <w:proofErr w:type="spellStart"/>
            <w:r w:rsidRPr="00853A4A">
              <w:rPr>
                <w:sz w:val="16"/>
                <w:szCs w:val="16"/>
              </w:rPr>
              <w:t>перепоцизионирование</w:t>
            </w:r>
            <w:proofErr w:type="spellEnd"/>
            <w:r w:rsidRPr="00853A4A">
              <w:rPr>
                <w:sz w:val="16"/>
                <w:szCs w:val="16"/>
              </w:rPr>
              <w:t xml:space="preserve"> спирали, а также предотвращать эффект "отброса" доставляющего катетера. Система отделения спиралей - моментальная, механическая, </w:t>
            </w:r>
            <w:proofErr w:type="spellStart"/>
            <w:r w:rsidRPr="00853A4A">
              <w:rPr>
                <w:sz w:val="16"/>
                <w:szCs w:val="16"/>
              </w:rPr>
              <w:t>активаторного</w:t>
            </w:r>
            <w:proofErr w:type="spellEnd"/>
            <w:r w:rsidRPr="00853A4A">
              <w:rPr>
                <w:sz w:val="16"/>
                <w:szCs w:val="16"/>
              </w:rPr>
              <w:t xml:space="preserve"> типа, без использования электрических кабелей и батареек. Гидрофильное PTFE покрытие. МРТ совместимы. Все размеры спиралей совместимы с катетером доставки 0.010". Диаметр (</w:t>
            </w:r>
            <w:proofErr w:type="gramStart"/>
            <w:r w:rsidRPr="00853A4A">
              <w:rPr>
                <w:sz w:val="16"/>
                <w:szCs w:val="16"/>
              </w:rPr>
              <w:t>мм</w:t>
            </w:r>
            <w:proofErr w:type="gramEnd"/>
            <w:r w:rsidRPr="00853A4A">
              <w:rPr>
                <w:sz w:val="16"/>
                <w:szCs w:val="16"/>
              </w:rPr>
              <w:t xml:space="preserve">) 1.5, 2, 3, 4, 5, 6, 7, 8, 9, 10, 12, 14, 16, 18, 20, 22, 25, длина (см) 1, 2, 3, 4, 6, 8, 10, 12, 15, 20, </w:t>
            </w:r>
            <w:r w:rsidRPr="00853A4A">
              <w:rPr>
                <w:sz w:val="16"/>
                <w:szCs w:val="16"/>
              </w:rPr>
              <w:lastRenderedPageBreak/>
              <w:t>30, 40, 50. Размер по заявке конечного получателя.</w:t>
            </w:r>
          </w:p>
        </w:tc>
        <w:tc>
          <w:tcPr>
            <w:tcW w:w="567" w:type="dxa"/>
            <w:shd w:val="clear" w:color="auto" w:fill="auto"/>
            <w:vAlign w:val="center"/>
          </w:tcPr>
          <w:p w:rsidR="00A06699" w:rsidRDefault="00A06699" w:rsidP="00440726">
            <w:pPr>
              <w:jc w:val="center"/>
              <w:rPr>
                <w:sz w:val="16"/>
                <w:szCs w:val="16"/>
              </w:rPr>
            </w:pPr>
          </w:p>
          <w:p w:rsidR="00A06699" w:rsidRPr="00853A4A" w:rsidRDefault="00A06699" w:rsidP="00853A4A">
            <w:pPr>
              <w:rPr>
                <w:sz w:val="16"/>
                <w:szCs w:val="16"/>
                <w:lang w:val="kk-KZ"/>
              </w:rPr>
            </w:pPr>
          </w:p>
          <w:p w:rsidR="00A06699" w:rsidRDefault="00A06699" w:rsidP="00440726">
            <w:pPr>
              <w:jc w:val="center"/>
              <w:rPr>
                <w:sz w:val="16"/>
                <w:szCs w:val="16"/>
              </w:rPr>
            </w:pPr>
          </w:p>
          <w:p w:rsidR="00A06699" w:rsidRDefault="00A06699" w:rsidP="00440726">
            <w:pPr>
              <w:jc w:val="center"/>
              <w:rPr>
                <w:sz w:val="16"/>
                <w:szCs w:val="16"/>
              </w:rPr>
            </w:pPr>
          </w:p>
          <w:p w:rsidR="00440726" w:rsidRDefault="00440726" w:rsidP="00440726">
            <w:pPr>
              <w:jc w:val="center"/>
            </w:pPr>
            <w:r w:rsidRPr="00895B85">
              <w:rPr>
                <w:sz w:val="16"/>
                <w:szCs w:val="16"/>
              </w:rPr>
              <w:t>Дана (упаковка)</w:t>
            </w:r>
          </w:p>
        </w:tc>
        <w:tc>
          <w:tcPr>
            <w:tcW w:w="709" w:type="dxa"/>
            <w:shd w:val="clear" w:color="auto" w:fill="auto"/>
            <w:vAlign w:val="center"/>
          </w:tcPr>
          <w:p w:rsidR="00440726" w:rsidRPr="0029532A" w:rsidRDefault="0029532A" w:rsidP="00A06699">
            <w:pPr>
              <w:jc w:val="center"/>
              <w:rPr>
                <w:bCs/>
                <w:sz w:val="16"/>
                <w:szCs w:val="16"/>
                <w:lang w:val="kk-KZ"/>
              </w:rPr>
            </w:pPr>
            <w:r>
              <w:rPr>
                <w:bCs/>
                <w:sz w:val="16"/>
                <w:szCs w:val="16"/>
                <w:lang w:val="kk-KZ"/>
              </w:rPr>
              <w:t>25</w:t>
            </w:r>
          </w:p>
        </w:tc>
        <w:tc>
          <w:tcPr>
            <w:tcW w:w="850" w:type="dxa"/>
            <w:shd w:val="clear" w:color="auto" w:fill="auto"/>
            <w:vAlign w:val="center"/>
          </w:tcPr>
          <w:p w:rsidR="00A06699" w:rsidRPr="0056394D" w:rsidRDefault="000F7726" w:rsidP="00A06699">
            <w:pPr>
              <w:jc w:val="center"/>
              <w:rPr>
                <w:sz w:val="16"/>
                <w:szCs w:val="16"/>
                <w:lang w:val="kk-KZ"/>
              </w:rPr>
            </w:pPr>
            <w:r>
              <w:rPr>
                <w:sz w:val="16"/>
                <w:szCs w:val="16"/>
                <w:lang w:val="kk-KZ"/>
              </w:rPr>
              <w:t>375</w:t>
            </w:r>
            <w:r w:rsidR="0056394D">
              <w:rPr>
                <w:sz w:val="16"/>
                <w:szCs w:val="16"/>
                <w:lang w:val="kk-KZ"/>
              </w:rPr>
              <w:t xml:space="preserve"> 000</w:t>
            </w:r>
          </w:p>
        </w:tc>
        <w:tc>
          <w:tcPr>
            <w:tcW w:w="1134" w:type="dxa"/>
            <w:shd w:val="clear" w:color="auto" w:fill="auto"/>
            <w:vAlign w:val="center"/>
          </w:tcPr>
          <w:p w:rsidR="002826B2" w:rsidRPr="000F7726" w:rsidRDefault="000F7726" w:rsidP="00A06699">
            <w:pPr>
              <w:jc w:val="center"/>
              <w:rPr>
                <w:sz w:val="16"/>
                <w:szCs w:val="16"/>
                <w:lang w:val="kk-KZ"/>
              </w:rPr>
            </w:pPr>
            <w:r>
              <w:rPr>
                <w:sz w:val="16"/>
                <w:szCs w:val="16"/>
                <w:lang w:val="kk-KZ"/>
              </w:rPr>
              <w:t>9 375 000</w:t>
            </w:r>
          </w:p>
        </w:tc>
        <w:tc>
          <w:tcPr>
            <w:tcW w:w="992" w:type="dxa"/>
            <w:vAlign w:val="center"/>
          </w:tcPr>
          <w:p w:rsidR="00A06699" w:rsidRDefault="00A06699" w:rsidP="00853A4A">
            <w:pPr>
              <w:rPr>
                <w:sz w:val="16"/>
                <w:szCs w:val="16"/>
                <w:lang w:val="kk-KZ"/>
              </w:rPr>
            </w:pPr>
          </w:p>
          <w:p w:rsidR="00A06699" w:rsidRDefault="00A06699" w:rsidP="00A06699">
            <w:pPr>
              <w:jc w:val="center"/>
              <w:rPr>
                <w:sz w:val="16"/>
                <w:szCs w:val="16"/>
                <w:lang w:val="kk-KZ"/>
              </w:rPr>
            </w:pPr>
          </w:p>
          <w:p w:rsidR="00A06699" w:rsidRDefault="00A06699" w:rsidP="00A06699">
            <w:pPr>
              <w:jc w:val="center"/>
              <w:rPr>
                <w:sz w:val="16"/>
                <w:szCs w:val="16"/>
                <w:lang w:val="kk-KZ"/>
              </w:rPr>
            </w:pPr>
          </w:p>
          <w:p w:rsidR="00440726" w:rsidRPr="00C41E70" w:rsidRDefault="00440726" w:rsidP="00A06699">
            <w:pPr>
              <w:jc w:val="center"/>
              <w:rPr>
                <w:sz w:val="16"/>
                <w:szCs w:val="16"/>
                <w:lang w:val="kk-KZ"/>
              </w:rPr>
            </w:pPr>
            <w:r w:rsidRPr="00C41E70">
              <w:rPr>
                <w:sz w:val="16"/>
                <w:szCs w:val="16"/>
                <w:lang w:val="kk-KZ"/>
              </w:rPr>
              <w:t>DDP</w:t>
            </w:r>
          </w:p>
        </w:tc>
        <w:tc>
          <w:tcPr>
            <w:tcW w:w="1134" w:type="dxa"/>
            <w:vAlign w:val="center"/>
          </w:tcPr>
          <w:p w:rsidR="00440726" w:rsidRDefault="00440726" w:rsidP="00297B70">
            <w:pPr>
              <w:jc w:val="center"/>
              <w:rPr>
                <w:sz w:val="16"/>
                <w:szCs w:val="16"/>
                <w:lang w:val="kk-KZ"/>
              </w:rPr>
            </w:pPr>
          </w:p>
          <w:p w:rsidR="00A06699" w:rsidRDefault="00A06699" w:rsidP="00853A4A">
            <w:pPr>
              <w:rPr>
                <w:sz w:val="16"/>
                <w:szCs w:val="16"/>
                <w:lang w:val="kk-KZ"/>
              </w:rPr>
            </w:pPr>
          </w:p>
          <w:p w:rsidR="00440726" w:rsidRPr="00C41E70" w:rsidRDefault="00440726"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A06699" w:rsidRDefault="00A06699" w:rsidP="00853A4A">
            <w:pPr>
              <w:rPr>
                <w:sz w:val="16"/>
                <w:szCs w:val="16"/>
                <w:lang w:val="kk-KZ"/>
              </w:rPr>
            </w:pPr>
          </w:p>
          <w:p w:rsidR="00A06699" w:rsidRDefault="00A06699" w:rsidP="00297B70">
            <w:pPr>
              <w:jc w:val="center"/>
              <w:rPr>
                <w:sz w:val="16"/>
                <w:szCs w:val="16"/>
                <w:lang w:val="kk-KZ"/>
              </w:rPr>
            </w:pPr>
          </w:p>
          <w:p w:rsidR="00440726" w:rsidRPr="00C41E70" w:rsidRDefault="00440726" w:rsidP="00297B70">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A06699" w:rsidRDefault="00A06699" w:rsidP="00853A4A">
            <w:pPr>
              <w:rPr>
                <w:sz w:val="16"/>
                <w:szCs w:val="16"/>
                <w:lang w:val="kk-KZ"/>
              </w:rPr>
            </w:pPr>
          </w:p>
          <w:p w:rsidR="00A06699" w:rsidRDefault="00A06699" w:rsidP="00297B70">
            <w:pPr>
              <w:jc w:val="center"/>
              <w:rPr>
                <w:sz w:val="16"/>
                <w:szCs w:val="16"/>
                <w:lang w:val="kk-KZ"/>
              </w:rPr>
            </w:pPr>
          </w:p>
          <w:p w:rsidR="00440726" w:rsidRPr="00C41E70" w:rsidRDefault="00440726" w:rsidP="00297B70">
            <w:pPr>
              <w:jc w:val="center"/>
              <w:rPr>
                <w:sz w:val="16"/>
                <w:szCs w:val="16"/>
                <w:lang w:val="kk-KZ"/>
              </w:rPr>
            </w:pPr>
            <w:r w:rsidRPr="00C41E70">
              <w:rPr>
                <w:sz w:val="16"/>
                <w:szCs w:val="16"/>
                <w:lang w:val="kk-KZ"/>
              </w:rPr>
              <w:t>0</w:t>
            </w:r>
          </w:p>
        </w:tc>
        <w:tc>
          <w:tcPr>
            <w:tcW w:w="992" w:type="dxa"/>
            <w:shd w:val="clear" w:color="auto" w:fill="auto"/>
            <w:vAlign w:val="center"/>
          </w:tcPr>
          <w:p w:rsidR="00A06699" w:rsidRDefault="00A06699" w:rsidP="00853A4A">
            <w:pPr>
              <w:rPr>
                <w:sz w:val="16"/>
                <w:szCs w:val="16"/>
                <w:lang w:val="kk-KZ"/>
              </w:rPr>
            </w:pPr>
          </w:p>
          <w:p w:rsidR="00A06699" w:rsidRDefault="00A06699" w:rsidP="00297B70">
            <w:pPr>
              <w:jc w:val="center"/>
              <w:rPr>
                <w:sz w:val="16"/>
                <w:szCs w:val="16"/>
                <w:lang w:val="kk-KZ"/>
              </w:rPr>
            </w:pPr>
          </w:p>
          <w:p w:rsidR="00A06699" w:rsidRDefault="00A06699" w:rsidP="00297B70">
            <w:pPr>
              <w:jc w:val="center"/>
              <w:rPr>
                <w:sz w:val="16"/>
                <w:szCs w:val="16"/>
                <w:lang w:val="kk-KZ"/>
              </w:rPr>
            </w:pPr>
          </w:p>
          <w:p w:rsidR="00A06699" w:rsidRDefault="00A06699" w:rsidP="00297B70">
            <w:pPr>
              <w:jc w:val="center"/>
              <w:rPr>
                <w:sz w:val="16"/>
                <w:szCs w:val="16"/>
                <w:lang w:val="kk-KZ"/>
              </w:rPr>
            </w:pPr>
          </w:p>
          <w:p w:rsidR="00440726" w:rsidRPr="00C41E70" w:rsidRDefault="00440726"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440726" w:rsidRPr="002262D9" w:rsidTr="00F60948">
        <w:trPr>
          <w:trHeight w:val="170"/>
        </w:trPr>
        <w:tc>
          <w:tcPr>
            <w:tcW w:w="635" w:type="dxa"/>
            <w:shd w:val="clear" w:color="auto" w:fill="auto"/>
            <w:vAlign w:val="center"/>
          </w:tcPr>
          <w:p w:rsidR="00440726" w:rsidRPr="00C41E70" w:rsidRDefault="00440726" w:rsidP="00D03F77">
            <w:pPr>
              <w:jc w:val="center"/>
              <w:rPr>
                <w:sz w:val="16"/>
                <w:szCs w:val="16"/>
              </w:rPr>
            </w:pPr>
            <w:r w:rsidRPr="00C41E70">
              <w:rPr>
                <w:sz w:val="16"/>
                <w:szCs w:val="16"/>
              </w:rPr>
              <w:lastRenderedPageBreak/>
              <w:t>16</w:t>
            </w:r>
          </w:p>
        </w:tc>
        <w:tc>
          <w:tcPr>
            <w:tcW w:w="783" w:type="dxa"/>
            <w:vMerge/>
            <w:vAlign w:val="center"/>
          </w:tcPr>
          <w:p w:rsidR="00440726" w:rsidRPr="00C41E70" w:rsidRDefault="00440726" w:rsidP="00D03F77">
            <w:pPr>
              <w:jc w:val="center"/>
              <w:rPr>
                <w:sz w:val="16"/>
                <w:szCs w:val="16"/>
              </w:rPr>
            </w:pPr>
          </w:p>
        </w:tc>
        <w:tc>
          <w:tcPr>
            <w:tcW w:w="851" w:type="dxa"/>
            <w:shd w:val="clear" w:color="auto" w:fill="auto"/>
            <w:vAlign w:val="center"/>
          </w:tcPr>
          <w:p w:rsidR="00440726" w:rsidRPr="00C41E70" w:rsidRDefault="0056394D" w:rsidP="004B7071">
            <w:pPr>
              <w:jc w:val="center"/>
              <w:rPr>
                <w:sz w:val="16"/>
                <w:szCs w:val="16"/>
              </w:rPr>
            </w:pPr>
            <w:r w:rsidRPr="0056394D">
              <w:rPr>
                <w:sz w:val="16"/>
                <w:szCs w:val="16"/>
              </w:rPr>
              <w:t>Спиральная система</w:t>
            </w:r>
          </w:p>
        </w:tc>
        <w:tc>
          <w:tcPr>
            <w:tcW w:w="5528" w:type="dxa"/>
          </w:tcPr>
          <w:p w:rsidR="00440726" w:rsidRPr="00C41E70" w:rsidRDefault="0056394D" w:rsidP="005A1242">
            <w:pPr>
              <w:jc w:val="both"/>
              <w:rPr>
                <w:sz w:val="16"/>
                <w:szCs w:val="16"/>
              </w:rPr>
            </w:pPr>
            <w:r w:rsidRPr="0056394D">
              <w:rPr>
                <w:sz w:val="16"/>
                <w:szCs w:val="16"/>
              </w:rPr>
              <w:t xml:space="preserve">Спиральная система предназначена для </w:t>
            </w:r>
            <w:proofErr w:type="spellStart"/>
            <w:r w:rsidRPr="0056394D">
              <w:rPr>
                <w:sz w:val="16"/>
                <w:szCs w:val="16"/>
              </w:rPr>
              <w:t>эндоваскулярной</w:t>
            </w:r>
            <w:proofErr w:type="spellEnd"/>
            <w:r w:rsidRPr="0056394D">
              <w:rPr>
                <w:sz w:val="16"/>
                <w:szCs w:val="16"/>
              </w:rPr>
              <w:t xml:space="preserve"> </w:t>
            </w:r>
            <w:proofErr w:type="spellStart"/>
            <w:r w:rsidRPr="0056394D">
              <w:rPr>
                <w:sz w:val="16"/>
                <w:szCs w:val="16"/>
              </w:rPr>
              <w:t>эмболизации</w:t>
            </w:r>
            <w:proofErr w:type="spellEnd"/>
            <w:r w:rsidRPr="0056394D">
              <w:rPr>
                <w:sz w:val="16"/>
                <w:szCs w:val="16"/>
              </w:rPr>
              <w:t xml:space="preserve"> внутричерепных аневризм и других нейроваскулярных аномалий, артериовенозных </w:t>
            </w:r>
            <w:proofErr w:type="spellStart"/>
            <w:r w:rsidRPr="0056394D">
              <w:rPr>
                <w:sz w:val="16"/>
                <w:szCs w:val="16"/>
              </w:rPr>
              <w:t>мальформаций</w:t>
            </w:r>
            <w:proofErr w:type="spellEnd"/>
            <w:r w:rsidRPr="0056394D">
              <w:rPr>
                <w:sz w:val="16"/>
                <w:szCs w:val="16"/>
              </w:rPr>
              <w:t xml:space="preserve"> и артериовенозных свищей, а также для артериальной и венозной </w:t>
            </w:r>
            <w:proofErr w:type="spellStart"/>
            <w:r w:rsidRPr="0056394D">
              <w:rPr>
                <w:sz w:val="16"/>
                <w:szCs w:val="16"/>
              </w:rPr>
              <w:t>эмболизации</w:t>
            </w:r>
            <w:proofErr w:type="spellEnd"/>
            <w:r w:rsidRPr="0056394D">
              <w:rPr>
                <w:sz w:val="16"/>
                <w:szCs w:val="16"/>
              </w:rPr>
              <w:t xml:space="preserve"> периферических сосудов. Состоит из имплантируемой платиновой спирали, прикреплённой к толкателю. Толкатель представляет собой устройство доставки </w:t>
            </w:r>
            <w:proofErr w:type="spellStart"/>
            <w:r w:rsidRPr="0056394D">
              <w:rPr>
                <w:sz w:val="16"/>
                <w:szCs w:val="16"/>
              </w:rPr>
              <w:t>эмболизационной</w:t>
            </w:r>
            <w:proofErr w:type="spellEnd"/>
            <w:r w:rsidRPr="0056394D">
              <w:rPr>
                <w:sz w:val="16"/>
                <w:szCs w:val="16"/>
              </w:rPr>
              <w:t xml:space="preserve"> спирали к месту лечения сосуда и рассчитан на механическое отсоединение спирали от толкателя. Система ACS предлагается в следующих конфигурациях: составная каркасная спираль, винтовая заполняющая спираль, винтовая завершающая спираль, составная завершающая спираль. ACS предлагается в совместимых системах 10 и 18 и доставляется через  </w:t>
            </w:r>
            <w:proofErr w:type="spellStart"/>
            <w:r w:rsidRPr="0056394D">
              <w:rPr>
                <w:sz w:val="16"/>
                <w:szCs w:val="16"/>
              </w:rPr>
              <w:t>микрокатетеры</w:t>
            </w:r>
            <w:proofErr w:type="spellEnd"/>
            <w:r w:rsidRPr="0056394D">
              <w:rPr>
                <w:sz w:val="16"/>
                <w:szCs w:val="16"/>
              </w:rPr>
              <w:t xml:space="preserve"> 0,017 дюйм, 0,43 мм. Размеры: диаметр 1 до 10 </w:t>
            </w:r>
            <w:proofErr w:type="spellStart"/>
            <w:r w:rsidRPr="0056394D">
              <w:rPr>
                <w:sz w:val="16"/>
                <w:szCs w:val="16"/>
              </w:rPr>
              <w:t>мм</w:t>
            </w:r>
            <w:proofErr w:type="gramStart"/>
            <w:r w:rsidRPr="0056394D">
              <w:rPr>
                <w:sz w:val="16"/>
                <w:szCs w:val="16"/>
              </w:rPr>
              <w:t>,д</w:t>
            </w:r>
            <w:proofErr w:type="gramEnd"/>
            <w:r w:rsidRPr="0056394D">
              <w:rPr>
                <w:sz w:val="16"/>
                <w:szCs w:val="16"/>
              </w:rPr>
              <w:t>лина</w:t>
            </w:r>
            <w:proofErr w:type="spellEnd"/>
            <w:r w:rsidRPr="0056394D">
              <w:rPr>
                <w:sz w:val="16"/>
                <w:szCs w:val="16"/>
              </w:rPr>
              <w:t xml:space="preserve">  2-60 см</w:t>
            </w:r>
          </w:p>
        </w:tc>
        <w:tc>
          <w:tcPr>
            <w:tcW w:w="567" w:type="dxa"/>
            <w:shd w:val="clear" w:color="auto" w:fill="auto"/>
            <w:vAlign w:val="center"/>
          </w:tcPr>
          <w:p w:rsidR="00440726" w:rsidRDefault="00440726" w:rsidP="00440726">
            <w:pPr>
              <w:jc w:val="center"/>
            </w:pPr>
            <w:r w:rsidRPr="00895B85">
              <w:rPr>
                <w:sz w:val="16"/>
                <w:szCs w:val="16"/>
              </w:rPr>
              <w:t>Дана (упаковка)</w:t>
            </w:r>
          </w:p>
        </w:tc>
        <w:tc>
          <w:tcPr>
            <w:tcW w:w="709" w:type="dxa"/>
            <w:shd w:val="clear" w:color="auto" w:fill="auto"/>
            <w:vAlign w:val="center"/>
          </w:tcPr>
          <w:p w:rsidR="00440726" w:rsidRPr="0029532A" w:rsidRDefault="0029532A" w:rsidP="005A1242">
            <w:pPr>
              <w:jc w:val="center"/>
              <w:rPr>
                <w:bCs/>
                <w:sz w:val="16"/>
                <w:szCs w:val="16"/>
                <w:lang w:val="kk-KZ"/>
              </w:rPr>
            </w:pPr>
            <w:r>
              <w:rPr>
                <w:bCs/>
                <w:sz w:val="16"/>
                <w:szCs w:val="16"/>
                <w:lang w:val="kk-KZ"/>
              </w:rPr>
              <w:t>25</w:t>
            </w:r>
          </w:p>
        </w:tc>
        <w:tc>
          <w:tcPr>
            <w:tcW w:w="850" w:type="dxa"/>
            <w:shd w:val="clear" w:color="auto" w:fill="auto"/>
            <w:vAlign w:val="center"/>
          </w:tcPr>
          <w:p w:rsidR="00440726" w:rsidRPr="0056394D" w:rsidRDefault="0056394D" w:rsidP="005A1242">
            <w:pPr>
              <w:jc w:val="center"/>
              <w:rPr>
                <w:sz w:val="16"/>
                <w:szCs w:val="16"/>
                <w:lang w:val="kk-KZ"/>
              </w:rPr>
            </w:pPr>
            <w:r>
              <w:rPr>
                <w:sz w:val="16"/>
                <w:szCs w:val="16"/>
                <w:lang w:val="kk-KZ"/>
              </w:rPr>
              <w:t>295 000</w:t>
            </w:r>
          </w:p>
        </w:tc>
        <w:tc>
          <w:tcPr>
            <w:tcW w:w="1134" w:type="dxa"/>
            <w:shd w:val="clear" w:color="auto" w:fill="auto"/>
            <w:vAlign w:val="center"/>
          </w:tcPr>
          <w:p w:rsidR="00440726" w:rsidRPr="00C41E70" w:rsidRDefault="00BE4CD4" w:rsidP="005A1242">
            <w:pPr>
              <w:jc w:val="center"/>
              <w:rPr>
                <w:sz w:val="16"/>
                <w:szCs w:val="16"/>
              </w:rPr>
            </w:pPr>
            <w:r>
              <w:rPr>
                <w:sz w:val="16"/>
                <w:szCs w:val="16"/>
              </w:rPr>
              <w:t>7 375 000</w:t>
            </w:r>
          </w:p>
        </w:tc>
        <w:tc>
          <w:tcPr>
            <w:tcW w:w="992" w:type="dxa"/>
            <w:vAlign w:val="center"/>
          </w:tcPr>
          <w:p w:rsidR="00440726" w:rsidRPr="00C41E70" w:rsidRDefault="00440726" w:rsidP="005A1242">
            <w:pPr>
              <w:jc w:val="center"/>
              <w:rPr>
                <w:sz w:val="16"/>
                <w:szCs w:val="16"/>
                <w:lang w:val="kk-KZ"/>
              </w:rPr>
            </w:pPr>
          </w:p>
          <w:p w:rsidR="00440726" w:rsidRPr="00C41E70" w:rsidRDefault="00440726" w:rsidP="005A1242">
            <w:pPr>
              <w:jc w:val="center"/>
              <w:rPr>
                <w:sz w:val="16"/>
                <w:szCs w:val="16"/>
                <w:lang w:val="kk-KZ"/>
              </w:rPr>
            </w:pPr>
            <w:r w:rsidRPr="00C41E70">
              <w:rPr>
                <w:sz w:val="16"/>
                <w:szCs w:val="16"/>
                <w:lang w:val="kk-KZ"/>
              </w:rPr>
              <w:t>DDP</w:t>
            </w:r>
          </w:p>
        </w:tc>
        <w:tc>
          <w:tcPr>
            <w:tcW w:w="1134" w:type="dxa"/>
            <w:vAlign w:val="center"/>
          </w:tcPr>
          <w:p w:rsidR="00440726" w:rsidRPr="00C41E70" w:rsidRDefault="00440726" w:rsidP="005A1242">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440726" w:rsidRPr="00C41E70" w:rsidRDefault="00440726" w:rsidP="005A1242">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440726" w:rsidRPr="00C41E70" w:rsidRDefault="00440726" w:rsidP="005A1242">
            <w:pPr>
              <w:jc w:val="center"/>
              <w:rPr>
                <w:sz w:val="16"/>
                <w:szCs w:val="16"/>
                <w:lang w:val="kk-KZ"/>
              </w:rPr>
            </w:pPr>
            <w:r w:rsidRPr="00C41E70">
              <w:rPr>
                <w:sz w:val="16"/>
                <w:szCs w:val="16"/>
                <w:lang w:val="kk-KZ"/>
              </w:rPr>
              <w:t>0</w:t>
            </w:r>
          </w:p>
        </w:tc>
        <w:tc>
          <w:tcPr>
            <w:tcW w:w="992" w:type="dxa"/>
            <w:shd w:val="clear" w:color="auto" w:fill="auto"/>
            <w:vAlign w:val="center"/>
          </w:tcPr>
          <w:p w:rsidR="00440726" w:rsidRPr="00C41E70" w:rsidRDefault="00440726" w:rsidP="005A1242">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440726" w:rsidRPr="002262D9" w:rsidTr="00F60948">
        <w:trPr>
          <w:trHeight w:val="170"/>
        </w:trPr>
        <w:tc>
          <w:tcPr>
            <w:tcW w:w="635" w:type="dxa"/>
            <w:shd w:val="clear" w:color="auto" w:fill="auto"/>
            <w:vAlign w:val="center"/>
          </w:tcPr>
          <w:p w:rsidR="00440726" w:rsidRPr="00C41E70" w:rsidRDefault="00440726" w:rsidP="00D03F77">
            <w:pPr>
              <w:jc w:val="center"/>
              <w:rPr>
                <w:sz w:val="16"/>
                <w:szCs w:val="16"/>
              </w:rPr>
            </w:pPr>
            <w:r w:rsidRPr="00C41E70">
              <w:rPr>
                <w:sz w:val="16"/>
                <w:szCs w:val="16"/>
              </w:rPr>
              <w:t>17</w:t>
            </w:r>
          </w:p>
        </w:tc>
        <w:tc>
          <w:tcPr>
            <w:tcW w:w="783" w:type="dxa"/>
            <w:vMerge/>
            <w:vAlign w:val="center"/>
          </w:tcPr>
          <w:p w:rsidR="00440726" w:rsidRPr="00C41E70" w:rsidRDefault="00440726" w:rsidP="00D03F77">
            <w:pPr>
              <w:jc w:val="center"/>
              <w:rPr>
                <w:sz w:val="16"/>
                <w:szCs w:val="16"/>
              </w:rPr>
            </w:pPr>
          </w:p>
        </w:tc>
        <w:tc>
          <w:tcPr>
            <w:tcW w:w="851" w:type="dxa"/>
            <w:shd w:val="clear" w:color="auto" w:fill="auto"/>
            <w:vAlign w:val="center"/>
          </w:tcPr>
          <w:p w:rsidR="00440726" w:rsidRPr="00C41E70" w:rsidRDefault="000023CB" w:rsidP="005F2A66">
            <w:pPr>
              <w:jc w:val="center"/>
              <w:rPr>
                <w:sz w:val="16"/>
                <w:szCs w:val="16"/>
              </w:rPr>
            </w:pPr>
            <w:proofErr w:type="spellStart"/>
            <w:r w:rsidRPr="000023CB">
              <w:rPr>
                <w:sz w:val="16"/>
                <w:szCs w:val="16"/>
              </w:rPr>
              <w:t>Окклюзионный</w:t>
            </w:r>
            <w:proofErr w:type="spellEnd"/>
            <w:r w:rsidRPr="000023CB">
              <w:rPr>
                <w:sz w:val="16"/>
                <w:szCs w:val="16"/>
              </w:rPr>
              <w:t xml:space="preserve"> </w:t>
            </w:r>
            <w:proofErr w:type="spellStart"/>
            <w:r w:rsidRPr="000023CB">
              <w:rPr>
                <w:sz w:val="16"/>
                <w:szCs w:val="16"/>
              </w:rPr>
              <w:t>однопросветный</w:t>
            </w:r>
            <w:proofErr w:type="spellEnd"/>
            <w:r w:rsidRPr="000023CB">
              <w:rPr>
                <w:sz w:val="16"/>
                <w:szCs w:val="16"/>
              </w:rPr>
              <w:t xml:space="preserve"> баллонный </w:t>
            </w:r>
            <w:proofErr w:type="spellStart"/>
            <w:r w:rsidRPr="000023CB">
              <w:rPr>
                <w:sz w:val="16"/>
                <w:szCs w:val="16"/>
              </w:rPr>
              <w:t>микрокатетер</w:t>
            </w:r>
            <w:proofErr w:type="spellEnd"/>
          </w:p>
        </w:tc>
        <w:tc>
          <w:tcPr>
            <w:tcW w:w="5528" w:type="dxa"/>
          </w:tcPr>
          <w:p w:rsidR="00440726" w:rsidRPr="00C41E70" w:rsidRDefault="000023CB" w:rsidP="00A532A7">
            <w:pPr>
              <w:jc w:val="both"/>
              <w:rPr>
                <w:sz w:val="16"/>
                <w:szCs w:val="16"/>
              </w:rPr>
            </w:pPr>
            <w:proofErr w:type="spellStart"/>
            <w:r w:rsidRPr="000023CB">
              <w:rPr>
                <w:sz w:val="16"/>
                <w:szCs w:val="16"/>
              </w:rPr>
              <w:t>Ремоделирующий</w:t>
            </w:r>
            <w:proofErr w:type="spellEnd"/>
            <w:r w:rsidRPr="000023CB">
              <w:rPr>
                <w:sz w:val="16"/>
                <w:szCs w:val="16"/>
              </w:rPr>
              <w:t xml:space="preserve"> сверхмягкий </w:t>
            </w:r>
            <w:proofErr w:type="spellStart"/>
            <w:r w:rsidRPr="000023CB">
              <w:rPr>
                <w:sz w:val="16"/>
                <w:szCs w:val="16"/>
              </w:rPr>
              <w:t>однопросветный</w:t>
            </w:r>
            <w:proofErr w:type="spellEnd"/>
            <w:r w:rsidRPr="000023CB">
              <w:rPr>
                <w:sz w:val="16"/>
                <w:szCs w:val="16"/>
              </w:rPr>
              <w:t xml:space="preserve"> баллон низкого давления для дистальных церебральных сосудов. Гидрофильное </w:t>
            </w:r>
            <w:proofErr w:type="gramStart"/>
            <w:r w:rsidRPr="000023CB">
              <w:rPr>
                <w:sz w:val="16"/>
                <w:szCs w:val="16"/>
              </w:rPr>
              <w:t>покрытие</w:t>
            </w:r>
            <w:proofErr w:type="gramEnd"/>
            <w:r w:rsidRPr="000023CB">
              <w:rPr>
                <w:sz w:val="16"/>
                <w:szCs w:val="16"/>
              </w:rPr>
              <w:t xml:space="preserve"> как катетера, так и баллона, уменьшение гидрофильных характеристик баллона при его инфляции. Конструкция катетера с высокой передачей вращательных и толкательных движений.  DMSO-совместимость. Длина катетера 160 см. Максимальный диаметр баллона 6 мм, длина 7,9,12,и 20 мм.</w:t>
            </w:r>
          </w:p>
        </w:tc>
        <w:tc>
          <w:tcPr>
            <w:tcW w:w="567" w:type="dxa"/>
            <w:shd w:val="clear" w:color="auto" w:fill="auto"/>
            <w:vAlign w:val="center"/>
          </w:tcPr>
          <w:p w:rsidR="00440726" w:rsidRDefault="00440726" w:rsidP="00440726">
            <w:pPr>
              <w:jc w:val="center"/>
            </w:pPr>
            <w:r w:rsidRPr="00895B85">
              <w:rPr>
                <w:sz w:val="16"/>
                <w:szCs w:val="16"/>
              </w:rPr>
              <w:t>Дана (упаковка)</w:t>
            </w:r>
          </w:p>
        </w:tc>
        <w:tc>
          <w:tcPr>
            <w:tcW w:w="709" w:type="dxa"/>
            <w:shd w:val="clear" w:color="auto" w:fill="auto"/>
            <w:vAlign w:val="center"/>
          </w:tcPr>
          <w:p w:rsidR="00440726" w:rsidRPr="0029532A" w:rsidRDefault="0029532A" w:rsidP="00297B70">
            <w:pPr>
              <w:jc w:val="center"/>
              <w:rPr>
                <w:bCs/>
                <w:sz w:val="16"/>
                <w:szCs w:val="16"/>
                <w:lang w:val="kk-KZ"/>
              </w:rPr>
            </w:pPr>
            <w:r>
              <w:rPr>
                <w:bCs/>
                <w:sz w:val="16"/>
                <w:szCs w:val="16"/>
                <w:lang w:val="kk-KZ"/>
              </w:rPr>
              <w:t>2</w:t>
            </w:r>
          </w:p>
        </w:tc>
        <w:tc>
          <w:tcPr>
            <w:tcW w:w="850" w:type="dxa"/>
            <w:shd w:val="clear" w:color="auto" w:fill="auto"/>
            <w:vAlign w:val="center"/>
          </w:tcPr>
          <w:p w:rsidR="00440726" w:rsidRPr="000023CB" w:rsidRDefault="000023CB" w:rsidP="00297B70">
            <w:pPr>
              <w:jc w:val="center"/>
              <w:rPr>
                <w:sz w:val="16"/>
                <w:szCs w:val="16"/>
                <w:lang w:val="kk-KZ"/>
              </w:rPr>
            </w:pPr>
            <w:r>
              <w:rPr>
                <w:sz w:val="16"/>
                <w:szCs w:val="16"/>
                <w:lang w:val="kk-KZ"/>
              </w:rPr>
              <w:t>600 000</w:t>
            </w:r>
          </w:p>
        </w:tc>
        <w:tc>
          <w:tcPr>
            <w:tcW w:w="1134" w:type="dxa"/>
            <w:shd w:val="clear" w:color="auto" w:fill="auto"/>
            <w:vAlign w:val="center"/>
          </w:tcPr>
          <w:p w:rsidR="00440726" w:rsidRPr="00C41E70" w:rsidRDefault="00BE4CD4" w:rsidP="00297B70">
            <w:pPr>
              <w:jc w:val="center"/>
              <w:rPr>
                <w:sz w:val="16"/>
                <w:szCs w:val="16"/>
              </w:rPr>
            </w:pPr>
            <w:r>
              <w:rPr>
                <w:sz w:val="16"/>
                <w:szCs w:val="16"/>
              </w:rPr>
              <w:t>1 200 000</w:t>
            </w:r>
          </w:p>
        </w:tc>
        <w:tc>
          <w:tcPr>
            <w:tcW w:w="992" w:type="dxa"/>
            <w:vAlign w:val="center"/>
          </w:tcPr>
          <w:p w:rsidR="00440726" w:rsidRPr="00C41E70" w:rsidRDefault="00440726" w:rsidP="00297B70">
            <w:pPr>
              <w:jc w:val="center"/>
              <w:rPr>
                <w:sz w:val="16"/>
                <w:szCs w:val="16"/>
                <w:lang w:val="kk-KZ"/>
              </w:rPr>
            </w:pPr>
          </w:p>
          <w:p w:rsidR="00440726" w:rsidRPr="00C41E70" w:rsidRDefault="00440726" w:rsidP="00297B70">
            <w:pPr>
              <w:jc w:val="center"/>
              <w:rPr>
                <w:sz w:val="16"/>
                <w:szCs w:val="16"/>
                <w:lang w:val="kk-KZ"/>
              </w:rPr>
            </w:pPr>
            <w:r w:rsidRPr="00C41E70">
              <w:rPr>
                <w:sz w:val="16"/>
                <w:szCs w:val="16"/>
                <w:lang w:val="kk-KZ"/>
              </w:rPr>
              <w:t>DDP</w:t>
            </w:r>
          </w:p>
        </w:tc>
        <w:tc>
          <w:tcPr>
            <w:tcW w:w="1134" w:type="dxa"/>
            <w:vAlign w:val="center"/>
          </w:tcPr>
          <w:p w:rsidR="00440726" w:rsidRPr="00C41E70" w:rsidRDefault="00440726"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440726" w:rsidRPr="00C41E70" w:rsidRDefault="00440726" w:rsidP="00297B70">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440726" w:rsidRPr="00C41E70" w:rsidRDefault="00440726" w:rsidP="00297B70">
            <w:pPr>
              <w:jc w:val="center"/>
              <w:rPr>
                <w:sz w:val="16"/>
                <w:szCs w:val="16"/>
                <w:lang w:val="kk-KZ"/>
              </w:rPr>
            </w:pPr>
            <w:r w:rsidRPr="00C41E70">
              <w:rPr>
                <w:sz w:val="16"/>
                <w:szCs w:val="16"/>
                <w:lang w:val="kk-KZ"/>
              </w:rPr>
              <w:t>0</w:t>
            </w:r>
          </w:p>
        </w:tc>
        <w:tc>
          <w:tcPr>
            <w:tcW w:w="992" w:type="dxa"/>
            <w:shd w:val="clear" w:color="auto" w:fill="auto"/>
            <w:vAlign w:val="center"/>
          </w:tcPr>
          <w:p w:rsidR="00440726" w:rsidRPr="00C41E70" w:rsidRDefault="00440726"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440726" w:rsidRPr="002262D9" w:rsidTr="00F60948">
        <w:trPr>
          <w:trHeight w:val="218"/>
        </w:trPr>
        <w:tc>
          <w:tcPr>
            <w:tcW w:w="635" w:type="dxa"/>
            <w:shd w:val="clear" w:color="auto" w:fill="auto"/>
            <w:vAlign w:val="center"/>
          </w:tcPr>
          <w:p w:rsidR="00440726" w:rsidRPr="00877389" w:rsidRDefault="00440726" w:rsidP="00D03F77">
            <w:pPr>
              <w:jc w:val="center"/>
              <w:rPr>
                <w:sz w:val="16"/>
                <w:szCs w:val="16"/>
                <w:lang w:val="kk-KZ"/>
              </w:rPr>
            </w:pPr>
          </w:p>
          <w:p w:rsidR="00440726" w:rsidRPr="00877389" w:rsidRDefault="00440726" w:rsidP="00D03F77">
            <w:pPr>
              <w:jc w:val="center"/>
              <w:rPr>
                <w:sz w:val="16"/>
                <w:szCs w:val="16"/>
                <w:lang w:val="kk-KZ"/>
              </w:rPr>
            </w:pPr>
          </w:p>
          <w:p w:rsidR="00440726" w:rsidRPr="00877389" w:rsidRDefault="00440726" w:rsidP="00D03F77">
            <w:pPr>
              <w:jc w:val="center"/>
              <w:rPr>
                <w:sz w:val="16"/>
                <w:szCs w:val="16"/>
                <w:lang w:val="kk-KZ"/>
              </w:rPr>
            </w:pPr>
          </w:p>
          <w:p w:rsidR="00440726" w:rsidRPr="00877389" w:rsidRDefault="00440726" w:rsidP="00D03F77">
            <w:pPr>
              <w:jc w:val="center"/>
              <w:rPr>
                <w:sz w:val="16"/>
                <w:szCs w:val="16"/>
                <w:lang w:val="kk-KZ"/>
              </w:rPr>
            </w:pPr>
          </w:p>
          <w:p w:rsidR="00440726" w:rsidRPr="00877389" w:rsidRDefault="00440726" w:rsidP="00D03F77">
            <w:pPr>
              <w:jc w:val="center"/>
              <w:rPr>
                <w:sz w:val="16"/>
                <w:szCs w:val="16"/>
                <w:lang w:val="kk-KZ"/>
              </w:rPr>
            </w:pPr>
          </w:p>
          <w:p w:rsidR="00440726" w:rsidRPr="00877389" w:rsidRDefault="00440726" w:rsidP="00D03F77">
            <w:pPr>
              <w:jc w:val="center"/>
              <w:rPr>
                <w:sz w:val="16"/>
                <w:szCs w:val="16"/>
                <w:lang w:val="kk-KZ"/>
              </w:rPr>
            </w:pPr>
          </w:p>
          <w:p w:rsidR="00440726" w:rsidRPr="00C41E70" w:rsidRDefault="00440726" w:rsidP="00D03F77">
            <w:pPr>
              <w:jc w:val="center"/>
              <w:rPr>
                <w:sz w:val="16"/>
                <w:szCs w:val="16"/>
              </w:rPr>
            </w:pPr>
            <w:r w:rsidRPr="00C41E70">
              <w:rPr>
                <w:sz w:val="16"/>
                <w:szCs w:val="16"/>
              </w:rPr>
              <w:t>18</w:t>
            </w:r>
          </w:p>
        </w:tc>
        <w:tc>
          <w:tcPr>
            <w:tcW w:w="783" w:type="dxa"/>
            <w:vMerge/>
            <w:vAlign w:val="center"/>
          </w:tcPr>
          <w:p w:rsidR="00440726" w:rsidRPr="00C41E70" w:rsidRDefault="00440726" w:rsidP="00D03F77">
            <w:pPr>
              <w:jc w:val="center"/>
              <w:rPr>
                <w:sz w:val="16"/>
                <w:szCs w:val="16"/>
              </w:rPr>
            </w:pPr>
          </w:p>
        </w:tc>
        <w:tc>
          <w:tcPr>
            <w:tcW w:w="851" w:type="dxa"/>
            <w:shd w:val="clear" w:color="auto" w:fill="auto"/>
            <w:vAlign w:val="center"/>
          </w:tcPr>
          <w:p w:rsidR="00440726" w:rsidRPr="00C41E70" w:rsidRDefault="004A5605" w:rsidP="001D10EE">
            <w:pPr>
              <w:jc w:val="center"/>
              <w:rPr>
                <w:sz w:val="16"/>
                <w:szCs w:val="16"/>
              </w:rPr>
            </w:pPr>
            <w:proofErr w:type="spellStart"/>
            <w:r w:rsidRPr="004A5605">
              <w:rPr>
                <w:sz w:val="16"/>
                <w:szCs w:val="16"/>
              </w:rPr>
              <w:t>Окклюзионный</w:t>
            </w:r>
            <w:proofErr w:type="spellEnd"/>
            <w:r w:rsidRPr="004A5605">
              <w:rPr>
                <w:sz w:val="16"/>
                <w:szCs w:val="16"/>
              </w:rPr>
              <w:t xml:space="preserve"> </w:t>
            </w:r>
            <w:proofErr w:type="spellStart"/>
            <w:r w:rsidRPr="004A5605">
              <w:rPr>
                <w:sz w:val="16"/>
                <w:szCs w:val="16"/>
              </w:rPr>
              <w:t>двухпросветный</w:t>
            </w:r>
            <w:proofErr w:type="spellEnd"/>
            <w:r w:rsidRPr="004A5605">
              <w:rPr>
                <w:sz w:val="16"/>
                <w:szCs w:val="16"/>
              </w:rPr>
              <w:t xml:space="preserve"> баллонный </w:t>
            </w:r>
            <w:proofErr w:type="spellStart"/>
            <w:r w:rsidRPr="004A5605">
              <w:rPr>
                <w:sz w:val="16"/>
                <w:szCs w:val="16"/>
              </w:rPr>
              <w:t>микрокатетер</w:t>
            </w:r>
            <w:proofErr w:type="spellEnd"/>
          </w:p>
        </w:tc>
        <w:tc>
          <w:tcPr>
            <w:tcW w:w="5528" w:type="dxa"/>
          </w:tcPr>
          <w:p w:rsidR="00440726" w:rsidRPr="00C41E70" w:rsidRDefault="004A5605" w:rsidP="001D10EE">
            <w:pPr>
              <w:spacing w:after="240"/>
              <w:jc w:val="both"/>
              <w:rPr>
                <w:sz w:val="16"/>
                <w:szCs w:val="16"/>
              </w:rPr>
            </w:pPr>
            <w:proofErr w:type="spellStart"/>
            <w:r w:rsidRPr="004A5605">
              <w:rPr>
                <w:sz w:val="16"/>
                <w:szCs w:val="16"/>
              </w:rPr>
              <w:t>Ремоделирующий</w:t>
            </w:r>
            <w:proofErr w:type="spellEnd"/>
            <w:r w:rsidRPr="004A5605">
              <w:rPr>
                <w:sz w:val="16"/>
                <w:szCs w:val="16"/>
              </w:rPr>
              <w:t xml:space="preserve"> сверхмягкий </w:t>
            </w:r>
            <w:proofErr w:type="spellStart"/>
            <w:r w:rsidRPr="004A5605">
              <w:rPr>
                <w:sz w:val="16"/>
                <w:szCs w:val="16"/>
              </w:rPr>
              <w:t>двухпросветный</w:t>
            </w:r>
            <w:proofErr w:type="spellEnd"/>
            <w:r w:rsidRPr="004A5605">
              <w:rPr>
                <w:sz w:val="16"/>
                <w:szCs w:val="16"/>
              </w:rPr>
              <w:t xml:space="preserve"> баллон низкого давления для дистальных церебральных сосудов. Гидрофильное </w:t>
            </w:r>
            <w:proofErr w:type="gramStart"/>
            <w:r w:rsidRPr="004A5605">
              <w:rPr>
                <w:sz w:val="16"/>
                <w:szCs w:val="16"/>
              </w:rPr>
              <w:t>покрытие</w:t>
            </w:r>
            <w:proofErr w:type="gramEnd"/>
            <w:r w:rsidRPr="004A5605">
              <w:rPr>
                <w:sz w:val="16"/>
                <w:szCs w:val="16"/>
              </w:rPr>
              <w:t xml:space="preserve"> как катетера, так и баллона, уменьшение гидрофильных характеристик баллона при его инфляции. Конструкция катетера с высокой передачей вращательных и толкательных движений.  DMSO-совместимость. Длина катетера 160 см. Максимальный диаметр баллона 6 мм, длина 7,9,12,и 20 мм.</w:t>
            </w:r>
          </w:p>
        </w:tc>
        <w:tc>
          <w:tcPr>
            <w:tcW w:w="567" w:type="dxa"/>
            <w:shd w:val="clear" w:color="auto" w:fill="auto"/>
            <w:vAlign w:val="center"/>
          </w:tcPr>
          <w:p w:rsidR="00440726" w:rsidRDefault="00440726" w:rsidP="00440726">
            <w:pPr>
              <w:jc w:val="center"/>
            </w:pPr>
            <w:r w:rsidRPr="00895B85">
              <w:rPr>
                <w:sz w:val="16"/>
                <w:szCs w:val="16"/>
              </w:rPr>
              <w:t>Дана (упаковка)</w:t>
            </w:r>
          </w:p>
        </w:tc>
        <w:tc>
          <w:tcPr>
            <w:tcW w:w="709" w:type="dxa"/>
            <w:shd w:val="clear" w:color="auto" w:fill="auto"/>
            <w:vAlign w:val="center"/>
          </w:tcPr>
          <w:p w:rsidR="00440726" w:rsidRPr="0029532A" w:rsidRDefault="0029532A" w:rsidP="00297B70">
            <w:pPr>
              <w:jc w:val="center"/>
              <w:rPr>
                <w:bCs/>
                <w:sz w:val="16"/>
                <w:szCs w:val="16"/>
                <w:lang w:val="kk-KZ"/>
              </w:rPr>
            </w:pPr>
            <w:r>
              <w:rPr>
                <w:bCs/>
                <w:sz w:val="16"/>
                <w:szCs w:val="16"/>
                <w:lang w:val="kk-KZ"/>
              </w:rPr>
              <w:t>2</w:t>
            </w:r>
          </w:p>
        </w:tc>
        <w:tc>
          <w:tcPr>
            <w:tcW w:w="850" w:type="dxa"/>
            <w:shd w:val="clear" w:color="auto" w:fill="auto"/>
            <w:vAlign w:val="center"/>
          </w:tcPr>
          <w:p w:rsidR="00440726" w:rsidRPr="004A5605" w:rsidRDefault="004A5605" w:rsidP="00297B70">
            <w:pPr>
              <w:jc w:val="center"/>
              <w:rPr>
                <w:sz w:val="16"/>
                <w:szCs w:val="16"/>
                <w:lang w:val="kk-KZ"/>
              </w:rPr>
            </w:pPr>
            <w:r>
              <w:rPr>
                <w:sz w:val="16"/>
                <w:szCs w:val="16"/>
                <w:lang w:val="kk-KZ"/>
              </w:rPr>
              <w:t>600 000</w:t>
            </w:r>
          </w:p>
        </w:tc>
        <w:tc>
          <w:tcPr>
            <w:tcW w:w="1134" w:type="dxa"/>
            <w:shd w:val="clear" w:color="auto" w:fill="auto"/>
            <w:vAlign w:val="center"/>
          </w:tcPr>
          <w:p w:rsidR="00440726" w:rsidRPr="00C41E70" w:rsidRDefault="00BE4CD4" w:rsidP="00297B70">
            <w:pPr>
              <w:jc w:val="center"/>
              <w:rPr>
                <w:sz w:val="16"/>
                <w:szCs w:val="16"/>
              </w:rPr>
            </w:pPr>
            <w:r>
              <w:rPr>
                <w:sz w:val="16"/>
                <w:szCs w:val="16"/>
              </w:rPr>
              <w:t>1 200 000</w:t>
            </w:r>
          </w:p>
        </w:tc>
        <w:tc>
          <w:tcPr>
            <w:tcW w:w="992" w:type="dxa"/>
            <w:vAlign w:val="center"/>
          </w:tcPr>
          <w:p w:rsidR="00440726" w:rsidRPr="00C41E70" w:rsidRDefault="00440726" w:rsidP="00297B70">
            <w:pPr>
              <w:jc w:val="center"/>
              <w:rPr>
                <w:sz w:val="16"/>
                <w:szCs w:val="16"/>
                <w:lang w:val="kk-KZ"/>
              </w:rPr>
            </w:pPr>
          </w:p>
          <w:p w:rsidR="00440726" w:rsidRDefault="00440726" w:rsidP="00297B70">
            <w:pPr>
              <w:jc w:val="center"/>
              <w:rPr>
                <w:sz w:val="16"/>
                <w:szCs w:val="16"/>
                <w:lang w:val="kk-KZ"/>
              </w:rPr>
            </w:pPr>
          </w:p>
          <w:p w:rsidR="00440726" w:rsidRDefault="00440726" w:rsidP="00297B70">
            <w:pPr>
              <w:jc w:val="center"/>
              <w:rPr>
                <w:sz w:val="16"/>
                <w:szCs w:val="16"/>
                <w:lang w:val="kk-KZ"/>
              </w:rPr>
            </w:pPr>
          </w:p>
          <w:p w:rsidR="00440726" w:rsidRDefault="00440726" w:rsidP="00297B70">
            <w:pPr>
              <w:jc w:val="center"/>
              <w:rPr>
                <w:sz w:val="16"/>
                <w:szCs w:val="16"/>
                <w:lang w:val="kk-KZ"/>
              </w:rPr>
            </w:pPr>
          </w:p>
          <w:p w:rsidR="00440726" w:rsidRDefault="00440726" w:rsidP="00297B70">
            <w:pPr>
              <w:jc w:val="center"/>
              <w:rPr>
                <w:sz w:val="16"/>
                <w:szCs w:val="16"/>
                <w:lang w:val="kk-KZ"/>
              </w:rPr>
            </w:pPr>
          </w:p>
          <w:p w:rsidR="00440726" w:rsidRPr="00C41E70" w:rsidRDefault="00440726" w:rsidP="00297B70">
            <w:pPr>
              <w:jc w:val="center"/>
              <w:rPr>
                <w:sz w:val="16"/>
                <w:szCs w:val="16"/>
                <w:lang w:val="kk-KZ"/>
              </w:rPr>
            </w:pPr>
            <w:r w:rsidRPr="00C41E70">
              <w:rPr>
                <w:sz w:val="16"/>
                <w:szCs w:val="16"/>
                <w:lang w:val="kk-KZ"/>
              </w:rPr>
              <w:t>DDP</w:t>
            </w:r>
          </w:p>
        </w:tc>
        <w:tc>
          <w:tcPr>
            <w:tcW w:w="1134" w:type="dxa"/>
            <w:vAlign w:val="center"/>
          </w:tcPr>
          <w:p w:rsidR="00440726" w:rsidRDefault="00440726" w:rsidP="004A5605">
            <w:pPr>
              <w:rPr>
                <w:sz w:val="16"/>
                <w:szCs w:val="16"/>
                <w:lang w:val="kk-KZ"/>
              </w:rPr>
            </w:pPr>
          </w:p>
          <w:p w:rsidR="00440726" w:rsidRDefault="00440726" w:rsidP="00297B70">
            <w:pPr>
              <w:jc w:val="center"/>
              <w:rPr>
                <w:sz w:val="16"/>
                <w:szCs w:val="16"/>
                <w:lang w:val="kk-KZ"/>
              </w:rPr>
            </w:pPr>
          </w:p>
          <w:p w:rsidR="00440726" w:rsidRPr="00C41E70" w:rsidRDefault="00440726"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440726" w:rsidRDefault="00440726" w:rsidP="00297B70">
            <w:pPr>
              <w:jc w:val="center"/>
              <w:rPr>
                <w:sz w:val="16"/>
                <w:szCs w:val="16"/>
                <w:lang w:val="kk-KZ"/>
              </w:rPr>
            </w:pPr>
          </w:p>
          <w:p w:rsidR="00440726" w:rsidRDefault="00440726" w:rsidP="00297B70">
            <w:pPr>
              <w:jc w:val="center"/>
              <w:rPr>
                <w:sz w:val="16"/>
                <w:szCs w:val="16"/>
                <w:lang w:val="kk-KZ"/>
              </w:rPr>
            </w:pPr>
          </w:p>
          <w:p w:rsidR="00440726" w:rsidRDefault="00440726" w:rsidP="00297B70">
            <w:pPr>
              <w:jc w:val="center"/>
              <w:rPr>
                <w:sz w:val="16"/>
                <w:szCs w:val="16"/>
                <w:lang w:val="kk-KZ"/>
              </w:rPr>
            </w:pPr>
          </w:p>
          <w:p w:rsidR="00440726" w:rsidRDefault="00440726" w:rsidP="00297B70">
            <w:pPr>
              <w:jc w:val="center"/>
              <w:rPr>
                <w:sz w:val="16"/>
                <w:szCs w:val="16"/>
                <w:lang w:val="kk-KZ"/>
              </w:rPr>
            </w:pPr>
          </w:p>
          <w:p w:rsidR="00440726" w:rsidRPr="00C41E70" w:rsidRDefault="00440726" w:rsidP="00297B70">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440726" w:rsidRDefault="00440726" w:rsidP="00297B70">
            <w:pPr>
              <w:jc w:val="center"/>
              <w:rPr>
                <w:sz w:val="16"/>
                <w:szCs w:val="16"/>
                <w:lang w:val="kk-KZ"/>
              </w:rPr>
            </w:pPr>
          </w:p>
          <w:p w:rsidR="00440726" w:rsidRDefault="00440726" w:rsidP="00297B70">
            <w:pPr>
              <w:jc w:val="center"/>
              <w:rPr>
                <w:sz w:val="16"/>
                <w:szCs w:val="16"/>
                <w:lang w:val="kk-KZ"/>
              </w:rPr>
            </w:pPr>
          </w:p>
          <w:p w:rsidR="00440726" w:rsidRDefault="00440726" w:rsidP="00297B70">
            <w:pPr>
              <w:jc w:val="center"/>
              <w:rPr>
                <w:sz w:val="16"/>
                <w:szCs w:val="16"/>
                <w:lang w:val="kk-KZ"/>
              </w:rPr>
            </w:pPr>
          </w:p>
          <w:p w:rsidR="00440726" w:rsidRPr="00C41E70" w:rsidRDefault="00440726" w:rsidP="00297B70">
            <w:pPr>
              <w:jc w:val="center"/>
              <w:rPr>
                <w:sz w:val="16"/>
                <w:szCs w:val="16"/>
                <w:lang w:val="kk-KZ"/>
              </w:rPr>
            </w:pPr>
            <w:r w:rsidRPr="00C41E70">
              <w:rPr>
                <w:sz w:val="16"/>
                <w:szCs w:val="16"/>
                <w:lang w:val="kk-KZ"/>
              </w:rPr>
              <w:t>0</w:t>
            </w:r>
          </w:p>
        </w:tc>
        <w:tc>
          <w:tcPr>
            <w:tcW w:w="992" w:type="dxa"/>
            <w:shd w:val="clear" w:color="auto" w:fill="auto"/>
            <w:vAlign w:val="center"/>
          </w:tcPr>
          <w:p w:rsidR="00440726" w:rsidRDefault="00440726" w:rsidP="004A5605">
            <w:pPr>
              <w:rPr>
                <w:sz w:val="16"/>
                <w:szCs w:val="16"/>
                <w:lang w:val="kk-KZ"/>
              </w:rPr>
            </w:pPr>
          </w:p>
          <w:p w:rsidR="00440726" w:rsidRPr="00C41E70" w:rsidRDefault="00440726"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440726" w:rsidRPr="002262D9" w:rsidTr="004A5605">
        <w:trPr>
          <w:trHeight w:val="1743"/>
        </w:trPr>
        <w:tc>
          <w:tcPr>
            <w:tcW w:w="635" w:type="dxa"/>
            <w:shd w:val="clear" w:color="auto" w:fill="auto"/>
            <w:vAlign w:val="center"/>
          </w:tcPr>
          <w:p w:rsidR="00440726" w:rsidRPr="00C41E70" w:rsidRDefault="00440726" w:rsidP="00D03F77">
            <w:pPr>
              <w:jc w:val="center"/>
              <w:rPr>
                <w:sz w:val="16"/>
                <w:szCs w:val="16"/>
              </w:rPr>
            </w:pPr>
            <w:r w:rsidRPr="00C41E70">
              <w:rPr>
                <w:sz w:val="16"/>
                <w:szCs w:val="16"/>
              </w:rPr>
              <w:t>19</w:t>
            </w:r>
          </w:p>
        </w:tc>
        <w:tc>
          <w:tcPr>
            <w:tcW w:w="783" w:type="dxa"/>
            <w:vAlign w:val="center"/>
          </w:tcPr>
          <w:p w:rsidR="00440726" w:rsidRPr="00C41E70" w:rsidRDefault="00440726" w:rsidP="00D03F77">
            <w:pPr>
              <w:jc w:val="center"/>
              <w:rPr>
                <w:sz w:val="16"/>
                <w:szCs w:val="16"/>
              </w:rPr>
            </w:pPr>
          </w:p>
        </w:tc>
        <w:tc>
          <w:tcPr>
            <w:tcW w:w="851" w:type="dxa"/>
            <w:shd w:val="clear" w:color="auto" w:fill="auto"/>
            <w:vAlign w:val="center"/>
          </w:tcPr>
          <w:p w:rsidR="00440726" w:rsidRPr="00C41E70" w:rsidRDefault="004A5605" w:rsidP="004F3E8E">
            <w:pPr>
              <w:jc w:val="center"/>
              <w:rPr>
                <w:sz w:val="16"/>
                <w:szCs w:val="16"/>
              </w:rPr>
            </w:pPr>
            <w:r w:rsidRPr="004A5605">
              <w:rPr>
                <w:sz w:val="16"/>
                <w:szCs w:val="16"/>
              </w:rPr>
              <w:t xml:space="preserve">Нейроваскулярная </w:t>
            </w:r>
            <w:proofErr w:type="spellStart"/>
            <w:r w:rsidRPr="004A5605">
              <w:rPr>
                <w:sz w:val="16"/>
                <w:szCs w:val="16"/>
              </w:rPr>
              <w:t>окклюзионная</w:t>
            </w:r>
            <w:proofErr w:type="spellEnd"/>
            <w:r w:rsidRPr="004A5605">
              <w:rPr>
                <w:sz w:val="16"/>
                <w:szCs w:val="16"/>
              </w:rPr>
              <w:t xml:space="preserve"> баллонная система</w:t>
            </w:r>
          </w:p>
        </w:tc>
        <w:tc>
          <w:tcPr>
            <w:tcW w:w="5528" w:type="dxa"/>
          </w:tcPr>
          <w:p w:rsidR="00440726" w:rsidRPr="00C41E70" w:rsidRDefault="004A5605" w:rsidP="00DC54E6">
            <w:pPr>
              <w:spacing w:after="240"/>
              <w:jc w:val="both"/>
              <w:rPr>
                <w:sz w:val="16"/>
                <w:szCs w:val="16"/>
              </w:rPr>
            </w:pPr>
            <w:r w:rsidRPr="004A5605">
              <w:rPr>
                <w:sz w:val="16"/>
                <w:szCs w:val="16"/>
              </w:rPr>
              <w:t xml:space="preserve">Баллонный катетер для временной окклюзии при </w:t>
            </w:r>
            <w:proofErr w:type="spellStart"/>
            <w:r w:rsidRPr="004A5605">
              <w:rPr>
                <w:sz w:val="16"/>
                <w:szCs w:val="16"/>
              </w:rPr>
              <w:t>нейро</w:t>
            </w:r>
            <w:proofErr w:type="spellEnd"/>
            <w:r w:rsidRPr="004A5605">
              <w:rPr>
                <w:sz w:val="16"/>
                <w:szCs w:val="16"/>
              </w:rPr>
              <w:t xml:space="preserve"> процедурах мягкой и сверхмягкой конфигураций, внутренний диаметр - 0.0103". Баллоны смонтированы на катетере длиной 150 мм. Совместимость всех конфигураций с проводником 0.010", который должен поставляться в комплекте. Один проводник должен использоваться для навигации и окклюзии системы. Мягкий баллон для боковых аневризм диаметром 3.0, 4.0, 5.0 мм, длиной 10.0, 15.0, 20.0, 30.0 мм, кончиком катетера 4 мм, проксимальным профилем 2.8F, дистальным профилем 2.2F.  Сверхмягкий баллон для аневризм сложной локации, диаметром 3.0, 4.0, 7.0 мм, длиной 7.0, 15.0, 20.0 мм, кончиком катетера 2 мм, проксимальным профилем 2.8F, дистальным профилем 2.2-3.0F. Размер по заявке конечного получателя.</w:t>
            </w:r>
          </w:p>
        </w:tc>
        <w:tc>
          <w:tcPr>
            <w:tcW w:w="567" w:type="dxa"/>
            <w:shd w:val="clear" w:color="auto" w:fill="auto"/>
            <w:vAlign w:val="center"/>
          </w:tcPr>
          <w:p w:rsidR="00440726" w:rsidRDefault="00440726" w:rsidP="00440726">
            <w:pPr>
              <w:jc w:val="center"/>
            </w:pPr>
            <w:r w:rsidRPr="00895B85">
              <w:rPr>
                <w:sz w:val="16"/>
                <w:szCs w:val="16"/>
              </w:rPr>
              <w:t>Дана (упаковка)</w:t>
            </w:r>
          </w:p>
        </w:tc>
        <w:tc>
          <w:tcPr>
            <w:tcW w:w="709" w:type="dxa"/>
            <w:shd w:val="clear" w:color="auto" w:fill="auto"/>
            <w:vAlign w:val="center"/>
          </w:tcPr>
          <w:p w:rsidR="00440726" w:rsidRPr="0029532A" w:rsidRDefault="0029532A" w:rsidP="00297B70">
            <w:pPr>
              <w:jc w:val="center"/>
              <w:rPr>
                <w:bCs/>
                <w:sz w:val="16"/>
                <w:szCs w:val="16"/>
                <w:lang w:val="kk-KZ"/>
              </w:rPr>
            </w:pPr>
            <w:r>
              <w:rPr>
                <w:bCs/>
                <w:sz w:val="16"/>
                <w:szCs w:val="16"/>
                <w:lang w:val="kk-KZ"/>
              </w:rPr>
              <w:t>4</w:t>
            </w:r>
          </w:p>
        </w:tc>
        <w:tc>
          <w:tcPr>
            <w:tcW w:w="850" w:type="dxa"/>
            <w:shd w:val="clear" w:color="auto" w:fill="auto"/>
            <w:vAlign w:val="center"/>
          </w:tcPr>
          <w:p w:rsidR="00440726" w:rsidRPr="004A5605" w:rsidRDefault="004A5605" w:rsidP="00297B70">
            <w:pPr>
              <w:jc w:val="center"/>
              <w:rPr>
                <w:sz w:val="16"/>
                <w:szCs w:val="16"/>
                <w:lang w:val="kk-KZ"/>
              </w:rPr>
            </w:pPr>
            <w:r>
              <w:rPr>
                <w:sz w:val="16"/>
                <w:szCs w:val="16"/>
                <w:lang w:val="kk-KZ"/>
              </w:rPr>
              <w:t>640 000</w:t>
            </w:r>
          </w:p>
        </w:tc>
        <w:tc>
          <w:tcPr>
            <w:tcW w:w="1134" w:type="dxa"/>
            <w:shd w:val="clear" w:color="auto" w:fill="auto"/>
            <w:vAlign w:val="center"/>
          </w:tcPr>
          <w:p w:rsidR="00440726" w:rsidRPr="00C41E70" w:rsidRDefault="00BE4CD4" w:rsidP="00297B70">
            <w:pPr>
              <w:jc w:val="center"/>
              <w:rPr>
                <w:sz w:val="16"/>
                <w:szCs w:val="16"/>
              </w:rPr>
            </w:pPr>
            <w:r>
              <w:rPr>
                <w:sz w:val="16"/>
                <w:szCs w:val="16"/>
              </w:rPr>
              <w:t>2 560 000</w:t>
            </w:r>
          </w:p>
        </w:tc>
        <w:tc>
          <w:tcPr>
            <w:tcW w:w="992" w:type="dxa"/>
            <w:vAlign w:val="center"/>
          </w:tcPr>
          <w:p w:rsidR="00440726" w:rsidRPr="00C41E70" w:rsidRDefault="00440726" w:rsidP="00297B70">
            <w:pPr>
              <w:jc w:val="center"/>
              <w:rPr>
                <w:sz w:val="16"/>
                <w:szCs w:val="16"/>
                <w:lang w:val="kk-KZ"/>
              </w:rPr>
            </w:pPr>
          </w:p>
          <w:p w:rsidR="00440726" w:rsidRPr="00C41E70" w:rsidRDefault="00440726" w:rsidP="00297B70">
            <w:pPr>
              <w:jc w:val="center"/>
              <w:rPr>
                <w:sz w:val="16"/>
                <w:szCs w:val="16"/>
                <w:lang w:val="kk-KZ"/>
              </w:rPr>
            </w:pPr>
            <w:r w:rsidRPr="00C41E70">
              <w:rPr>
                <w:sz w:val="16"/>
                <w:szCs w:val="16"/>
                <w:lang w:val="kk-KZ"/>
              </w:rPr>
              <w:t>DDP</w:t>
            </w:r>
          </w:p>
        </w:tc>
        <w:tc>
          <w:tcPr>
            <w:tcW w:w="1134" w:type="dxa"/>
            <w:vAlign w:val="center"/>
          </w:tcPr>
          <w:p w:rsidR="00440726" w:rsidRPr="00C41E70" w:rsidRDefault="00440726"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440726" w:rsidRPr="00C41E70" w:rsidRDefault="00440726" w:rsidP="00297B70">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440726" w:rsidRPr="00C41E70" w:rsidRDefault="00440726" w:rsidP="00297B70">
            <w:pPr>
              <w:jc w:val="center"/>
              <w:rPr>
                <w:sz w:val="16"/>
                <w:szCs w:val="16"/>
                <w:lang w:val="kk-KZ"/>
              </w:rPr>
            </w:pPr>
            <w:r w:rsidRPr="00C41E70">
              <w:rPr>
                <w:sz w:val="16"/>
                <w:szCs w:val="16"/>
                <w:lang w:val="kk-KZ"/>
              </w:rPr>
              <w:t>0</w:t>
            </w:r>
          </w:p>
        </w:tc>
        <w:tc>
          <w:tcPr>
            <w:tcW w:w="992" w:type="dxa"/>
            <w:shd w:val="clear" w:color="auto" w:fill="auto"/>
            <w:vAlign w:val="center"/>
          </w:tcPr>
          <w:p w:rsidR="00440726" w:rsidRPr="00C41E70" w:rsidRDefault="00440726"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440726" w:rsidRPr="002262D9" w:rsidTr="00F60948">
        <w:trPr>
          <w:trHeight w:val="1693"/>
        </w:trPr>
        <w:tc>
          <w:tcPr>
            <w:tcW w:w="635" w:type="dxa"/>
            <w:shd w:val="clear" w:color="auto" w:fill="auto"/>
            <w:vAlign w:val="center"/>
          </w:tcPr>
          <w:p w:rsidR="00440726" w:rsidRPr="00C41E70" w:rsidRDefault="00440726" w:rsidP="00D03F77">
            <w:pPr>
              <w:jc w:val="center"/>
              <w:rPr>
                <w:sz w:val="16"/>
                <w:szCs w:val="16"/>
                <w:lang w:val="kk-KZ"/>
              </w:rPr>
            </w:pPr>
            <w:r w:rsidRPr="00C41E70">
              <w:rPr>
                <w:sz w:val="16"/>
                <w:szCs w:val="16"/>
                <w:lang w:val="kk-KZ"/>
              </w:rPr>
              <w:lastRenderedPageBreak/>
              <w:t>20</w:t>
            </w:r>
          </w:p>
        </w:tc>
        <w:tc>
          <w:tcPr>
            <w:tcW w:w="783" w:type="dxa"/>
            <w:vAlign w:val="center"/>
          </w:tcPr>
          <w:p w:rsidR="00440726" w:rsidRPr="00C41E70" w:rsidRDefault="00440726" w:rsidP="00D03F77">
            <w:pPr>
              <w:jc w:val="center"/>
              <w:rPr>
                <w:sz w:val="16"/>
                <w:szCs w:val="16"/>
                <w:lang w:val="kk-KZ"/>
              </w:rPr>
            </w:pPr>
          </w:p>
        </w:tc>
        <w:tc>
          <w:tcPr>
            <w:tcW w:w="851" w:type="dxa"/>
            <w:shd w:val="clear" w:color="auto" w:fill="auto"/>
            <w:vAlign w:val="center"/>
          </w:tcPr>
          <w:p w:rsidR="00440726" w:rsidRPr="00C41E70" w:rsidRDefault="004A5605" w:rsidP="004F3E8E">
            <w:pPr>
              <w:jc w:val="center"/>
              <w:rPr>
                <w:sz w:val="16"/>
                <w:szCs w:val="16"/>
                <w:lang w:val="kk-KZ"/>
              </w:rPr>
            </w:pPr>
            <w:r w:rsidRPr="004A5605">
              <w:rPr>
                <w:sz w:val="16"/>
                <w:szCs w:val="16"/>
                <w:lang w:val="kk-KZ"/>
              </w:rPr>
              <w:t>Жидкая эмболизирующая система (флакон 1,5 мл)</w:t>
            </w:r>
          </w:p>
        </w:tc>
        <w:tc>
          <w:tcPr>
            <w:tcW w:w="5528" w:type="dxa"/>
          </w:tcPr>
          <w:p w:rsidR="00440726" w:rsidRPr="00C41E70" w:rsidRDefault="004A5605" w:rsidP="00A532A7">
            <w:pPr>
              <w:spacing w:after="240"/>
              <w:jc w:val="both"/>
              <w:rPr>
                <w:sz w:val="16"/>
                <w:szCs w:val="16"/>
                <w:lang w:val="kk-KZ"/>
              </w:rPr>
            </w:pPr>
            <w:r w:rsidRPr="004A5605">
              <w:rPr>
                <w:sz w:val="16"/>
                <w:szCs w:val="16"/>
                <w:lang w:val="kk-KZ"/>
              </w:rPr>
              <w:t>Не адгезивный рентгеноконтрастный диметилсульфоксидорастворимый имплант для эмболизации интракраниальных АВМ в комплекте со шприцами. Индекс плотности - 18, 20, 34. Система включает ампулу с 1,5 мл эмболизирующего вещества, ампулу с 1,5 мл растворителя диметилсульфоксида, 3 шприца объемом 1 мл.</w:t>
            </w:r>
          </w:p>
        </w:tc>
        <w:tc>
          <w:tcPr>
            <w:tcW w:w="567" w:type="dxa"/>
            <w:shd w:val="clear" w:color="auto" w:fill="auto"/>
            <w:vAlign w:val="center"/>
          </w:tcPr>
          <w:p w:rsidR="00440726" w:rsidRDefault="00440726" w:rsidP="00440726">
            <w:pPr>
              <w:jc w:val="center"/>
            </w:pPr>
            <w:r w:rsidRPr="00895B85">
              <w:rPr>
                <w:sz w:val="16"/>
                <w:szCs w:val="16"/>
              </w:rPr>
              <w:t>Дана (упаковка)</w:t>
            </w:r>
          </w:p>
        </w:tc>
        <w:tc>
          <w:tcPr>
            <w:tcW w:w="709" w:type="dxa"/>
            <w:shd w:val="clear" w:color="auto" w:fill="auto"/>
            <w:vAlign w:val="center"/>
          </w:tcPr>
          <w:p w:rsidR="00440726" w:rsidRPr="0029532A" w:rsidRDefault="0029532A" w:rsidP="00297B70">
            <w:pPr>
              <w:jc w:val="center"/>
              <w:rPr>
                <w:bCs/>
                <w:sz w:val="16"/>
                <w:szCs w:val="16"/>
                <w:lang w:val="kk-KZ"/>
              </w:rPr>
            </w:pPr>
            <w:r>
              <w:rPr>
                <w:bCs/>
                <w:sz w:val="16"/>
                <w:szCs w:val="16"/>
                <w:lang w:val="kk-KZ"/>
              </w:rPr>
              <w:t>3</w:t>
            </w:r>
          </w:p>
        </w:tc>
        <w:tc>
          <w:tcPr>
            <w:tcW w:w="850" w:type="dxa"/>
            <w:shd w:val="clear" w:color="auto" w:fill="auto"/>
            <w:vAlign w:val="center"/>
          </w:tcPr>
          <w:p w:rsidR="00440726" w:rsidRPr="004A5605" w:rsidRDefault="004A5605" w:rsidP="00297B70">
            <w:pPr>
              <w:jc w:val="center"/>
              <w:rPr>
                <w:sz w:val="16"/>
                <w:szCs w:val="16"/>
                <w:lang w:val="kk-KZ"/>
              </w:rPr>
            </w:pPr>
            <w:r>
              <w:rPr>
                <w:sz w:val="16"/>
                <w:szCs w:val="16"/>
                <w:lang w:val="kk-KZ"/>
              </w:rPr>
              <w:t>584 000</w:t>
            </w:r>
          </w:p>
        </w:tc>
        <w:tc>
          <w:tcPr>
            <w:tcW w:w="1134" w:type="dxa"/>
            <w:shd w:val="clear" w:color="auto" w:fill="auto"/>
            <w:vAlign w:val="center"/>
          </w:tcPr>
          <w:p w:rsidR="00440726" w:rsidRPr="00C41E70" w:rsidRDefault="00BE4CD4" w:rsidP="00297B70">
            <w:pPr>
              <w:jc w:val="center"/>
              <w:rPr>
                <w:sz w:val="16"/>
                <w:szCs w:val="16"/>
                <w:lang w:val="kk-KZ"/>
              </w:rPr>
            </w:pPr>
            <w:r>
              <w:rPr>
                <w:sz w:val="16"/>
                <w:szCs w:val="16"/>
                <w:lang w:val="kk-KZ"/>
              </w:rPr>
              <w:t>1 752 000</w:t>
            </w:r>
          </w:p>
        </w:tc>
        <w:tc>
          <w:tcPr>
            <w:tcW w:w="992" w:type="dxa"/>
            <w:vAlign w:val="center"/>
          </w:tcPr>
          <w:p w:rsidR="00440726" w:rsidRPr="00C41E70" w:rsidRDefault="00440726" w:rsidP="00297B70">
            <w:pPr>
              <w:jc w:val="center"/>
              <w:rPr>
                <w:sz w:val="16"/>
                <w:szCs w:val="16"/>
                <w:lang w:val="kk-KZ"/>
              </w:rPr>
            </w:pPr>
          </w:p>
          <w:p w:rsidR="00440726" w:rsidRPr="00C41E70" w:rsidRDefault="00440726" w:rsidP="00297B70">
            <w:pPr>
              <w:jc w:val="center"/>
              <w:rPr>
                <w:sz w:val="16"/>
                <w:szCs w:val="16"/>
                <w:lang w:val="kk-KZ"/>
              </w:rPr>
            </w:pPr>
            <w:r w:rsidRPr="00C41E70">
              <w:rPr>
                <w:sz w:val="16"/>
                <w:szCs w:val="16"/>
                <w:lang w:val="kk-KZ"/>
              </w:rPr>
              <w:t>DDP</w:t>
            </w:r>
          </w:p>
        </w:tc>
        <w:tc>
          <w:tcPr>
            <w:tcW w:w="1134" w:type="dxa"/>
            <w:vAlign w:val="center"/>
          </w:tcPr>
          <w:p w:rsidR="00440726" w:rsidRPr="00C41E70" w:rsidRDefault="00440726"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440726" w:rsidRPr="00C41E70" w:rsidRDefault="00440726" w:rsidP="00297B70">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440726" w:rsidRPr="00C41E70" w:rsidRDefault="00440726" w:rsidP="00297B70">
            <w:pPr>
              <w:jc w:val="center"/>
              <w:rPr>
                <w:sz w:val="16"/>
                <w:szCs w:val="16"/>
                <w:lang w:val="kk-KZ"/>
              </w:rPr>
            </w:pPr>
            <w:r w:rsidRPr="00C41E70">
              <w:rPr>
                <w:sz w:val="16"/>
                <w:szCs w:val="16"/>
                <w:lang w:val="kk-KZ"/>
              </w:rPr>
              <w:t>0</w:t>
            </w:r>
          </w:p>
        </w:tc>
        <w:tc>
          <w:tcPr>
            <w:tcW w:w="992" w:type="dxa"/>
            <w:shd w:val="clear" w:color="auto" w:fill="auto"/>
            <w:vAlign w:val="center"/>
          </w:tcPr>
          <w:p w:rsidR="00440726" w:rsidRPr="00C41E70" w:rsidRDefault="00440726"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440726" w:rsidRPr="002262D9" w:rsidTr="004A5605">
        <w:trPr>
          <w:trHeight w:val="2326"/>
        </w:trPr>
        <w:tc>
          <w:tcPr>
            <w:tcW w:w="635" w:type="dxa"/>
            <w:shd w:val="clear" w:color="auto" w:fill="auto"/>
            <w:vAlign w:val="center"/>
          </w:tcPr>
          <w:p w:rsidR="00440726" w:rsidRPr="00C41E70" w:rsidRDefault="00440726" w:rsidP="00D03F77">
            <w:pPr>
              <w:jc w:val="center"/>
              <w:rPr>
                <w:sz w:val="16"/>
                <w:szCs w:val="16"/>
                <w:lang w:val="kk-KZ"/>
              </w:rPr>
            </w:pPr>
            <w:r w:rsidRPr="00C41E70">
              <w:rPr>
                <w:sz w:val="16"/>
                <w:szCs w:val="16"/>
                <w:lang w:val="kk-KZ"/>
              </w:rPr>
              <w:t>21</w:t>
            </w:r>
          </w:p>
        </w:tc>
        <w:tc>
          <w:tcPr>
            <w:tcW w:w="783" w:type="dxa"/>
            <w:vAlign w:val="center"/>
          </w:tcPr>
          <w:p w:rsidR="00440726" w:rsidRPr="00C41E70" w:rsidRDefault="00440726" w:rsidP="00D03F77">
            <w:pPr>
              <w:jc w:val="center"/>
              <w:rPr>
                <w:sz w:val="16"/>
                <w:szCs w:val="16"/>
                <w:lang w:val="kk-KZ"/>
              </w:rPr>
            </w:pPr>
          </w:p>
        </w:tc>
        <w:tc>
          <w:tcPr>
            <w:tcW w:w="851" w:type="dxa"/>
            <w:shd w:val="clear" w:color="auto" w:fill="auto"/>
            <w:vAlign w:val="center"/>
          </w:tcPr>
          <w:p w:rsidR="00440726" w:rsidRPr="00C41E70" w:rsidRDefault="004A5605" w:rsidP="006F0F69">
            <w:pPr>
              <w:jc w:val="center"/>
              <w:rPr>
                <w:sz w:val="16"/>
                <w:szCs w:val="16"/>
                <w:lang w:val="kk-KZ"/>
              </w:rPr>
            </w:pPr>
            <w:r w:rsidRPr="004A5605">
              <w:rPr>
                <w:sz w:val="16"/>
                <w:szCs w:val="16"/>
                <w:lang w:val="kk-KZ"/>
              </w:rPr>
              <w:t>Интракраниальный самораскрывающийся потоконаправляющий стент</w:t>
            </w:r>
          </w:p>
        </w:tc>
        <w:tc>
          <w:tcPr>
            <w:tcW w:w="5528" w:type="dxa"/>
          </w:tcPr>
          <w:p w:rsidR="00440726" w:rsidRPr="00243E69" w:rsidRDefault="004A5605" w:rsidP="006F0F69">
            <w:pPr>
              <w:rPr>
                <w:sz w:val="16"/>
                <w:szCs w:val="16"/>
                <w:lang w:val="kk-KZ"/>
              </w:rPr>
            </w:pPr>
            <w:r w:rsidRPr="004A5605">
              <w:rPr>
                <w:sz w:val="16"/>
                <w:szCs w:val="16"/>
                <w:lang w:val="kk-KZ"/>
              </w:rPr>
              <w:t>Потоконаправляющий стент для реконструкции церебральных сосудов, для стентирования шейки аневризмы в сосуде.  Стент из плетеной нитиноловой проволоки. Технология плетения из 48 нитей, которые формирующих плотную сетку вдоль шейки аневризмы, скользящие ячейки обеспечивающие высокую сосудистую конформабильность. Наличие высокой визуализации во время и после раскрытия стента за счет 10 рентгеноконтрастных платиновых проволочных и 6 рентгеноконтрастных точечных маркеров. Сверхгибкий дистальный рентгеноконтрастный кончик 9 мм.Возможность репозиционирования стента при раскрытии до 90%. наличие конусообразной версии для сосудов, которые имеют разницу между их проксимальными и дистальными диаметрами. Номинальные диаметры стента - 2.25, 2.75, 3.25 мм; длины 10.5 до 3.25 мм в зависимости от диаметра стента. Совместим с микрокатетерми 0,017.</w:t>
            </w:r>
          </w:p>
        </w:tc>
        <w:tc>
          <w:tcPr>
            <w:tcW w:w="567" w:type="dxa"/>
            <w:shd w:val="clear" w:color="auto" w:fill="auto"/>
            <w:vAlign w:val="center"/>
          </w:tcPr>
          <w:p w:rsidR="00440726" w:rsidRDefault="00440726" w:rsidP="00440726">
            <w:pPr>
              <w:jc w:val="center"/>
            </w:pPr>
            <w:r w:rsidRPr="00895B85">
              <w:rPr>
                <w:sz w:val="16"/>
                <w:szCs w:val="16"/>
              </w:rPr>
              <w:t>Дана (упаковка)</w:t>
            </w:r>
          </w:p>
        </w:tc>
        <w:tc>
          <w:tcPr>
            <w:tcW w:w="709" w:type="dxa"/>
            <w:shd w:val="clear" w:color="auto" w:fill="auto"/>
            <w:vAlign w:val="center"/>
          </w:tcPr>
          <w:p w:rsidR="00440726" w:rsidRPr="0029532A" w:rsidRDefault="0029532A" w:rsidP="00297B70">
            <w:pPr>
              <w:jc w:val="center"/>
              <w:rPr>
                <w:bCs/>
                <w:sz w:val="16"/>
                <w:szCs w:val="16"/>
                <w:lang w:val="kk-KZ"/>
              </w:rPr>
            </w:pPr>
            <w:r>
              <w:rPr>
                <w:bCs/>
                <w:sz w:val="16"/>
                <w:szCs w:val="16"/>
                <w:lang w:val="kk-KZ"/>
              </w:rPr>
              <w:t>1</w:t>
            </w:r>
          </w:p>
        </w:tc>
        <w:tc>
          <w:tcPr>
            <w:tcW w:w="850" w:type="dxa"/>
            <w:shd w:val="clear" w:color="auto" w:fill="auto"/>
            <w:vAlign w:val="center"/>
          </w:tcPr>
          <w:p w:rsidR="00440726" w:rsidRPr="004A5605" w:rsidRDefault="004A5605" w:rsidP="00297B70">
            <w:pPr>
              <w:jc w:val="center"/>
              <w:rPr>
                <w:sz w:val="16"/>
                <w:szCs w:val="16"/>
                <w:lang w:val="kk-KZ"/>
              </w:rPr>
            </w:pPr>
            <w:r>
              <w:rPr>
                <w:sz w:val="16"/>
                <w:szCs w:val="16"/>
                <w:lang w:val="kk-KZ"/>
              </w:rPr>
              <w:t>4 600 000</w:t>
            </w:r>
          </w:p>
        </w:tc>
        <w:tc>
          <w:tcPr>
            <w:tcW w:w="1134" w:type="dxa"/>
            <w:shd w:val="clear" w:color="auto" w:fill="auto"/>
            <w:vAlign w:val="center"/>
          </w:tcPr>
          <w:p w:rsidR="00440726" w:rsidRPr="00C41E70" w:rsidRDefault="00BE4CD4" w:rsidP="00297B70">
            <w:pPr>
              <w:jc w:val="center"/>
              <w:rPr>
                <w:sz w:val="16"/>
                <w:szCs w:val="16"/>
                <w:lang w:val="kk-KZ"/>
              </w:rPr>
            </w:pPr>
            <w:r>
              <w:rPr>
                <w:sz w:val="16"/>
                <w:szCs w:val="16"/>
                <w:lang w:val="kk-KZ"/>
              </w:rPr>
              <w:t>4 600 000</w:t>
            </w:r>
          </w:p>
        </w:tc>
        <w:tc>
          <w:tcPr>
            <w:tcW w:w="992" w:type="dxa"/>
            <w:vAlign w:val="center"/>
          </w:tcPr>
          <w:p w:rsidR="00440726" w:rsidRPr="00C41E70" w:rsidRDefault="00440726" w:rsidP="00297B70">
            <w:pPr>
              <w:jc w:val="center"/>
              <w:rPr>
                <w:sz w:val="16"/>
                <w:szCs w:val="16"/>
                <w:lang w:val="kk-KZ"/>
              </w:rPr>
            </w:pPr>
          </w:p>
          <w:p w:rsidR="00440726" w:rsidRPr="00C41E70" w:rsidRDefault="00440726" w:rsidP="00297B70">
            <w:pPr>
              <w:jc w:val="center"/>
              <w:rPr>
                <w:sz w:val="16"/>
                <w:szCs w:val="16"/>
                <w:lang w:val="kk-KZ"/>
              </w:rPr>
            </w:pPr>
            <w:r w:rsidRPr="00C41E70">
              <w:rPr>
                <w:sz w:val="16"/>
                <w:szCs w:val="16"/>
                <w:lang w:val="kk-KZ"/>
              </w:rPr>
              <w:t>DDP</w:t>
            </w:r>
          </w:p>
        </w:tc>
        <w:tc>
          <w:tcPr>
            <w:tcW w:w="1134" w:type="dxa"/>
            <w:vAlign w:val="center"/>
          </w:tcPr>
          <w:p w:rsidR="00440726" w:rsidRPr="00C41E70" w:rsidRDefault="00440726"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440726" w:rsidRPr="00C41E70" w:rsidRDefault="00440726" w:rsidP="00297B70">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440726" w:rsidRPr="00C41E70" w:rsidRDefault="00440726" w:rsidP="00297B70">
            <w:pPr>
              <w:jc w:val="center"/>
              <w:rPr>
                <w:sz w:val="16"/>
                <w:szCs w:val="16"/>
                <w:lang w:val="kk-KZ"/>
              </w:rPr>
            </w:pPr>
            <w:r w:rsidRPr="00C41E70">
              <w:rPr>
                <w:sz w:val="16"/>
                <w:szCs w:val="16"/>
                <w:lang w:val="kk-KZ"/>
              </w:rPr>
              <w:t>0</w:t>
            </w:r>
          </w:p>
        </w:tc>
        <w:tc>
          <w:tcPr>
            <w:tcW w:w="992" w:type="dxa"/>
            <w:shd w:val="clear" w:color="auto" w:fill="auto"/>
            <w:vAlign w:val="center"/>
          </w:tcPr>
          <w:p w:rsidR="00440726" w:rsidRPr="00C41E70" w:rsidRDefault="00440726"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440726" w:rsidRPr="002262D9" w:rsidTr="00F60948">
        <w:trPr>
          <w:trHeight w:val="2246"/>
        </w:trPr>
        <w:tc>
          <w:tcPr>
            <w:tcW w:w="635" w:type="dxa"/>
            <w:shd w:val="clear" w:color="auto" w:fill="auto"/>
            <w:vAlign w:val="center"/>
          </w:tcPr>
          <w:p w:rsidR="00440726" w:rsidRPr="00C41E70" w:rsidRDefault="00440726" w:rsidP="00D03F77">
            <w:pPr>
              <w:jc w:val="center"/>
              <w:rPr>
                <w:sz w:val="16"/>
                <w:szCs w:val="16"/>
                <w:lang w:val="kk-KZ"/>
              </w:rPr>
            </w:pPr>
            <w:r w:rsidRPr="00C41E70">
              <w:rPr>
                <w:sz w:val="16"/>
                <w:szCs w:val="16"/>
                <w:lang w:val="kk-KZ"/>
              </w:rPr>
              <w:t>22</w:t>
            </w:r>
          </w:p>
        </w:tc>
        <w:tc>
          <w:tcPr>
            <w:tcW w:w="783" w:type="dxa"/>
            <w:vAlign w:val="center"/>
          </w:tcPr>
          <w:p w:rsidR="00440726" w:rsidRPr="00C41E70" w:rsidRDefault="00440726" w:rsidP="00D03F77">
            <w:pPr>
              <w:jc w:val="center"/>
              <w:rPr>
                <w:sz w:val="16"/>
                <w:szCs w:val="16"/>
                <w:lang w:val="kk-KZ"/>
              </w:rPr>
            </w:pPr>
          </w:p>
        </w:tc>
        <w:tc>
          <w:tcPr>
            <w:tcW w:w="851" w:type="dxa"/>
            <w:shd w:val="clear" w:color="auto" w:fill="auto"/>
            <w:vAlign w:val="center"/>
          </w:tcPr>
          <w:p w:rsidR="00440726" w:rsidRPr="00C41E70" w:rsidRDefault="004A5605" w:rsidP="004F3E8E">
            <w:pPr>
              <w:jc w:val="center"/>
              <w:rPr>
                <w:sz w:val="16"/>
                <w:szCs w:val="16"/>
                <w:lang w:val="kk-KZ"/>
              </w:rPr>
            </w:pPr>
            <w:r w:rsidRPr="004A5605">
              <w:rPr>
                <w:sz w:val="16"/>
                <w:szCs w:val="16"/>
                <w:lang w:val="kk-KZ"/>
              </w:rPr>
              <w:t>Имплант для бифуркаций</w:t>
            </w:r>
          </w:p>
        </w:tc>
        <w:tc>
          <w:tcPr>
            <w:tcW w:w="5528" w:type="dxa"/>
          </w:tcPr>
          <w:p w:rsidR="00440726" w:rsidRPr="00C41E70" w:rsidRDefault="004A5605" w:rsidP="006F0F69">
            <w:pPr>
              <w:spacing w:after="240"/>
              <w:jc w:val="both"/>
              <w:rPr>
                <w:sz w:val="16"/>
                <w:szCs w:val="16"/>
                <w:lang w:val="kk-KZ"/>
              </w:rPr>
            </w:pPr>
            <w:r w:rsidRPr="004A5605">
              <w:rPr>
                <w:sz w:val="16"/>
                <w:szCs w:val="16"/>
                <w:lang w:val="kk-KZ"/>
              </w:rPr>
              <w:t>Интракраниальные, саморасширяющиеся нитиноловые стенты, предназначены для реконструкции (ремоделирования) мозговых сосудов, обладают максимальной гибкостью, адаптивно саморасширяющийся дизайн стента. Гибридная конструкция стента: сочетание открытых ячеек стента в дистальной и средней части, по 8 и 12 структурных элементов ячеек соответственно и закрытых ячеек в проксимальной части. По 3 платиновых маркера на дистальном и проксимальном концах стента для рентгеноскопической визуализации. Атравматичная аппозиция в сосуде с сохранением естественной геометрии. Совместимость для всех диаметров стента (в т. ч. для стента диаметром 4,5мм) с микрокатетером диаметром не более 0,0165 inch. Диаметр cтентов от 3 мм до 4,5 мм. Длина стентов от 15 до 30 мм</w:t>
            </w:r>
          </w:p>
        </w:tc>
        <w:tc>
          <w:tcPr>
            <w:tcW w:w="567" w:type="dxa"/>
            <w:shd w:val="clear" w:color="auto" w:fill="auto"/>
            <w:vAlign w:val="center"/>
          </w:tcPr>
          <w:p w:rsidR="00440726" w:rsidRDefault="00440726" w:rsidP="00440726">
            <w:pPr>
              <w:jc w:val="center"/>
            </w:pPr>
            <w:r w:rsidRPr="00895B85">
              <w:rPr>
                <w:sz w:val="16"/>
                <w:szCs w:val="16"/>
              </w:rPr>
              <w:t>Дана (упаковка)</w:t>
            </w:r>
          </w:p>
        </w:tc>
        <w:tc>
          <w:tcPr>
            <w:tcW w:w="709" w:type="dxa"/>
            <w:shd w:val="clear" w:color="auto" w:fill="auto"/>
            <w:vAlign w:val="center"/>
          </w:tcPr>
          <w:p w:rsidR="00440726" w:rsidRPr="0029532A" w:rsidRDefault="0029532A" w:rsidP="00297B70">
            <w:pPr>
              <w:jc w:val="center"/>
              <w:rPr>
                <w:bCs/>
                <w:sz w:val="16"/>
                <w:szCs w:val="16"/>
                <w:lang w:val="kk-KZ"/>
              </w:rPr>
            </w:pPr>
            <w:r>
              <w:rPr>
                <w:bCs/>
                <w:sz w:val="16"/>
                <w:szCs w:val="16"/>
                <w:lang w:val="kk-KZ"/>
              </w:rPr>
              <w:t>2</w:t>
            </w:r>
          </w:p>
        </w:tc>
        <w:tc>
          <w:tcPr>
            <w:tcW w:w="850" w:type="dxa"/>
            <w:shd w:val="clear" w:color="auto" w:fill="auto"/>
            <w:vAlign w:val="center"/>
          </w:tcPr>
          <w:p w:rsidR="00440726" w:rsidRPr="004A5605" w:rsidRDefault="004A5605" w:rsidP="00297B70">
            <w:pPr>
              <w:jc w:val="center"/>
              <w:rPr>
                <w:sz w:val="16"/>
                <w:szCs w:val="16"/>
                <w:lang w:val="kk-KZ"/>
              </w:rPr>
            </w:pPr>
            <w:r>
              <w:rPr>
                <w:sz w:val="16"/>
                <w:szCs w:val="16"/>
                <w:lang w:val="kk-KZ"/>
              </w:rPr>
              <w:t>1 800 000</w:t>
            </w:r>
          </w:p>
        </w:tc>
        <w:tc>
          <w:tcPr>
            <w:tcW w:w="1134" w:type="dxa"/>
            <w:shd w:val="clear" w:color="auto" w:fill="auto"/>
            <w:vAlign w:val="center"/>
          </w:tcPr>
          <w:p w:rsidR="00440726" w:rsidRPr="00C41E70" w:rsidRDefault="00BE4CD4" w:rsidP="00297B70">
            <w:pPr>
              <w:jc w:val="center"/>
              <w:rPr>
                <w:sz w:val="16"/>
                <w:szCs w:val="16"/>
                <w:lang w:val="kk-KZ"/>
              </w:rPr>
            </w:pPr>
            <w:r>
              <w:rPr>
                <w:sz w:val="16"/>
                <w:szCs w:val="16"/>
                <w:lang w:val="kk-KZ"/>
              </w:rPr>
              <w:t>3 600 000</w:t>
            </w:r>
          </w:p>
        </w:tc>
        <w:tc>
          <w:tcPr>
            <w:tcW w:w="992" w:type="dxa"/>
            <w:vAlign w:val="center"/>
          </w:tcPr>
          <w:p w:rsidR="00440726" w:rsidRPr="00C41E70" w:rsidRDefault="00440726" w:rsidP="00297B70">
            <w:pPr>
              <w:jc w:val="center"/>
              <w:rPr>
                <w:sz w:val="16"/>
                <w:szCs w:val="16"/>
                <w:lang w:val="kk-KZ"/>
              </w:rPr>
            </w:pPr>
          </w:p>
          <w:p w:rsidR="00440726" w:rsidRPr="00C41E70" w:rsidRDefault="00440726" w:rsidP="00297B70">
            <w:pPr>
              <w:jc w:val="center"/>
              <w:rPr>
                <w:sz w:val="16"/>
                <w:szCs w:val="16"/>
                <w:lang w:val="kk-KZ"/>
              </w:rPr>
            </w:pPr>
            <w:r w:rsidRPr="00C41E70">
              <w:rPr>
                <w:sz w:val="16"/>
                <w:szCs w:val="16"/>
                <w:lang w:val="kk-KZ"/>
              </w:rPr>
              <w:t>DDP</w:t>
            </w:r>
          </w:p>
        </w:tc>
        <w:tc>
          <w:tcPr>
            <w:tcW w:w="1134" w:type="dxa"/>
            <w:vAlign w:val="center"/>
          </w:tcPr>
          <w:p w:rsidR="00440726" w:rsidRPr="00C41E70" w:rsidRDefault="00440726"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440726" w:rsidRPr="00C41E70" w:rsidRDefault="00440726" w:rsidP="00297B70">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440726" w:rsidRPr="00C41E70" w:rsidRDefault="00440726" w:rsidP="00297B70">
            <w:pPr>
              <w:jc w:val="center"/>
              <w:rPr>
                <w:sz w:val="16"/>
                <w:szCs w:val="16"/>
                <w:lang w:val="kk-KZ"/>
              </w:rPr>
            </w:pPr>
            <w:r w:rsidRPr="00C41E70">
              <w:rPr>
                <w:sz w:val="16"/>
                <w:szCs w:val="16"/>
                <w:lang w:val="kk-KZ"/>
              </w:rPr>
              <w:t>0</w:t>
            </w:r>
          </w:p>
        </w:tc>
        <w:tc>
          <w:tcPr>
            <w:tcW w:w="992" w:type="dxa"/>
            <w:shd w:val="clear" w:color="auto" w:fill="auto"/>
            <w:vAlign w:val="center"/>
          </w:tcPr>
          <w:p w:rsidR="00440726" w:rsidRPr="00C41E70" w:rsidRDefault="00440726"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440726" w:rsidRPr="002262D9" w:rsidTr="000E3789">
        <w:trPr>
          <w:trHeight w:val="218"/>
        </w:trPr>
        <w:tc>
          <w:tcPr>
            <w:tcW w:w="635" w:type="dxa"/>
            <w:shd w:val="clear" w:color="auto" w:fill="auto"/>
            <w:vAlign w:val="center"/>
          </w:tcPr>
          <w:p w:rsidR="00440726" w:rsidRPr="00C41E70" w:rsidRDefault="00440726" w:rsidP="00D03F77">
            <w:pPr>
              <w:jc w:val="center"/>
              <w:rPr>
                <w:sz w:val="16"/>
                <w:szCs w:val="16"/>
                <w:lang w:val="kk-KZ"/>
              </w:rPr>
            </w:pPr>
            <w:r w:rsidRPr="00C41E70">
              <w:rPr>
                <w:sz w:val="16"/>
                <w:szCs w:val="16"/>
                <w:lang w:val="kk-KZ"/>
              </w:rPr>
              <w:t>23</w:t>
            </w:r>
          </w:p>
        </w:tc>
        <w:tc>
          <w:tcPr>
            <w:tcW w:w="783" w:type="dxa"/>
            <w:vAlign w:val="center"/>
          </w:tcPr>
          <w:p w:rsidR="00440726" w:rsidRPr="00C41E70" w:rsidRDefault="00440726" w:rsidP="00D03F77">
            <w:pPr>
              <w:jc w:val="center"/>
              <w:rPr>
                <w:sz w:val="16"/>
                <w:szCs w:val="16"/>
                <w:lang w:val="kk-KZ"/>
              </w:rPr>
            </w:pPr>
          </w:p>
        </w:tc>
        <w:tc>
          <w:tcPr>
            <w:tcW w:w="851" w:type="dxa"/>
            <w:shd w:val="clear" w:color="auto" w:fill="auto"/>
            <w:vAlign w:val="center"/>
          </w:tcPr>
          <w:p w:rsidR="00440726" w:rsidRPr="00C41E70" w:rsidRDefault="004A5605" w:rsidP="00847B26">
            <w:pPr>
              <w:jc w:val="center"/>
              <w:rPr>
                <w:sz w:val="16"/>
                <w:szCs w:val="16"/>
                <w:lang w:val="kk-KZ"/>
              </w:rPr>
            </w:pPr>
            <w:r w:rsidRPr="004A5605">
              <w:rPr>
                <w:sz w:val="16"/>
                <w:szCs w:val="16"/>
                <w:lang w:val="kk-KZ"/>
              </w:rPr>
              <w:t>Эндоваскулярный каркасный самораскрывающийся интракранеальный стент</w:t>
            </w:r>
          </w:p>
        </w:tc>
        <w:tc>
          <w:tcPr>
            <w:tcW w:w="5528" w:type="dxa"/>
          </w:tcPr>
          <w:p w:rsidR="00440726" w:rsidRPr="00C41E70" w:rsidRDefault="004A5605" w:rsidP="006F0F69">
            <w:pPr>
              <w:spacing w:after="240"/>
              <w:jc w:val="both"/>
              <w:rPr>
                <w:sz w:val="16"/>
                <w:szCs w:val="16"/>
                <w:lang w:val="kk-KZ"/>
              </w:rPr>
            </w:pPr>
            <w:r w:rsidRPr="004A5605">
              <w:rPr>
                <w:sz w:val="16"/>
                <w:szCs w:val="16"/>
                <w:lang w:val="kk-KZ"/>
              </w:rPr>
              <w:t xml:space="preserve">Интракраниальный стент для реконструкции аневризм с широкой шейкой и лечения интракраниальных стенозов. Из  плетеной нитиноловой проволоки, обладает высоким радиальным усилием, гарантирующим прилегание его к стенке сосуда и способность к конформации. Поставка с проволочным проводником внутри системы доставки, позволяющим выполнять манипуляции дистальнее стента. После позиционирования стента проводник можно использовать для введения ремоделирующего баллона или установки второго стента. Процедура доставки: стент на проводнике продвигается по катетеру для упрощения навигации стента. Возможность убрать стент обратно и провести репозиционирование в случае его раскрытия до 90%. Расширенные окончания, улучшающие прилегание имплантированного стента к стенке сосуда и позволяющие избежать возникновения эффекта "тюльпана" при установке в сосуд малого диаметра. Атравматичные закругленные концы стента. Угол плетения проволоки - 60°, облегчающий раскрытие и прилегание стента к стенке в сосудах с крутым изгибом. Два </w:t>
            </w:r>
            <w:r w:rsidRPr="004A5605">
              <w:rPr>
                <w:sz w:val="16"/>
                <w:szCs w:val="16"/>
                <w:lang w:val="kk-KZ"/>
              </w:rPr>
              <w:lastRenderedPageBreak/>
              <w:t>продольных рентгеноконтрастных платиновых проволочных маркера.</w:t>
            </w:r>
          </w:p>
        </w:tc>
        <w:tc>
          <w:tcPr>
            <w:tcW w:w="567" w:type="dxa"/>
            <w:shd w:val="clear" w:color="auto" w:fill="auto"/>
            <w:vAlign w:val="center"/>
          </w:tcPr>
          <w:p w:rsidR="00440726" w:rsidRDefault="00440726" w:rsidP="00440726">
            <w:pPr>
              <w:jc w:val="center"/>
            </w:pPr>
            <w:r w:rsidRPr="00895B85">
              <w:rPr>
                <w:sz w:val="16"/>
                <w:szCs w:val="16"/>
              </w:rPr>
              <w:lastRenderedPageBreak/>
              <w:t>Дана (упаковка)</w:t>
            </w:r>
          </w:p>
        </w:tc>
        <w:tc>
          <w:tcPr>
            <w:tcW w:w="709" w:type="dxa"/>
            <w:shd w:val="clear" w:color="auto" w:fill="auto"/>
            <w:vAlign w:val="center"/>
          </w:tcPr>
          <w:p w:rsidR="00440726" w:rsidRPr="0029532A" w:rsidRDefault="0029532A" w:rsidP="00297B70">
            <w:pPr>
              <w:jc w:val="center"/>
              <w:rPr>
                <w:bCs/>
                <w:sz w:val="16"/>
                <w:szCs w:val="16"/>
                <w:lang w:val="kk-KZ"/>
              </w:rPr>
            </w:pPr>
            <w:r>
              <w:rPr>
                <w:bCs/>
                <w:sz w:val="16"/>
                <w:szCs w:val="16"/>
                <w:lang w:val="kk-KZ"/>
              </w:rPr>
              <w:t>5</w:t>
            </w:r>
          </w:p>
        </w:tc>
        <w:tc>
          <w:tcPr>
            <w:tcW w:w="850" w:type="dxa"/>
            <w:shd w:val="clear" w:color="auto" w:fill="auto"/>
            <w:vAlign w:val="center"/>
          </w:tcPr>
          <w:p w:rsidR="00440726" w:rsidRPr="004A5605" w:rsidRDefault="004A5605" w:rsidP="00297B70">
            <w:pPr>
              <w:jc w:val="center"/>
              <w:rPr>
                <w:sz w:val="16"/>
                <w:szCs w:val="16"/>
                <w:lang w:val="kk-KZ"/>
              </w:rPr>
            </w:pPr>
            <w:r>
              <w:rPr>
                <w:sz w:val="16"/>
                <w:szCs w:val="16"/>
                <w:lang w:val="kk-KZ"/>
              </w:rPr>
              <w:t>1 700 000</w:t>
            </w:r>
          </w:p>
        </w:tc>
        <w:tc>
          <w:tcPr>
            <w:tcW w:w="1134" w:type="dxa"/>
            <w:shd w:val="clear" w:color="auto" w:fill="auto"/>
            <w:vAlign w:val="center"/>
          </w:tcPr>
          <w:p w:rsidR="00440726" w:rsidRPr="00C41E70" w:rsidRDefault="00BE4CD4" w:rsidP="00297B70">
            <w:pPr>
              <w:jc w:val="center"/>
              <w:rPr>
                <w:sz w:val="16"/>
                <w:szCs w:val="16"/>
                <w:lang w:val="kk-KZ"/>
              </w:rPr>
            </w:pPr>
            <w:r>
              <w:rPr>
                <w:sz w:val="16"/>
                <w:szCs w:val="16"/>
                <w:lang w:val="kk-KZ"/>
              </w:rPr>
              <w:t>8 500 000</w:t>
            </w:r>
          </w:p>
        </w:tc>
        <w:tc>
          <w:tcPr>
            <w:tcW w:w="992" w:type="dxa"/>
            <w:vAlign w:val="center"/>
          </w:tcPr>
          <w:p w:rsidR="00440726" w:rsidRPr="00C41E70" w:rsidRDefault="00440726" w:rsidP="00297B70">
            <w:pPr>
              <w:jc w:val="center"/>
              <w:rPr>
                <w:sz w:val="16"/>
                <w:szCs w:val="16"/>
                <w:lang w:val="kk-KZ"/>
              </w:rPr>
            </w:pPr>
          </w:p>
          <w:p w:rsidR="00440726" w:rsidRPr="00C41E70" w:rsidRDefault="00440726" w:rsidP="00297B70">
            <w:pPr>
              <w:jc w:val="center"/>
              <w:rPr>
                <w:sz w:val="16"/>
                <w:szCs w:val="16"/>
                <w:lang w:val="kk-KZ"/>
              </w:rPr>
            </w:pPr>
            <w:r w:rsidRPr="00C41E70">
              <w:rPr>
                <w:sz w:val="16"/>
                <w:szCs w:val="16"/>
                <w:lang w:val="kk-KZ"/>
              </w:rPr>
              <w:t>DDP</w:t>
            </w:r>
          </w:p>
        </w:tc>
        <w:tc>
          <w:tcPr>
            <w:tcW w:w="1134" w:type="dxa"/>
            <w:vAlign w:val="center"/>
          </w:tcPr>
          <w:p w:rsidR="00440726" w:rsidRPr="00C41E70" w:rsidRDefault="00440726"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440726" w:rsidRPr="00C41E70" w:rsidRDefault="00440726" w:rsidP="00297B70">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440726" w:rsidRPr="00C41E70" w:rsidRDefault="00440726" w:rsidP="00297B70">
            <w:pPr>
              <w:jc w:val="center"/>
              <w:rPr>
                <w:sz w:val="16"/>
                <w:szCs w:val="16"/>
                <w:lang w:val="kk-KZ"/>
              </w:rPr>
            </w:pPr>
            <w:r w:rsidRPr="00C41E70">
              <w:rPr>
                <w:sz w:val="16"/>
                <w:szCs w:val="16"/>
                <w:lang w:val="kk-KZ"/>
              </w:rPr>
              <w:t>0</w:t>
            </w:r>
          </w:p>
        </w:tc>
        <w:tc>
          <w:tcPr>
            <w:tcW w:w="992" w:type="dxa"/>
            <w:shd w:val="clear" w:color="auto" w:fill="auto"/>
            <w:vAlign w:val="center"/>
          </w:tcPr>
          <w:p w:rsidR="00440726" w:rsidRPr="00C41E70" w:rsidRDefault="00440726"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440726" w:rsidRPr="002262D9" w:rsidTr="00F60948">
        <w:trPr>
          <w:trHeight w:val="360"/>
        </w:trPr>
        <w:tc>
          <w:tcPr>
            <w:tcW w:w="635" w:type="dxa"/>
            <w:shd w:val="clear" w:color="auto" w:fill="auto"/>
            <w:vAlign w:val="center"/>
          </w:tcPr>
          <w:p w:rsidR="00440726" w:rsidRPr="00C41E70" w:rsidRDefault="00440726" w:rsidP="00D03F77">
            <w:pPr>
              <w:jc w:val="center"/>
              <w:rPr>
                <w:sz w:val="16"/>
                <w:szCs w:val="16"/>
                <w:lang w:val="kk-KZ"/>
              </w:rPr>
            </w:pPr>
            <w:r w:rsidRPr="00C41E70">
              <w:rPr>
                <w:sz w:val="16"/>
                <w:szCs w:val="16"/>
                <w:lang w:val="kk-KZ"/>
              </w:rPr>
              <w:lastRenderedPageBreak/>
              <w:t>24</w:t>
            </w:r>
          </w:p>
        </w:tc>
        <w:tc>
          <w:tcPr>
            <w:tcW w:w="783" w:type="dxa"/>
            <w:vAlign w:val="center"/>
          </w:tcPr>
          <w:p w:rsidR="00440726" w:rsidRPr="00C41E70" w:rsidRDefault="00440726" w:rsidP="00D03F77">
            <w:pPr>
              <w:jc w:val="center"/>
              <w:rPr>
                <w:sz w:val="16"/>
                <w:szCs w:val="16"/>
                <w:lang w:val="kk-KZ"/>
              </w:rPr>
            </w:pPr>
          </w:p>
        </w:tc>
        <w:tc>
          <w:tcPr>
            <w:tcW w:w="851" w:type="dxa"/>
            <w:shd w:val="clear" w:color="auto" w:fill="auto"/>
            <w:vAlign w:val="center"/>
          </w:tcPr>
          <w:p w:rsidR="00440726" w:rsidRPr="00C41E70" w:rsidRDefault="000E3789" w:rsidP="004F3E8E">
            <w:pPr>
              <w:jc w:val="center"/>
              <w:rPr>
                <w:sz w:val="16"/>
                <w:szCs w:val="16"/>
                <w:lang w:val="kk-KZ"/>
              </w:rPr>
            </w:pPr>
            <w:r w:rsidRPr="000E3789">
              <w:rPr>
                <w:sz w:val="16"/>
                <w:szCs w:val="16"/>
                <w:lang w:val="kk-KZ"/>
              </w:rPr>
              <w:t>Система для защиты от дистальной эмболии</w:t>
            </w:r>
          </w:p>
        </w:tc>
        <w:tc>
          <w:tcPr>
            <w:tcW w:w="5528" w:type="dxa"/>
          </w:tcPr>
          <w:p w:rsidR="00440726" w:rsidRPr="00C41E70" w:rsidRDefault="000E3789" w:rsidP="00A96878">
            <w:pPr>
              <w:spacing w:after="240"/>
              <w:jc w:val="both"/>
              <w:rPr>
                <w:sz w:val="16"/>
                <w:szCs w:val="16"/>
                <w:lang w:val="kk-KZ"/>
              </w:rPr>
            </w:pPr>
            <w:r w:rsidRPr="000E3789">
              <w:rPr>
                <w:sz w:val="16"/>
                <w:szCs w:val="16"/>
                <w:lang w:val="kk-KZ"/>
              </w:rPr>
              <w:t>Быстро сменяемая система защиты против дистальной эмболии с плетеным нитиноловым фильтром с гепариновым покрытием. Независимое вращение фильтра на проводе. Поперечный профиль 3.2Fr. Совместим с проводниками 0.014" или 0.018". Длина проводника 320см с возможностью укорочения до 190см и использование оставшегося проводника для "быстрой" навигации через Rx порт. Платиновая проволока на конце проводника для обеспечения наилучшей рентгенконтрастности. Золотая проволока вмонтирования в отверстия фильтра для определения степени открытия и положения фильтра. Фильтр должен полностью убираться в доставляющий катетер при доставке. При удалении фильтр должен полностью убираться в катетер 4.2Fr. Катетер для доставки и удаления входит в комплект.  Размер фильтра: 3; 4 ; 5; 6; 7мм.</w:t>
            </w:r>
          </w:p>
        </w:tc>
        <w:tc>
          <w:tcPr>
            <w:tcW w:w="567" w:type="dxa"/>
            <w:shd w:val="clear" w:color="auto" w:fill="auto"/>
            <w:vAlign w:val="center"/>
          </w:tcPr>
          <w:p w:rsidR="00440726" w:rsidRDefault="00440726" w:rsidP="00440726">
            <w:pPr>
              <w:jc w:val="center"/>
            </w:pPr>
            <w:r w:rsidRPr="00895B85">
              <w:rPr>
                <w:sz w:val="16"/>
                <w:szCs w:val="16"/>
              </w:rPr>
              <w:t>Дана (упаковка)</w:t>
            </w:r>
          </w:p>
        </w:tc>
        <w:tc>
          <w:tcPr>
            <w:tcW w:w="709" w:type="dxa"/>
            <w:shd w:val="clear" w:color="auto" w:fill="auto"/>
            <w:vAlign w:val="center"/>
          </w:tcPr>
          <w:p w:rsidR="00440726" w:rsidRPr="00C41E70" w:rsidRDefault="0029532A" w:rsidP="00A669A5">
            <w:pPr>
              <w:jc w:val="center"/>
              <w:rPr>
                <w:bCs/>
                <w:sz w:val="16"/>
                <w:szCs w:val="16"/>
                <w:lang w:val="kk-KZ"/>
              </w:rPr>
            </w:pPr>
            <w:r>
              <w:rPr>
                <w:bCs/>
                <w:sz w:val="16"/>
                <w:szCs w:val="16"/>
                <w:lang w:val="kk-KZ"/>
              </w:rPr>
              <w:t>13</w:t>
            </w:r>
          </w:p>
        </w:tc>
        <w:tc>
          <w:tcPr>
            <w:tcW w:w="850" w:type="dxa"/>
            <w:shd w:val="clear" w:color="auto" w:fill="auto"/>
            <w:vAlign w:val="center"/>
          </w:tcPr>
          <w:p w:rsidR="00440726" w:rsidRPr="00C41E70" w:rsidRDefault="000E3789" w:rsidP="00297B70">
            <w:pPr>
              <w:jc w:val="center"/>
              <w:rPr>
                <w:sz w:val="16"/>
                <w:szCs w:val="16"/>
                <w:lang w:val="kk-KZ"/>
              </w:rPr>
            </w:pPr>
            <w:r>
              <w:rPr>
                <w:sz w:val="16"/>
                <w:szCs w:val="16"/>
                <w:lang w:val="kk-KZ"/>
              </w:rPr>
              <w:t>430 500</w:t>
            </w:r>
          </w:p>
        </w:tc>
        <w:tc>
          <w:tcPr>
            <w:tcW w:w="1134" w:type="dxa"/>
            <w:shd w:val="clear" w:color="auto" w:fill="auto"/>
            <w:vAlign w:val="center"/>
          </w:tcPr>
          <w:p w:rsidR="00440726" w:rsidRPr="00C41E70" w:rsidRDefault="00BE4CD4" w:rsidP="00297B70">
            <w:pPr>
              <w:jc w:val="center"/>
              <w:rPr>
                <w:sz w:val="16"/>
                <w:szCs w:val="16"/>
                <w:lang w:val="kk-KZ"/>
              </w:rPr>
            </w:pPr>
            <w:r>
              <w:rPr>
                <w:sz w:val="16"/>
                <w:szCs w:val="16"/>
                <w:lang w:val="kk-KZ"/>
              </w:rPr>
              <w:t>5 596 500</w:t>
            </w:r>
          </w:p>
        </w:tc>
        <w:tc>
          <w:tcPr>
            <w:tcW w:w="992" w:type="dxa"/>
            <w:vAlign w:val="center"/>
          </w:tcPr>
          <w:p w:rsidR="00440726" w:rsidRPr="00C41E70" w:rsidRDefault="00440726" w:rsidP="00297B70">
            <w:pPr>
              <w:jc w:val="center"/>
              <w:rPr>
                <w:sz w:val="16"/>
                <w:szCs w:val="16"/>
                <w:lang w:val="kk-KZ"/>
              </w:rPr>
            </w:pPr>
          </w:p>
          <w:p w:rsidR="00440726" w:rsidRPr="00C41E70" w:rsidRDefault="00440726" w:rsidP="00297B70">
            <w:pPr>
              <w:jc w:val="center"/>
              <w:rPr>
                <w:sz w:val="16"/>
                <w:szCs w:val="16"/>
                <w:lang w:val="kk-KZ"/>
              </w:rPr>
            </w:pPr>
            <w:r w:rsidRPr="00C41E70">
              <w:rPr>
                <w:sz w:val="16"/>
                <w:szCs w:val="16"/>
                <w:lang w:val="kk-KZ"/>
              </w:rPr>
              <w:t>DDP</w:t>
            </w:r>
          </w:p>
        </w:tc>
        <w:tc>
          <w:tcPr>
            <w:tcW w:w="1134" w:type="dxa"/>
            <w:vAlign w:val="center"/>
          </w:tcPr>
          <w:p w:rsidR="00440726" w:rsidRPr="00C41E70" w:rsidRDefault="00440726"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440726" w:rsidRPr="00C41E70" w:rsidRDefault="00440726" w:rsidP="00297B70">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440726" w:rsidRPr="00C41E70" w:rsidRDefault="00440726" w:rsidP="00297B70">
            <w:pPr>
              <w:jc w:val="center"/>
              <w:rPr>
                <w:sz w:val="16"/>
                <w:szCs w:val="16"/>
                <w:lang w:val="kk-KZ"/>
              </w:rPr>
            </w:pPr>
            <w:r w:rsidRPr="00C41E70">
              <w:rPr>
                <w:sz w:val="16"/>
                <w:szCs w:val="16"/>
                <w:lang w:val="kk-KZ"/>
              </w:rPr>
              <w:t>0</w:t>
            </w:r>
          </w:p>
        </w:tc>
        <w:tc>
          <w:tcPr>
            <w:tcW w:w="992" w:type="dxa"/>
            <w:shd w:val="clear" w:color="auto" w:fill="auto"/>
            <w:vAlign w:val="center"/>
          </w:tcPr>
          <w:p w:rsidR="00440726" w:rsidRPr="00C41E70" w:rsidRDefault="00440726"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440726" w:rsidRPr="002262D9" w:rsidTr="00F60948">
        <w:trPr>
          <w:trHeight w:val="360"/>
        </w:trPr>
        <w:tc>
          <w:tcPr>
            <w:tcW w:w="635" w:type="dxa"/>
            <w:shd w:val="clear" w:color="auto" w:fill="auto"/>
            <w:vAlign w:val="center"/>
          </w:tcPr>
          <w:p w:rsidR="00440726" w:rsidRPr="00C41E70" w:rsidRDefault="00440726" w:rsidP="00D03F77">
            <w:pPr>
              <w:jc w:val="center"/>
              <w:rPr>
                <w:sz w:val="16"/>
                <w:szCs w:val="16"/>
                <w:lang w:val="kk-KZ"/>
              </w:rPr>
            </w:pPr>
            <w:r w:rsidRPr="00C41E70">
              <w:rPr>
                <w:sz w:val="16"/>
                <w:szCs w:val="16"/>
                <w:lang w:val="kk-KZ"/>
              </w:rPr>
              <w:t>25</w:t>
            </w:r>
          </w:p>
        </w:tc>
        <w:tc>
          <w:tcPr>
            <w:tcW w:w="783" w:type="dxa"/>
            <w:vAlign w:val="center"/>
          </w:tcPr>
          <w:p w:rsidR="00440726" w:rsidRPr="00C41E70" w:rsidRDefault="00440726" w:rsidP="00D03F77">
            <w:pPr>
              <w:jc w:val="center"/>
              <w:rPr>
                <w:sz w:val="16"/>
                <w:szCs w:val="16"/>
                <w:lang w:val="kk-KZ"/>
              </w:rPr>
            </w:pPr>
          </w:p>
        </w:tc>
        <w:tc>
          <w:tcPr>
            <w:tcW w:w="851" w:type="dxa"/>
            <w:shd w:val="clear" w:color="auto" w:fill="auto"/>
            <w:vAlign w:val="center"/>
          </w:tcPr>
          <w:p w:rsidR="00440726" w:rsidRPr="00A669A5" w:rsidRDefault="000E3789" w:rsidP="004F3E8E">
            <w:pPr>
              <w:jc w:val="center"/>
              <w:rPr>
                <w:sz w:val="16"/>
                <w:szCs w:val="16"/>
                <w:lang w:val="kk-KZ"/>
              </w:rPr>
            </w:pPr>
            <w:r w:rsidRPr="000E3789">
              <w:rPr>
                <w:sz w:val="16"/>
                <w:szCs w:val="16"/>
                <w:lang w:val="kk-KZ"/>
              </w:rPr>
              <w:t>Стент каротидный</w:t>
            </w:r>
          </w:p>
        </w:tc>
        <w:tc>
          <w:tcPr>
            <w:tcW w:w="5528" w:type="dxa"/>
          </w:tcPr>
          <w:p w:rsidR="00440726" w:rsidRPr="00A669A5" w:rsidRDefault="000E3789" w:rsidP="000E3789">
            <w:pPr>
              <w:rPr>
                <w:sz w:val="16"/>
                <w:szCs w:val="16"/>
                <w:lang w:val="kk-KZ"/>
              </w:rPr>
            </w:pPr>
            <w:r w:rsidRPr="000E3789">
              <w:rPr>
                <w:sz w:val="16"/>
                <w:szCs w:val="16"/>
                <w:lang w:val="kk-KZ"/>
              </w:rPr>
              <w:t>Самораскрывающийся нитиноловый стент на системе доставки с Rх портом на расстоянии 28 см от кончика катетера. Танталовые маркеры на каждом конце стента. Ячейки открытого типа. Не расширяющиеся концы стента. Система защиты от "выпрыгивания стента" при раскрытии. Нулевое укорочение стента. Толщина стенки стента 0.0088". Совместимость с проводником 0.014. Рабочая длина доставляющего катетера 135 см. Совместим с проводником 0.014". Возможны два варианта стента: анатомически суживающийся («бутылкообразной») формы и прямой. Размер для стента бутылкообразной формы: диаметр стента 8х6, длина 30мм; диаметр стента 8х6, длина 40мм; диаметр стента 10х7, длина 30мм; диаметр стента 10х7, длина 40мм. Размер для стента прямой формы: диаметр стента - 6; 7; 8; 9; 10, длина - 20; 30; 40; 60 мм.</w:t>
            </w:r>
          </w:p>
        </w:tc>
        <w:tc>
          <w:tcPr>
            <w:tcW w:w="567" w:type="dxa"/>
            <w:shd w:val="clear" w:color="auto" w:fill="auto"/>
            <w:vAlign w:val="center"/>
          </w:tcPr>
          <w:p w:rsidR="00440726" w:rsidRDefault="00440726" w:rsidP="00440726">
            <w:pPr>
              <w:jc w:val="center"/>
            </w:pPr>
            <w:r w:rsidRPr="00895B85">
              <w:rPr>
                <w:sz w:val="16"/>
                <w:szCs w:val="16"/>
              </w:rPr>
              <w:t>Дана (упаковка)</w:t>
            </w:r>
          </w:p>
        </w:tc>
        <w:tc>
          <w:tcPr>
            <w:tcW w:w="709" w:type="dxa"/>
            <w:shd w:val="clear" w:color="auto" w:fill="auto"/>
            <w:vAlign w:val="center"/>
          </w:tcPr>
          <w:p w:rsidR="00440726" w:rsidRPr="00C41E70" w:rsidRDefault="002262D9" w:rsidP="00297B70">
            <w:pPr>
              <w:jc w:val="center"/>
              <w:rPr>
                <w:bCs/>
                <w:sz w:val="16"/>
                <w:szCs w:val="16"/>
                <w:lang w:val="kk-KZ"/>
              </w:rPr>
            </w:pPr>
            <w:r>
              <w:rPr>
                <w:bCs/>
                <w:sz w:val="16"/>
                <w:szCs w:val="16"/>
                <w:lang w:val="kk-KZ"/>
              </w:rPr>
              <w:t>9</w:t>
            </w:r>
          </w:p>
        </w:tc>
        <w:tc>
          <w:tcPr>
            <w:tcW w:w="850" w:type="dxa"/>
            <w:shd w:val="clear" w:color="auto" w:fill="auto"/>
            <w:vAlign w:val="center"/>
          </w:tcPr>
          <w:p w:rsidR="00440726" w:rsidRPr="00C41E70" w:rsidRDefault="000E3789" w:rsidP="00297B70">
            <w:pPr>
              <w:jc w:val="center"/>
              <w:rPr>
                <w:sz w:val="16"/>
                <w:szCs w:val="16"/>
                <w:lang w:val="kk-KZ"/>
              </w:rPr>
            </w:pPr>
            <w:r>
              <w:rPr>
                <w:sz w:val="16"/>
                <w:szCs w:val="16"/>
                <w:lang w:val="kk-KZ"/>
              </w:rPr>
              <w:t>395 500</w:t>
            </w:r>
          </w:p>
        </w:tc>
        <w:tc>
          <w:tcPr>
            <w:tcW w:w="1134" w:type="dxa"/>
            <w:shd w:val="clear" w:color="auto" w:fill="auto"/>
            <w:vAlign w:val="center"/>
          </w:tcPr>
          <w:p w:rsidR="00440726" w:rsidRPr="00C41E70" w:rsidRDefault="002262D9" w:rsidP="00297B70">
            <w:pPr>
              <w:jc w:val="center"/>
              <w:rPr>
                <w:sz w:val="16"/>
                <w:szCs w:val="16"/>
                <w:lang w:val="kk-KZ"/>
              </w:rPr>
            </w:pPr>
            <w:r>
              <w:rPr>
                <w:sz w:val="16"/>
                <w:szCs w:val="16"/>
                <w:lang w:val="kk-KZ"/>
              </w:rPr>
              <w:t>3 559 500</w:t>
            </w:r>
          </w:p>
        </w:tc>
        <w:tc>
          <w:tcPr>
            <w:tcW w:w="992" w:type="dxa"/>
            <w:vAlign w:val="center"/>
          </w:tcPr>
          <w:p w:rsidR="00440726" w:rsidRPr="00C41E70" w:rsidRDefault="00440726" w:rsidP="00297B70">
            <w:pPr>
              <w:jc w:val="center"/>
              <w:rPr>
                <w:sz w:val="16"/>
                <w:szCs w:val="16"/>
                <w:lang w:val="kk-KZ"/>
              </w:rPr>
            </w:pPr>
            <w:r w:rsidRPr="00C41E70">
              <w:rPr>
                <w:sz w:val="16"/>
                <w:szCs w:val="16"/>
                <w:lang w:val="kk-KZ"/>
              </w:rPr>
              <w:t>DDP</w:t>
            </w:r>
          </w:p>
        </w:tc>
        <w:tc>
          <w:tcPr>
            <w:tcW w:w="1134" w:type="dxa"/>
            <w:vAlign w:val="center"/>
          </w:tcPr>
          <w:p w:rsidR="00440726" w:rsidRPr="00C41E70" w:rsidRDefault="00440726"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440726" w:rsidRPr="00C41E70" w:rsidRDefault="00440726" w:rsidP="00297B70">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440726" w:rsidRPr="00C41E70" w:rsidRDefault="00440726" w:rsidP="00297B70">
            <w:pPr>
              <w:jc w:val="center"/>
              <w:rPr>
                <w:sz w:val="16"/>
                <w:szCs w:val="16"/>
                <w:lang w:val="kk-KZ"/>
              </w:rPr>
            </w:pPr>
            <w:r w:rsidRPr="00C41E70">
              <w:rPr>
                <w:sz w:val="16"/>
                <w:szCs w:val="16"/>
                <w:lang w:val="kk-KZ"/>
              </w:rPr>
              <w:t>0</w:t>
            </w:r>
          </w:p>
        </w:tc>
        <w:tc>
          <w:tcPr>
            <w:tcW w:w="992" w:type="dxa"/>
            <w:shd w:val="clear" w:color="auto" w:fill="auto"/>
            <w:vAlign w:val="center"/>
          </w:tcPr>
          <w:p w:rsidR="00440726" w:rsidRPr="00C41E70" w:rsidRDefault="00440726" w:rsidP="00297B70">
            <w:pPr>
              <w:jc w:val="center"/>
              <w:rPr>
                <w:sz w:val="16"/>
                <w:szCs w:val="16"/>
                <w:lang w:val="kk-KZ"/>
              </w:rPr>
            </w:pPr>
          </w:p>
          <w:p w:rsidR="00440726" w:rsidRPr="00C41E70" w:rsidRDefault="00440726" w:rsidP="00297B70">
            <w:pPr>
              <w:jc w:val="center"/>
              <w:rPr>
                <w:sz w:val="16"/>
                <w:szCs w:val="16"/>
                <w:lang w:val="kk-KZ"/>
              </w:rPr>
            </w:pPr>
          </w:p>
          <w:p w:rsidR="00440726" w:rsidRPr="00C41E70" w:rsidRDefault="00440726"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440726" w:rsidRPr="002262D9" w:rsidTr="00F60948">
        <w:trPr>
          <w:trHeight w:val="1711"/>
        </w:trPr>
        <w:tc>
          <w:tcPr>
            <w:tcW w:w="635" w:type="dxa"/>
            <w:shd w:val="clear" w:color="auto" w:fill="auto"/>
            <w:vAlign w:val="center"/>
          </w:tcPr>
          <w:p w:rsidR="00440726" w:rsidRPr="00C41E70" w:rsidRDefault="00440726" w:rsidP="00D03F77">
            <w:pPr>
              <w:jc w:val="center"/>
              <w:rPr>
                <w:sz w:val="16"/>
                <w:szCs w:val="16"/>
                <w:lang w:val="kk-KZ"/>
              </w:rPr>
            </w:pPr>
            <w:r w:rsidRPr="00C41E70">
              <w:rPr>
                <w:sz w:val="16"/>
                <w:szCs w:val="16"/>
                <w:lang w:val="kk-KZ"/>
              </w:rPr>
              <w:t>26</w:t>
            </w:r>
          </w:p>
        </w:tc>
        <w:tc>
          <w:tcPr>
            <w:tcW w:w="783" w:type="dxa"/>
            <w:vAlign w:val="center"/>
          </w:tcPr>
          <w:p w:rsidR="00440726" w:rsidRPr="00C41E70" w:rsidRDefault="00440726" w:rsidP="00D03F77">
            <w:pPr>
              <w:jc w:val="center"/>
              <w:rPr>
                <w:sz w:val="16"/>
                <w:szCs w:val="16"/>
                <w:lang w:val="kk-KZ"/>
              </w:rPr>
            </w:pPr>
          </w:p>
        </w:tc>
        <w:tc>
          <w:tcPr>
            <w:tcW w:w="851" w:type="dxa"/>
            <w:shd w:val="clear" w:color="auto" w:fill="auto"/>
            <w:vAlign w:val="center"/>
          </w:tcPr>
          <w:p w:rsidR="00440726" w:rsidRPr="00C41E70" w:rsidRDefault="000E3789" w:rsidP="004F3E8E">
            <w:pPr>
              <w:jc w:val="center"/>
              <w:rPr>
                <w:sz w:val="16"/>
                <w:szCs w:val="16"/>
                <w:lang w:val="kk-KZ"/>
              </w:rPr>
            </w:pPr>
            <w:r w:rsidRPr="000E3789">
              <w:rPr>
                <w:sz w:val="16"/>
                <w:szCs w:val="16"/>
                <w:lang w:val="kk-KZ"/>
              </w:rPr>
              <w:t>Стент для сонных артерий</w:t>
            </w:r>
          </w:p>
        </w:tc>
        <w:tc>
          <w:tcPr>
            <w:tcW w:w="5528" w:type="dxa"/>
          </w:tcPr>
          <w:p w:rsidR="00440726" w:rsidRPr="00A669A5" w:rsidRDefault="000E3789" w:rsidP="001D02DB">
            <w:pPr>
              <w:rPr>
                <w:sz w:val="16"/>
                <w:szCs w:val="16"/>
                <w:lang w:val="kk-KZ"/>
              </w:rPr>
            </w:pPr>
            <w:r w:rsidRPr="000E3789">
              <w:rPr>
                <w:sz w:val="16"/>
                <w:szCs w:val="16"/>
                <w:lang w:val="kk-KZ"/>
              </w:rPr>
              <w:t>Нитиноловый самораскрывающийся стент, предназначен для стентирования сонных артерий. Cтент представляет собой двухслойную плетеную обмотку закрыто-пористой конструкции. Конструкция системы доставки: быстрая замена, длина сегмента RX 30 см. Совместимость с проводником 0.014’’ (0.36 мм). Совместимость с интродьюсером 5.0 Fr (внутренний диаметр &gt; 0.074’’). Диаметр проксимального шафта: 3.4 Fr. Диаметр дистального шафта: 5.2 Fr. Размерный ряд: длина системы доставки 143 см, варианты доступных диаметров (мм): 5, 6, 7, 8, 9, 10; варианты доступных длин стента (мм): 22, 25, 33, 35, 37, 40, 43, 47. Возможность репозиционировать стент.</w:t>
            </w:r>
          </w:p>
        </w:tc>
        <w:tc>
          <w:tcPr>
            <w:tcW w:w="567" w:type="dxa"/>
            <w:shd w:val="clear" w:color="auto" w:fill="auto"/>
            <w:vAlign w:val="center"/>
          </w:tcPr>
          <w:p w:rsidR="00440726" w:rsidRDefault="00440726" w:rsidP="00440726">
            <w:pPr>
              <w:jc w:val="center"/>
            </w:pPr>
            <w:r w:rsidRPr="00895B85">
              <w:rPr>
                <w:sz w:val="16"/>
                <w:szCs w:val="16"/>
              </w:rPr>
              <w:t>Дана (упаковка)</w:t>
            </w:r>
          </w:p>
        </w:tc>
        <w:tc>
          <w:tcPr>
            <w:tcW w:w="709" w:type="dxa"/>
            <w:shd w:val="clear" w:color="auto" w:fill="auto"/>
            <w:vAlign w:val="center"/>
          </w:tcPr>
          <w:p w:rsidR="00440726" w:rsidRPr="00C41E70" w:rsidRDefault="002262D9" w:rsidP="00297B70">
            <w:pPr>
              <w:jc w:val="center"/>
              <w:rPr>
                <w:bCs/>
                <w:sz w:val="16"/>
                <w:szCs w:val="16"/>
                <w:lang w:val="kk-KZ"/>
              </w:rPr>
            </w:pPr>
            <w:r>
              <w:rPr>
                <w:bCs/>
                <w:sz w:val="16"/>
                <w:szCs w:val="16"/>
                <w:lang w:val="kk-KZ"/>
              </w:rPr>
              <w:t>4</w:t>
            </w:r>
          </w:p>
        </w:tc>
        <w:tc>
          <w:tcPr>
            <w:tcW w:w="850" w:type="dxa"/>
            <w:shd w:val="clear" w:color="auto" w:fill="auto"/>
            <w:vAlign w:val="center"/>
          </w:tcPr>
          <w:p w:rsidR="00440726" w:rsidRPr="00C41E70" w:rsidRDefault="000E3789" w:rsidP="00297B70">
            <w:pPr>
              <w:jc w:val="center"/>
              <w:rPr>
                <w:sz w:val="16"/>
                <w:szCs w:val="16"/>
                <w:lang w:val="kk-KZ"/>
              </w:rPr>
            </w:pPr>
            <w:r>
              <w:rPr>
                <w:sz w:val="16"/>
                <w:szCs w:val="16"/>
                <w:lang w:val="kk-KZ"/>
              </w:rPr>
              <w:t>570 000</w:t>
            </w:r>
          </w:p>
        </w:tc>
        <w:tc>
          <w:tcPr>
            <w:tcW w:w="1134" w:type="dxa"/>
            <w:shd w:val="clear" w:color="auto" w:fill="auto"/>
            <w:vAlign w:val="center"/>
          </w:tcPr>
          <w:p w:rsidR="00440726" w:rsidRPr="00C41E70" w:rsidRDefault="002262D9" w:rsidP="00297B70">
            <w:pPr>
              <w:jc w:val="center"/>
              <w:rPr>
                <w:sz w:val="16"/>
                <w:szCs w:val="16"/>
                <w:lang w:val="kk-KZ"/>
              </w:rPr>
            </w:pPr>
            <w:r>
              <w:rPr>
                <w:sz w:val="16"/>
                <w:szCs w:val="16"/>
                <w:lang w:val="kk-KZ"/>
              </w:rPr>
              <w:t>2 280 000</w:t>
            </w:r>
          </w:p>
        </w:tc>
        <w:tc>
          <w:tcPr>
            <w:tcW w:w="992" w:type="dxa"/>
            <w:vAlign w:val="center"/>
          </w:tcPr>
          <w:p w:rsidR="00440726" w:rsidRPr="00C41E70" w:rsidRDefault="00440726" w:rsidP="00297B70">
            <w:pPr>
              <w:jc w:val="center"/>
              <w:rPr>
                <w:sz w:val="16"/>
                <w:szCs w:val="16"/>
                <w:lang w:val="kk-KZ"/>
              </w:rPr>
            </w:pPr>
          </w:p>
          <w:p w:rsidR="00440726" w:rsidRPr="00C41E70" w:rsidRDefault="00440726" w:rsidP="00297B70">
            <w:pPr>
              <w:jc w:val="center"/>
              <w:rPr>
                <w:sz w:val="16"/>
                <w:szCs w:val="16"/>
                <w:lang w:val="kk-KZ"/>
              </w:rPr>
            </w:pPr>
            <w:r w:rsidRPr="00C41E70">
              <w:rPr>
                <w:sz w:val="16"/>
                <w:szCs w:val="16"/>
                <w:lang w:val="kk-KZ"/>
              </w:rPr>
              <w:t>DDP</w:t>
            </w:r>
          </w:p>
        </w:tc>
        <w:tc>
          <w:tcPr>
            <w:tcW w:w="1134" w:type="dxa"/>
            <w:vAlign w:val="center"/>
          </w:tcPr>
          <w:p w:rsidR="00440726" w:rsidRPr="00C41E70" w:rsidRDefault="00440726"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440726" w:rsidRPr="00C41E70" w:rsidRDefault="00440726" w:rsidP="00297B70">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440726" w:rsidRPr="00C41E70" w:rsidRDefault="00440726" w:rsidP="00297B70">
            <w:pPr>
              <w:jc w:val="center"/>
              <w:rPr>
                <w:sz w:val="16"/>
                <w:szCs w:val="16"/>
                <w:lang w:val="kk-KZ"/>
              </w:rPr>
            </w:pPr>
            <w:r w:rsidRPr="00C41E70">
              <w:rPr>
                <w:sz w:val="16"/>
                <w:szCs w:val="16"/>
                <w:lang w:val="kk-KZ"/>
              </w:rPr>
              <w:t>0</w:t>
            </w:r>
          </w:p>
        </w:tc>
        <w:tc>
          <w:tcPr>
            <w:tcW w:w="992" w:type="dxa"/>
            <w:shd w:val="clear" w:color="auto" w:fill="auto"/>
            <w:vAlign w:val="center"/>
          </w:tcPr>
          <w:p w:rsidR="00440726" w:rsidRPr="00C41E70" w:rsidRDefault="00440726"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440726" w:rsidRPr="002262D9" w:rsidTr="00F60948">
        <w:trPr>
          <w:trHeight w:val="1976"/>
        </w:trPr>
        <w:tc>
          <w:tcPr>
            <w:tcW w:w="635" w:type="dxa"/>
            <w:shd w:val="clear" w:color="auto" w:fill="auto"/>
            <w:vAlign w:val="center"/>
          </w:tcPr>
          <w:p w:rsidR="00440726" w:rsidRPr="00C41E70" w:rsidRDefault="00440726" w:rsidP="00D03F77">
            <w:pPr>
              <w:jc w:val="center"/>
              <w:rPr>
                <w:sz w:val="16"/>
                <w:szCs w:val="16"/>
                <w:lang w:val="kk-KZ"/>
              </w:rPr>
            </w:pPr>
            <w:r w:rsidRPr="00C41E70">
              <w:rPr>
                <w:sz w:val="16"/>
                <w:szCs w:val="16"/>
                <w:lang w:val="kk-KZ"/>
              </w:rPr>
              <w:t>27</w:t>
            </w:r>
          </w:p>
        </w:tc>
        <w:tc>
          <w:tcPr>
            <w:tcW w:w="783" w:type="dxa"/>
            <w:vAlign w:val="center"/>
          </w:tcPr>
          <w:p w:rsidR="00440726" w:rsidRPr="00C41E70" w:rsidRDefault="00440726" w:rsidP="00D03F77">
            <w:pPr>
              <w:jc w:val="center"/>
              <w:rPr>
                <w:sz w:val="16"/>
                <w:szCs w:val="16"/>
                <w:lang w:val="kk-KZ"/>
              </w:rPr>
            </w:pPr>
          </w:p>
        </w:tc>
        <w:tc>
          <w:tcPr>
            <w:tcW w:w="851" w:type="dxa"/>
            <w:shd w:val="clear" w:color="auto" w:fill="auto"/>
            <w:vAlign w:val="center"/>
          </w:tcPr>
          <w:p w:rsidR="00440726" w:rsidRPr="00C41E70" w:rsidRDefault="003548E9" w:rsidP="00F60948">
            <w:pPr>
              <w:jc w:val="center"/>
              <w:rPr>
                <w:sz w:val="16"/>
                <w:szCs w:val="16"/>
                <w:lang w:val="kk-KZ"/>
              </w:rPr>
            </w:pPr>
            <w:r w:rsidRPr="003548E9">
              <w:rPr>
                <w:sz w:val="16"/>
                <w:szCs w:val="16"/>
                <w:lang w:val="kk-KZ"/>
              </w:rPr>
              <w:t>Стент для сонной артерии непокрытый металлический</w:t>
            </w:r>
          </w:p>
        </w:tc>
        <w:tc>
          <w:tcPr>
            <w:tcW w:w="5528" w:type="dxa"/>
          </w:tcPr>
          <w:p w:rsidR="003548E9" w:rsidRPr="003548E9" w:rsidRDefault="003548E9" w:rsidP="003548E9">
            <w:pPr>
              <w:rPr>
                <w:sz w:val="16"/>
                <w:szCs w:val="16"/>
                <w:lang w:val="kk-KZ"/>
              </w:rPr>
            </w:pPr>
            <w:r w:rsidRPr="003548E9">
              <w:rPr>
                <w:sz w:val="16"/>
                <w:szCs w:val="16"/>
                <w:lang w:val="kk-KZ"/>
              </w:rPr>
              <w:t>Стерильное нерассасывающееся трубчатое изделие, предназначенное для имплантации в сонную артерию шеи для поддержания проходимости артерии и увеличения диаметра просвета у пациентов с атеросклерозом сонных артерий. Изготовлено из металла [например, никель-титанового сплава (Нитинола)] и обычно представляет собой трубчатую сетчатую структуру; вводится к месту имплантирования с помощью специального инструмента, после чего самостоятельно расширяется при отпускании. Доступны изделия различной длины и диаметра, которые могут использоваться вместе с устройством для защиты от эмболии. Могут прилагаться одноразовые изедлия, необходимые для имплантации.</w:t>
            </w:r>
          </w:p>
          <w:p w:rsidR="00440726" w:rsidRPr="001D02DB" w:rsidRDefault="003548E9" w:rsidP="003548E9">
            <w:pPr>
              <w:rPr>
                <w:sz w:val="16"/>
                <w:szCs w:val="16"/>
                <w:lang w:val="kk-KZ"/>
              </w:rPr>
            </w:pPr>
            <w:r w:rsidRPr="003548E9">
              <w:rPr>
                <w:sz w:val="16"/>
                <w:szCs w:val="16"/>
                <w:lang w:val="kk-KZ"/>
              </w:rPr>
              <w:t xml:space="preserve">Матричный нитиноловый саморасширяющийся стент на системе доставки быстрой смены под 0.014" проводник. Рабочая длина 136 см. Дизайн стента в виде зигзагообразных колец соединенных вершинами, образующих 18 "закрытых" ячеек ромбовидной формы. Площадь ячеек уменьшается к </w:t>
            </w:r>
            <w:r w:rsidRPr="003548E9">
              <w:rPr>
                <w:sz w:val="16"/>
                <w:szCs w:val="16"/>
                <w:lang w:val="kk-KZ"/>
              </w:rPr>
              <w:lastRenderedPageBreak/>
              <w:t>середине стента, края стента воронкообразно расширяются на концах. Толщина стенки 0.0075", ширина стенки  0.0035", соотношение металл/артерия  10.09%, укорочение  0.94% плюс минус 0,56%.Материал шафта доставляющей системы: тефлон. Гидрофильное покрытие на основе полиэтиленоксида. Максимальный профиль шафта доставляющей системы  5.8F, совместима с интродьюсером 6F (гайд-катетером 8F).  Эргономичная рукоятка с предохранителем и механизмом прецизионного раскрытия стента. 2 вида стента: цилиндрический - диаметром 7, 8, 9, 10мм, длиной 20, 30мм; конусный  - диаметром 8-6, 9-7 и 10-8мм, длиной  30, 40мм.</w:t>
            </w:r>
          </w:p>
        </w:tc>
        <w:tc>
          <w:tcPr>
            <w:tcW w:w="567" w:type="dxa"/>
            <w:shd w:val="clear" w:color="auto" w:fill="auto"/>
            <w:vAlign w:val="center"/>
          </w:tcPr>
          <w:p w:rsidR="00440726" w:rsidRDefault="00440726" w:rsidP="00440726">
            <w:pPr>
              <w:jc w:val="center"/>
            </w:pPr>
            <w:r w:rsidRPr="00895B85">
              <w:rPr>
                <w:sz w:val="16"/>
                <w:szCs w:val="16"/>
              </w:rPr>
              <w:lastRenderedPageBreak/>
              <w:t>Дана (упаковка)</w:t>
            </w:r>
          </w:p>
        </w:tc>
        <w:tc>
          <w:tcPr>
            <w:tcW w:w="709" w:type="dxa"/>
            <w:shd w:val="clear" w:color="auto" w:fill="auto"/>
            <w:vAlign w:val="center"/>
          </w:tcPr>
          <w:p w:rsidR="00440726" w:rsidRPr="00C41E70" w:rsidRDefault="00E544B3" w:rsidP="00297B70">
            <w:pPr>
              <w:jc w:val="center"/>
              <w:rPr>
                <w:bCs/>
                <w:sz w:val="16"/>
                <w:szCs w:val="16"/>
                <w:lang w:val="kk-KZ"/>
              </w:rPr>
            </w:pPr>
            <w:r>
              <w:rPr>
                <w:bCs/>
                <w:sz w:val="16"/>
                <w:szCs w:val="16"/>
                <w:lang w:val="kk-KZ"/>
              </w:rPr>
              <w:t>5</w:t>
            </w:r>
          </w:p>
        </w:tc>
        <w:tc>
          <w:tcPr>
            <w:tcW w:w="850" w:type="dxa"/>
            <w:shd w:val="clear" w:color="auto" w:fill="auto"/>
            <w:vAlign w:val="center"/>
          </w:tcPr>
          <w:p w:rsidR="00440726" w:rsidRPr="00C41E70" w:rsidRDefault="003548E9" w:rsidP="00297B70">
            <w:pPr>
              <w:jc w:val="center"/>
              <w:rPr>
                <w:sz w:val="16"/>
                <w:szCs w:val="16"/>
                <w:lang w:val="kk-KZ"/>
              </w:rPr>
            </w:pPr>
            <w:r>
              <w:rPr>
                <w:sz w:val="16"/>
                <w:szCs w:val="16"/>
                <w:lang w:val="kk-KZ"/>
              </w:rPr>
              <w:t>550 000</w:t>
            </w:r>
          </w:p>
        </w:tc>
        <w:tc>
          <w:tcPr>
            <w:tcW w:w="1134" w:type="dxa"/>
            <w:shd w:val="clear" w:color="auto" w:fill="auto"/>
            <w:vAlign w:val="center"/>
          </w:tcPr>
          <w:p w:rsidR="00440726" w:rsidRPr="00C41E70" w:rsidRDefault="00BE4CD4" w:rsidP="00297B70">
            <w:pPr>
              <w:jc w:val="center"/>
              <w:rPr>
                <w:sz w:val="16"/>
                <w:szCs w:val="16"/>
                <w:lang w:val="kk-KZ"/>
              </w:rPr>
            </w:pPr>
            <w:r>
              <w:rPr>
                <w:sz w:val="16"/>
                <w:szCs w:val="16"/>
                <w:lang w:val="kk-KZ"/>
              </w:rPr>
              <w:t>2 750 000</w:t>
            </w:r>
          </w:p>
        </w:tc>
        <w:tc>
          <w:tcPr>
            <w:tcW w:w="992" w:type="dxa"/>
            <w:vAlign w:val="center"/>
          </w:tcPr>
          <w:p w:rsidR="00440726" w:rsidRPr="00C41E70" w:rsidRDefault="00440726" w:rsidP="00297B70">
            <w:pPr>
              <w:jc w:val="center"/>
              <w:rPr>
                <w:sz w:val="16"/>
                <w:szCs w:val="16"/>
                <w:lang w:val="kk-KZ"/>
              </w:rPr>
            </w:pPr>
          </w:p>
          <w:p w:rsidR="00440726" w:rsidRPr="00C41E70" w:rsidRDefault="00440726" w:rsidP="00297B70">
            <w:pPr>
              <w:jc w:val="center"/>
              <w:rPr>
                <w:sz w:val="16"/>
                <w:szCs w:val="16"/>
                <w:lang w:val="kk-KZ"/>
              </w:rPr>
            </w:pPr>
            <w:r w:rsidRPr="00C41E70">
              <w:rPr>
                <w:sz w:val="16"/>
                <w:szCs w:val="16"/>
                <w:lang w:val="kk-KZ"/>
              </w:rPr>
              <w:t>DDP</w:t>
            </w:r>
          </w:p>
        </w:tc>
        <w:tc>
          <w:tcPr>
            <w:tcW w:w="1134" w:type="dxa"/>
            <w:vAlign w:val="center"/>
          </w:tcPr>
          <w:p w:rsidR="00440726" w:rsidRPr="00C41E70" w:rsidRDefault="00440726"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440726" w:rsidRPr="00C41E70" w:rsidRDefault="00440726" w:rsidP="00297B70">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440726" w:rsidRPr="00C41E70" w:rsidRDefault="00440726" w:rsidP="00297B70">
            <w:pPr>
              <w:jc w:val="center"/>
              <w:rPr>
                <w:sz w:val="16"/>
                <w:szCs w:val="16"/>
                <w:lang w:val="kk-KZ"/>
              </w:rPr>
            </w:pPr>
            <w:r w:rsidRPr="00C41E70">
              <w:rPr>
                <w:sz w:val="16"/>
                <w:szCs w:val="16"/>
                <w:lang w:val="kk-KZ"/>
              </w:rPr>
              <w:t>0</w:t>
            </w:r>
          </w:p>
        </w:tc>
        <w:tc>
          <w:tcPr>
            <w:tcW w:w="992" w:type="dxa"/>
            <w:shd w:val="clear" w:color="auto" w:fill="auto"/>
            <w:vAlign w:val="center"/>
          </w:tcPr>
          <w:p w:rsidR="00440726" w:rsidRPr="00C41E70" w:rsidRDefault="00440726"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440726" w:rsidRPr="002262D9" w:rsidTr="00F60948">
        <w:trPr>
          <w:trHeight w:val="1635"/>
        </w:trPr>
        <w:tc>
          <w:tcPr>
            <w:tcW w:w="635" w:type="dxa"/>
            <w:shd w:val="clear" w:color="auto" w:fill="auto"/>
            <w:vAlign w:val="center"/>
          </w:tcPr>
          <w:p w:rsidR="00440726" w:rsidRPr="00C41E70" w:rsidRDefault="00440726" w:rsidP="00D03F77">
            <w:pPr>
              <w:jc w:val="center"/>
              <w:rPr>
                <w:sz w:val="16"/>
                <w:szCs w:val="16"/>
                <w:lang w:val="kk-KZ"/>
              </w:rPr>
            </w:pPr>
            <w:r w:rsidRPr="00C41E70">
              <w:rPr>
                <w:sz w:val="16"/>
                <w:szCs w:val="16"/>
                <w:lang w:val="kk-KZ"/>
              </w:rPr>
              <w:lastRenderedPageBreak/>
              <w:t>28</w:t>
            </w:r>
          </w:p>
        </w:tc>
        <w:tc>
          <w:tcPr>
            <w:tcW w:w="783" w:type="dxa"/>
            <w:vAlign w:val="center"/>
          </w:tcPr>
          <w:p w:rsidR="00440726" w:rsidRPr="00C41E70" w:rsidRDefault="00440726" w:rsidP="00D03F77">
            <w:pPr>
              <w:jc w:val="center"/>
              <w:rPr>
                <w:sz w:val="16"/>
                <w:szCs w:val="16"/>
                <w:lang w:val="kk-KZ"/>
              </w:rPr>
            </w:pPr>
          </w:p>
        </w:tc>
        <w:tc>
          <w:tcPr>
            <w:tcW w:w="851" w:type="dxa"/>
            <w:shd w:val="clear" w:color="auto" w:fill="auto"/>
            <w:vAlign w:val="center"/>
          </w:tcPr>
          <w:p w:rsidR="00440726" w:rsidRPr="00C41E70" w:rsidRDefault="002B2AC0" w:rsidP="004F3E8E">
            <w:pPr>
              <w:jc w:val="center"/>
              <w:rPr>
                <w:sz w:val="16"/>
                <w:szCs w:val="16"/>
                <w:lang w:val="kk-KZ"/>
              </w:rPr>
            </w:pPr>
            <w:r w:rsidRPr="002B2AC0">
              <w:rPr>
                <w:sz w:val="16"/>
                <w:szCs w:val="16"/>
                <w:lang w:val="kk-KZ"/>
              </w:rPr>
              <w:t>Устройство для закрытия пункционных отверстий</w:t>
            </w:r>
          </w:p>
        </w:tc>
        <w:tc>
          <w:tcPr>
            <w:tcW w:w="5528" w:type="dxa"/>
          </w:tcPr>
          <w:p w:rsidR="002B2AC0" w:rsidRPr="002B2AC0" w:rsidRDefault="002B2AC0" w:rsidP="002B2AC0">
            <w:pPr>
              <w:rPr>
                <w:sz w:val="16"/>
                <w:szCs w:val="16"/>
                <w:lang w:val="kk-KZ"/>
              </w:rPr>
            </w:pPr>
            <w:r w:rsidRPr="002B2AC0">
              <w:rPr>
                <w:sz w:val="16"/>
                <w:szCs w:val="16"/>
                <w:lang w:val="kk-KZ"/>
              </w:rPr>
              <w:t>Устройство для закрытия пункционных отверстий в артериях состоит из устройства, канюли для его введения, локализатора для артериотомии</w:t>
            </w:r>
          </w:p>
          <w:p w:rsidR="002B2AC0" w:rsidRPr="002B2AC0" w:rsidRDefault="002B2AC0" w:rsidP="002B2AC0">
            <w:pPr>
              <w:rPr>
                <w:sz w:val="16"/>
                <w:szCs w:val="16"/>
                <w:lang w:val="kk-KZ"/>
              </w:rPr>
            </w:pPr>
            <w:r w:rsidRPr="002B2AC0">
              <w:rPr>
                <w:sz w:val="16"/>
                <w:szCs w:val="16"/>
                <w:lang w:val="kk-KZ"/>
              </w:rPr>
              <w:t>(модифицированного расширителя) и проводника. Устройство состоит из абсорбируемой коллагеновой губки и специального абсорбируемого полимерного якоря. Они соединены абсорбируемой шовной нитью с самозатягивающимся узлом.</w:t>
            </w:r>
          </w:p>
          <w:p w:rsidR="002B2AC0" w:rsidRPr="002B2AC0" w:rsidRDefault="002B2AC0" w:rsidP="002B2AC0">
            <w:pPr>
              <w:rPr>
                <w:sz w:val="16"/>
                <w:szCs w:val="16"/>
                <w:lang w:val="kk-KZ"/>
              </w:rPr>
            </w:pPr>
            <w:r w:rsidRPr="002B2AC0">
              <w:rPr>
                <w:sz w:val="16"/>
                <w:szCs w:val="16"/>
                <w:lang w:val="kk-KZ"/>
              </w:rPr>
              <w:t xml:space="preserve">Устройство герметизирует место артериотомии, закрывая его с обеих сторон двумя основными компонентами: якорем и коллагеновой губкой. Основной метод достижения гемостаза — механический (артериотомическое отверстие с одной стороны закрывается якорем, а с другой — губкой). Также в достижении гемостаза играют роль стимулирующие коагуляцию свойства коллагена. Устройство находится в подающей системе. В ней абсорбируемые компоненты хранятся и подаются к месту пункции артерии. Подающая система снабжена рукояткой устройства с зубчатым механизмом тампонирования коллагена, облегчающей правильную подачу и установку абсорбируемого устройства. </w:t>
            </w:r>
          </w:p>
          <w:p w:rsidR="002B2AC0" w:rsidRPr="002B2AC0" w:rsidRDefault="002B2AC0" w:rsidP="002B2AC0">
            <w:pPr>
              <w:rPr>
                <w:sz w:val="16"/>
                <w:szCs w:val="16"/>
                <w:lang w:val="kk-KZ"/>
              </w:rPr>
            </w:pPr>
            <w:r w:rsidRPr="002B2AC0">
              <w:rPr>
                <w:sz w:val="16"/>
                <w:szCs w:val="16"/>
                <w:lang w:val="kk-KZ"/>
              </w:rPr>
              <w:t xml:space="preserve">В компонентах устройства для закрытия пункционных отверстий в артериях Angio-Seal латексная резина не используется. Изделие безопасно при проведении магнитно-резонансной томографии. </w:t>
            </w:r>
          </w:p>
          <w:p w:rsidR="002B2AC0" w:rsidRPr="002B2AC0" w:rsidRDefault="002B2AC0" w:rsidP="002B2AC0">
            <w:pPr>
              <w:rPr>
                <w:sz w:val="16"/>
                <w:szCs w:val="16"/>
                <w:lang w:val="kk-KZ"/>
              </w:rPr>
            </w:pPr>
            <w:r w:rsidRPr="002B2AC0">
              <w:rPr>
                <w:sz w:val="16"/>
                <w:szCs w:val="16"/>
                <w:lang w:val="kk-KZ"/>
              </w:rPr>
              <w:t>Полностью растворяется, при использовании данного устройство отсутствуют осложнения, для пациента это быстрая мобилизация. Используется просто и легко – для врача, установка занимает около 2-ух минут. Преимущества для пациента после использования: отсутствие гематом, отсутствие болевых ощущений для пациента. Пациент после использования данного устройства: через 20 минут может вставать, а через 1 час возможна транспортировка в другое отделение.</w:t>
            </w:r>
          </w:p>
          <w:p w:rsidR="00440726" w:rsidRPr="00C41E70" w:rsidRDefault="002B2AC0" w:rsidP="002B2AC0">
            <w:pPr>
              <w:rPr>
                <w:lang w:val="kk-KZ"/>
              </w:rPr>
            </w:pPr>
            <w:r w:rsidRPr="002B2AC0">
              <w:rPr>
                <w:sz w:val="16"/>
                <w:szCs w:val="16"/>
                <w:lang w:val="kk-KZ"/>
              </w:rPr>
              <w:t>Размеры: 6 Fr., 8 Fr</w:t>
            </w:r>
          </w:p>
        </w:tc>
        <w:tc>
          <w:tcPr>
            <w:tcW w:w="567" w:type="dxa"/>
            <w:shd w:val="clear" w:color="auto" w:fill="auto"/>
            <w:vAlign w:val="center"/>
          </w:tcPr>
          <w:p w:rsidR="00440726" w:rsidRDefault="00440726" w:rsidP="00440726">
            <w:pPr>
              <w:jc w:val="center"/>
            </w:pPr>
            <w:r w:rsidRPr="00895B85">
              <w:rPr>
                <w:sz w:val="16"/>
                <w:szCs w:val="16"/>
              </w:rPr>
              <w:t>Дана (упаковка)</w:t>
            </w:r>
          </w:p>
        </w:tc>
        <w:tc>
          <w:tcPr>
            <w:tcW w:w="709" w:type="dxa"/>
            <w:shd w:val="clear" w:color="auto" w:fill="auto"/>
            <w:vAlign w:val="center"/>
          </w:tcPr>
          <w:p w:rsidR="00440726" w:rsidRPr="00C41E70" w:rsidRDefault="00E544B3" w:rsidP="00297B70">
            <w:pPr>
              <w:jc w:val="center"/>
              <w:rPr>
                <w:bCs/>
                <w:sz w:val="16"/>
                <w:szCs w:val="16"/>
                <w:lang w:val="kk-KZ"/>
              </w:rPr>
            </w:pPr>
            <w:r>
              <w:rPr>
                <w:bCs/>
                <w:sz w:val="16"/>
                <w:szCs w:val="16"/>
                <w:lang w:val="kk-KZ"/>
              </w:rPr>
              <w:t>85</w:t>
            </w:r>
          </w:p>
        </w:tc>
        <w:tc>
          <w:tcPr>
            <w:tcW w:w="850" w:type="dxa"/>
            <w:shd w:val="clear" w:color="auto" w:fill="auto"/>
            <w:vAlign w:val="center"/>
          </w:tcPr>
          <w:p w:rsidR="00440726" w:rsidRPr="00C41E70" w:rsidRDefault="002B2AC0" w:rsidP="00297B70">
            <w:pPr>
              <w:jc w:val="center"/>
              <w:rPr>
                <w:sz w:val="16"/>
                <w:szCs w:val="16"/>
                <w:lang w:val="kk-KZ"/>
              </w:rPr>
            </w:pPr>
            <w:r>
              <w:rPr>
                <w:sz w:val="16"/>
                <w:szCs w:val="16"/>
                <w:lang w:val="kk-KZ"/>
              </w:rPr>
              <w:t>85 000</w:t>
            </w:r>
          </w:p>
        </w:tc>
        <w:tc>
          <w:tcPr>
            <w:tcW w:w="1134" w:type="dxa"/>
            <w:shd w:val="clear" w:color="auto" w:fill="auto"/>
            <w:vAlign w:val="center"/>
          </w:tcPr>
          <w:p w:rsidR="00440726" w:rsidRPr="00C41E70" w:rsidRDefault="00BE4CD4" w:rsidP="00297B70">
            <w:pPr>
              <w:jc w:val="center"/>
              <w:rPr>
                <w:sz w:val="16"/>
                <w:szCs w:val="16"/>
                <w:lang w:val="kk-KZ"/>
              </w:rPr>
            </w:pPr>
            <w:r>
              <w:rPr>
                <w:sz w:val="16"/>
                <w:szCs w:val="16"/>
                <w:lang w:val="kk-KZ"/>
              </w:rPr>
              <w:t>7 225 000</w:t>
            </w:r>
          </w:p>
        </w:tc>
        <w:tc>
          <w:tcPr>
            <w:tcW w:w="992" w:type="dxa"/>
            <w:vAlign w:val="center"/>
          </w:tcPr>
          <w:p w:rsidR="00440726" w:rsidRPr="00C41E70" w:rsidRDefault="00440726" w:rsidP="00297B70">
            <w:pPr>
              <w:jc w:val="center"/>
              <w:rPr>
                <w:sz w:val="16"/>
                <w:szCs w:val="16"/>
                <w:lang w:val="kk-KZ"/>
              </w:rPr>
            </w:pPr>
          </w:p>
          <w:p w:rsidR="00440726" w:rsidRPr="00C41E70" w:rsidRDefault="00440726" w:rsidP="00297B70">
            <w:pPr>
              <w:jc w:val="center"/>
              <w:rPr>
                <w:sz w:val="16"/>
                <w:szCs w:val="16"/>
                <w:lang w:val="kk-KZ"/>
              </w:rPr>
            </w:pPr>
            <w:r w:rsidRPr="00C41E70">
              <w:rPr>
                <w:sz w:val="16"/>
                <w:szCs w:val="16"/>
                <w:lang w:val="kk-KZ"/>
              </w:rPr>
              <w:t>DDP</w:t>
            </w:r>
          </w:p>
        </w:tc>
        <w:tc>
          <w:tcPr>
            <w:tcW w:w="1134" w:type="dxa"/>
            <w:vAlign w:val="center"/>
          </w:tcPr>
          <w:p w:rsidR="00440726" w:rsidRPr="00C41E70" w:rsidRDefault="00440726"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440726" w:rsidRPr="00C41E70" w:rsidRDefault="00440726" w:rsidP="00297B70">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440726" w:rsidRPr="00C41E70" w:rsidRDefault="00440726" w:rsidP="00297B70">
            <w:pPr>
              <w:jc w:val="center"/>
              <w:rPr>
                <w:sz w:val="16"/>
                <w:szCs w:val="16"/>
                <w:lang w:val="kk-KZ"/>
              </w:rPr>
            </w:pPr>
            <w:r w:rsidRPr="00C41E70">
              <w:rPr>
                <w:sz w:val="16"/>
                <w:szCs w:val="16"/>
                <w:lang w:val="kk-KZ"/>
              </w:rPr>
              <w:t>0</w:t>
            </w:r>
          </w:p>
        </w:tc>
        <w:tc>
          <w:tcPr>
            <w:tcW w:w="992" w:type="dxa"/>
            <w:shd w:val="clear" w:color="auto" w:fill="auto"/>
            <w:vAlign w:val="center"/>
          </w:tcPr>
          <w:p w:rsidR="00440726" w:rsidRPr="00C41E70" w:rsidRDefault="00440726"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440726" w:rsidRPr="002262D9" w:rsidTr="001642F3">
        <w:trPr>
          <w:trHeight w:val="927"/>
        </w:trPr>
        <w:tc>
          <w:tcPr>
            <w:tcW w:w="635" w:type="dxa"/>
            <w:shd w:val="clear" w:color="auto" w:fill="auto"/>
            <w:vAlign w:val="center"/>
          </w:tcPr>
          <w:p w:rsidR="00440726" w:rsidRPr="00C41E70" w:rsidRDefault="00440726" w:rsidP="00D03F77">
            <w:pPr>
              <w:jc w:val="center"/>
              <w:rPr>
                <w:sz w:val="16"/>
                <w:szCs w:val="16"/>
                <w:lang w:val="kk-KZ"/>
              </w:rPr>
            </w:pPr>
            <w:r w:rsidRPr="00C41E70">
              <w:rPr>
                <w:sz w:val="16"/>
                <w:szCs w:val="16"/>
                <w:lang w:val="kk-KZ"/>
              </w:rPr>
              <w:t>29</w:t>
            </w:r>
          </w:p>
        </w:tc>
        <w:tc>
          <w:tcPr>
            <w:tcW w:w="783" w:type="dxa"/>
            <w:vAlign w:val="center"/>
          </w:tcPr>
          <w:p w:rsidR="00440726" w:rsidRPr="00C41E70" w:rsidRDefault="00440726" w:rsidP="00D03F77">
            <w:pPr>
              <w:jc w:val="center"/>
              <w:rPr>
                <w:sz w:val="16"/>
                <w:szCs w:val="16"/>
                <w:lang w:val="kk-KZ"/>
              </w:rPr>
            </w:pPr>
          </w:p>
        </w:tc>
        <w:tc>
          <w:tcPr>
            <w:tcW w:w="851" w:type="dxa"/>
            <w:shd w:val="clear" w:color="auto" w:fill="auto"/>
            <w:vAlign w:val="center"/>
          </w:tcPr>
          <w:p w:rsidR="001642F3" w:rsidRPr="001642F3" w:rsidRDefault="001642F3" w:rsidP="001642F3">
            <w:pPr>
              <w:jc w:val="center"/>
              <w:rPr>
                <w:sz w:val="16"/>
                <w:szCs w:val="16"/>
                <w:lang w:val="kk-KZ"/>
              </w:rPr>
            </w:pPr>
            <w:r w:rsidRPr="001642F3">
              <w:rPr>
                <w:sz w:val="16"/>
                <w:szCs w:val="16"/>
                <w:lang w:val="kk-KZ"/>
              </w:rPr>
              <w:t>Эндоваскулярное регулируемое</w:t>
            </w:r>
          </w:p>
          <w:p w:rsidR="00440726" w:rsidRPr="00C41E70" w:rsidRDefault="001642F3" w:rsidP="001642F3">
            <w:pPr>
              <w:jc w:val="center"/>
              <w:rPr>
                <w:sz w:val="16"/>
                <w:szCs w:val="16"/>
                <w:lang w:val="kk-KZ"/>
              </w:rPr>
            </w:pPr>
            <w:r w:rsidRPr="001642F3">
              <w:rPr>
                <w:sz w:val="16"/>
                <w:szCs w:val="16"/>
                <w:lang w:val="kk-KZ"/>
              </w:rPr>
              <w:t>устройство- сетка</w:t>
            </w:r>
          </w:p>
        </w:tc>
        <w:tc>
          <w:tcPr>
            <w:tcW w:w="5528" w:type="dxa"/>
          </w:tcPr>
          <w:p w:rsidR="001642F3" w:rsidRPr="001642F3" w:rsidRDefault="001642F3" w:rsidP="001642F3">
            <w:pPr>
              <w:rPr>
                <w:sz w:val="16"/>
                <w:szCs w:val="16"/>
                <w:lang w:val="kk-KZ"/>
              </w:rPr>
            </w:pPr>
            <w:r w:rsidRPr="001642F3">
              <w:rPr>
                <w:sz w:val="16"/>
                <w:szCs w:val="16"/>
                <w:lang w:val="kk-KZ"/>
              </w:rPr>
              <w:t>Регулируемая ремодулируемая сетка предназначена для процедур на артериях головного мозга для перекрытия шейки аневризмы при технике ассистенции эндоваскулярной эмболизации спиралями, в целях поддержки массы спиралей и сохранению просвета родительской артерии. Совместим с микрокатетером 0,017". Длина от рукоятки до проксимального маркера 1711 мм, длина от проксимального маркера до дистального маркера (длина сетки) 22 мм, длина от дистального маркера до кончика 7 мм. Диаметр сетки в пределах от 0,5мм до</w:t>
            </w:r>
          </w:p>
          <w:p w:rsidR="00440726" w:rsidRPr="00957056" w:rsidRDefault="001642F3" w:rsidP="001642F3">
            <w:pPr>
              <w:rPr>
                <w:sz w:val="16"/>
                <w:szCs w:val="16"/>
                <w:lang w:val="kk-KZ"/>
              </w:rPr>
            </w:pPr>
            <w:r w:rsidRPr="001642F3">
              <w:rPr>
                <w:sz w:val="16"/>
                <w:szCs w:val="16"/>
                <w:lang w:val="kk-KZ"/>
              </w:rPr>
              <w:t xml:space="preserve">3.0 мм.Устройство должно быть визуально под флюороскопией, провода сетки рентгеноконтрастные, дистальные и проксимальные концы сетки снабжены рентгеноконтрастными маркерами Pt. За счет высокой маневренности, должно обеспечиваться   легкое   атравматичное движения </w:t>
            </w:r>
            <w:r w:rsidRPr="001642F3">
              <w:rPr>
                <w:sz w:val="16"/>
                <w:szCs w:val="16"/>
                <w:lang w:val="kk-KZ"/>
              </w:rPr>
              <w:lastRenderedPageBreak/>
              <w:t>через извилистую анатомию сосудов. Каждое соединение должно выдерживать 3N силы в соответствии с ISO 10555-1. Дистальное сопротивление излому – перегиб 0,25 градусов, диаметр дистальной части 150 мм. Устойчиво к коррозии, отсутствие коррозии при испытании в соответствии с ISO 10555-1.</w:t>
            </w:r>
          </w:p>
        </w:tc>
        <w:tc>
          <w:tcPr>
            <w:tcW w:w="567" w:type="dxa"/>
            <w:shd w:val="clear" w:color="auto" w:fill="auto"/>
            <w:vAlign w:val="center"/>
          </w:tcPr>
          <w:p w:rsidR="00440726" w:rsidRDefault="00440726" w:rsidP="00440726">
            <w:pPr>
              <w:jc w:val="center"/>
            </w:pPr>
            <w:r w:rsidRPr="00895B85">
              <w:rPr>
                <w:sz w:val="16"/>
                <w:szCs w:val="16"/>
              </w:rPr>
              <w:lastRenderedPageBreak/>
              <w:t>Дана (упаковка)</w:t>
            </w:r>
          </w:p>
        </w:tc>
        <w:tc>
          <w:tcPr>
            <w:tcW w:w="709" w:type="dxa"/>
            <w:shd w:val="clear" w:color="auto" w:fill="auto"/>
            <w:vAlign w:val="center"/>
          </w:tcPr>
          <w:p w:rsidR="00440726" w:rsidRPr="00C41E70" w:rsidRDefault="00E544B3" w:rsidP="00297B70">
            <w:pPr>
              <w:jc w:val="center"/>
              <w:rPr>
                <w:bCs/>
                <w:sz w:val="16"/>
                <w:szCs w:val="16"/>
                <w:lang w:val="kk-KZ"/>
              </w:rPr>
            </w:pPr>
            <w:r>
              <w:rPr>
                <w:bCs/>
                <w:sz w:val="16"/>
                <w:szCs w:val="16"/>
                <w:lang w:val="kk-KZ"/>
              </w:rPr>
              <w:t>1</w:t>
            </w:r>
          </w:p>
        </w:tc>
        <w:tc>
          <w:tcPr>
            <w:tcW w:w="850" w:type="dxa"/>
            <w:shd w:val="clear" w:color="auto" w:fill="auto"/>
            <w:vAlign w:val="center"/>
          </w:tcPr>
          <w:p w:rsidR="00440726" w:rsidRPr="00C41E70" w:rsidRDefault="001642F3" w:rsidP="00297B70">
            <w:pPr>
              <w:jc w:val="center"/>
              <w:rPr>
                <w:sz w:val="16"/>
                <w:szCs w:val="16"/>
                <w:lang w:val="kk-KZ"/>
              </w:rPr>
            </w:pPr>
            <w:r>
              <w:rPr>
                <w:sz w:val="16"/>
                <w:szCs w:val="16"/>
                <w:lang w:val="kk-KZ"/>
              </w:rPr>
              <w:t>1 250 000</w:t>
            </w:r>
          </w:p>
        </w:tc>
        <w:tc>
          <w:tcPr>
            <w:tcW w:w="1134" w:type="dxa"/>
            <w:shd w:val="clear" w:color="auto" w:fill="auto"/>
            <w:vAlign w:val="center"/>
          </w:tcPr>
          <w:p w:rsidR="00440726" w:rsidRPr="00C41E70" w:rsidRDefault="00BE4CD4" w:rsidP="00297B70">
            <w:pPr>
              <w:jc w:val="center"/>
              <w:rPr>
                <w:sz w:val="16"/>
                <w:szCs w:val="16"/>
                <w:lang w:val="kk-KZ"/>
              </w:rPr>
            </w:pPr>
            <w:r>
              <w:rPr>
                <w:sz w:val="16"/>
                <w:szCs w:val="16"/>
                <w:lang w:val="kk-KZ"/>
              </w:rPr>
              <w:t>1 250 000</w:t>
            </w:r>
          </w:p>
        </w:tc>
        <w:tc>
          <w:tcPr>
            <w:tcW w:w="992" w:type="dxa"/>
            <w:vAlign w:val="center"/>
          </w:tcPr>
          <w:p w:rsidR="00440726" w:rsidRPr="00C41E70" w:rsidRDefault="00440726" w:rsidP="00297B70">
            <w:pPr>
              <w:jc w:val="center"/>
              <w:rPr>
                <w:sz w:val="16"/>
                <w:szCs w:val="16"/>
                <w:lang w:val="kk-KZ"/>
              </w:rPr>
            </w:pPr>
          </w:p>
          <w:p w:rsidR="00440726" w:rsidRPr="00C41E70" w:rsidRDefault="00440726" w:rsidP="00297B70">
            <w:pPr>
              <w:jc w:val="center"/>
              <w:rPr>
                <w:sz w:val="16"/>
                <w:szCs w:val="16"/>
                <w:lang w:val="kk-KZ"/>
              </w:rPr>
            </w:pPr>
            <w:r w:rsidRPr="00C41E70">
              <w:rPr>
                <w:sz w:val="16"/>
                <w:szCs w:val="16"/>
                <w:lang w:val="kk-KZ"/>
              </w:rPr>
              <w:t>DDP</w:t>
            </w:r>
          </w:p>
        </w:tc>
        <w:tc>
          <w:tcPr>
            <w:tcW w:w="1134" w:type="dxa"/>
            <w:vAlign w:val="center"/>
          </w:tcPr>
          <w:p w:rsidR="00440726" w:rsidRPr="00C41E70" w:rsidRDefault="00440726"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440726" w:rsidRPr="00C41E70" w:rsidRDefault="00440726" w:rsidP="00297B70">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440726" w:rsidRPr="00C41E70" w:rsidRDefault="00440726" w:rsidP="00297B70">
            <w:pPr>
              <w:jc w:val="center"/>
              <w:rPr>
                <w:sz w:val="16"/>
                <w:szCs w:val="16"/>
                <w:lang w:val="kk-KZ"/>
              </w:rPr>
            </w:pPr>
            <w:r w:rsidRPr="00C41E70">
              <w:rPr>
                <w:sz w:val="16"/>
                <w:szCs w:val="16"/>
                <w:lang w:val="kk-KZ"/>
              </w:rPr>
              <w:t>0</w:t>
            </w:r>
          </w:p>
        </w:tc>
        <w:tc>
          <w:tcPr>
            <w:tcW w:w="992" w:type="dxa"/>
            <w:shd w:val="clear" w:color="auto" w:fill="auto"/>
            <w:vAlign w:val="center"/>
          </w:tcPr>
          <w:p w:rsidR="00440726" w:rsidRPr="00C41E70" w:rsidRDefault="00440726"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440726" w:rsidRPr="002262D9" w:rsidTr="00F60948">
        <w:trPr>
          <w:trHeight w:val="1352"/>
        </w:trPr>
        <w:tc>
          <w:tcPr>
            <w:tcW w:w="635" w:type="dxa"/>
            <w:shd w:val="clear" w:color="auto" w:fill="auto"/>
            <w:vAlign w:val="center"/>
          </w:tcPr>
          <w:p w:rsidR="00440726" w:rsidRPr="00C41E70" w:rsidRDefault="00440726" w:rsidP="00D03F77">
            <w:pPr>
              <w:jc w:val="center"/>
              <w:rPr>
                <w:sz w:val="16"/>
                <w:szCs w:val="16"/>
                <w:lang w:val="kk-KZ"/>
              </w:rPr>
            </w:pPr>
            <w:r w:rsidRPr="00C41E70">
              <w:rPr>
                <w:sz w:val="16"/>
                <w:szCs w:val="16"/>
                <w:lang w:val="kk-KZ"/>
              </w:rPr>
              <w:lastRenderedPageBreak/>
              <w:t>30</w:t>
            </w:r>
          </w:p>
        </w:tc>
        <w:tc>
          <w:tcPr>
            <w:tcW w:w="783" w:type="dxa"/>
            <w:vAlign w:val="center"/>
          </w:tcPr>
          <w:p w:rsidR="00440726" w:rsidRPr="00C41E70" w:rsidRDefault="00440726" w:rsidP="00D03F77">
            <w:pPr>
              <w:jc w:val="center"/>
              <w:rPr>
                <w:sz w:val="16"/>
                <w:szCs w:val="16"/>
                <w:lang w:val="kk-KZ"/>
              </w:rPr>
            </w:pPr>
          </w:p>
        </w:tc>
        <w:tc>
          <w:tcPr>
            <w:tcW w:w="851" w:type="dxa"/>
            <w:shd w:val="clear" w:color="auto" w:fill="auto"/>
            <w:vAlign w:val="center"/>
          </w:tcPr>
          <w:p w:rsidR="00440726" w:rsidRPr="00C41E70" w:rsidRDefault="00125716" w:rsidP="004F3E8E">
            <w:pPr>
              <w:jc w:val="center"/>
              <w:rPr>
                <w:sz w:val="16"/>
                <w:szCs w:val="16"/>
                <w:lang w:val="kk-KZ"/>
              </w:rPr>
            </w:pPr>
            <w:r w:rsidRPr="00125716">
              <w:rPr>
                <w:sz w:val="16"/>
                <w:szCs w:val="16"/>
                <w:lang w:val="kk-KZ"/>
              </w:rPr>
              <w:t>Периферический поддерживающий катетер</w:t>
            </w:r>
          </w:p>
        </w:tc>
        <w:tc>
          <w:tcPr>
            <w:tcW w:w="5528" w:type="dxa"/>
          </w:tcPr>
          <w:p w:rsidR="00440726" w:rsidRPr="00957056" w:rsidRDefault="00125716" w:rsidP="00125716">
            <w:pPr>
              <w:rPr>
                <w:sz w:val="16"/>
                <w:szCs w:val="16"/>
                <w:lang w:val="kk-KZ"/>
              </w:rPr>
            </w:pPr>
            <w:r w:rsidRPr="00125716">
              <w:rPr>
                <w:sz w:val="16"/>
                <w:szCs w:val="16"/>
                <w:lang w:val="kk-KZ"/>
              </w:rPr>
              <w:t>Периферический поддерживающий катетер первоrо выбора. Периферический поддерживающий катетер совместимый с проводниками диаметром до 0.035" (0.89 мм). Предназначен для проведения и поддержки проводника для обеспечения сосудистоrо доступа к периферическим сосудам, за исключением церебральных и коронарных. Позволяет производить замену проводника, а также вводить контрастные препараты. Шафт: двойная оплетка, нержавеющая сталь по всей длине. Длина катетера: 65, 90, 135 и 150 см. Диаметр катетера: 4 Fr. Маркеры: 1 внутри стенки и 2 внешних рентгеноконтрастных маркера. Покрытие гидрофильное на протяжении 40 см. Форма кончика: прямой или загнутый 30°. Длина кончика 12 мм.</w:t>
            </w:r>
          </w:p>
        </w:tc>
        <w:tc>
          <w:tcPr>
            <w:tcW w:w="567" w:type="dxa"/>
            <w:shd w:val="clear" w:color="auto" w:fill="auto"/>
            <w:vAlign w:val="center"/>
          </w:tcPr>
          <w:p w:rsidR="00440726" w:rsidRDefault="00440726" w:rsidP="00440726">
            <w:pPr>
              <w:jc w:val="center"/>
            </w:pPr>
            <w:r w:rsidRPr="00895B85">
              <w:rPr>
                <w:sz w:val="16"/>
                <w:szCs w:val="16"/>
              </w:rPr>
              <w:t>Дана (упаковка)</w:t>
            </w:r>
          </w:p>
        </w:tc>
        <w:tc>
          <w:tcPr>
            <w:tcW w:w="709" w:type="dxa"/>
            <w:shd w:val="clear" w:color="auto" w:fill="auto"/>
            <w:vAlign w:val="center"/>
          </w:tcPr>
          <w:p w:rsidR="00440726" w:rsidRPr="00C41E70" w:rsidRDefault="00E544B3" w:rsidP="00297B70">
            <w:pPr>
              <w:jc w:val="center"/>
              <w:rPr>
                <w:bCs/>
                <w:sz w:val="16"/>
                <w:szCs w:val="16"/>
                <w:lang w:val="kk-KZ"/>
              </w:rPr>
            </w:pPr>
            <w:r>
              <w:rPr>
                <w:bCs/>
                <w:sz w:val="16"/>
                <w:szCs w:val="16"/>
                <w:lang w:val="kk-KZ"/>
              </w:rPr>
              <w:t>6</w:t>
            </w:r>
          </w:p>
        </w:tc>
        <w:tc>
          <w:tcPr>
            <w:tcW w:w="850" w:type="dxa"/>
            <w:shd w:val="clear" w:color="auto" w:fill="auto"/>
            <w:vAlign w:val="center"/>
          </w:tcPr>
          <w:p w:rsidR="00440726" w:rsidRPr="00C41E70" w:rsidRDefault="00125716" w:rsidP="00297B70">
            <w:pPr>
              <w:jc w:val="center"/>
              <w:rPr>
                <w:sz w:val="16"/>
                <w:szCs w:val="16"/>
                <w:lang w:val="kk-KZ"/>
              </w:rPr>
            </w:pPr>
            <w:r>
              <w:rPr>
                <w:sz w:val="16"/>
                <w:szCs w:val="16"/>
                <w:lang w:val="kk-KZ"/>
              </w:rPr>
              <w:t>110 000</w:t>
            </w:r>
          </w:p>
        </w:tc>
        <w:tc>
          <w:tcPr>
            <w:tcW w:w="1134" w:type="dxa"/>
            <w:shd w:val="clear" w:color="auto" w:fill="auto"/>
            <w:vAlign w:val="center"/>
          </w:tcPr>
          <w:p w:rsidR="00440726" w:rsidRPr="00C41E70" w:rsidRDefault="00BE4CD4" w:rsidP="00297B70">
            <w:pPr>
              <w:jc w:val="center"/>
              <w:rPr>
                <w:sz w:val="16"/>
                <w:szCs w:val="16"/>
                <w:lang w:val="kk-KZ"/>
              </w:rPr>
            </w:pPr>
            <w:r>
              <w:rPr>
                <w:sz w:val="16"/>
                <w:szCs w:val="16"/>
                <w:lang w:val="kk-KZ"/>
              </w:rPr>
              <w:t>660 000</w:t>
            </w:r>
          </w:p>
        </w:tc>
        <w:tc>
          <w:tcPr>
            <w:tcW w:w="992" w:type="dxa"/>
            <w:vAlign w:val="center"/>
          </w:tcPr>
          <w:p w:rsidR="00440726" w:rsidRPr="00C41E70" w:rsidRDefault="00440726" w:rsidP="00297B70">
            <w:pPr>
              <w:jc w:val="center"/>
              <w:rPr>
                <w:sz w:val="16"/>
                <w:szCs w:val="16"/>
                <w:lang w:val="kk-KZ"/>
              </w:rPr>
            </w:pPr>
          </w:p>
          <w:p w:rsidR="00440726" w:rsidRPr="00C41E70" w:rsidRDefault="00440726" w:rsidP="00297B70">
            <w:pPr>
              <w:jc w:val="center"/>
              <w:rPr>
                <w:sz w:val="16"/>
                <w:szCs w:val="16"/>
                <w:lang w:val="kk-KZ"/>
              </w:rPr>
            </w:pPr>
            <w:r w:rsidRPr="00C41E70">
              <w:rPr>
                <w:sz w:val="16"/>
                <w:szCs w:val="16"/>
                <w:lang w:val="kk-KZ"/>
              </w:rPr>
              <w:t>DDP</w:t>
            </w:r>
          </w:p>
        </w:tc>
        <w:tc>
          <w:tcPr>
            <w:tcW w:w="1134" w:type="dxa"/>
            <w:vAlign w:val="center"/>
          </w:tcPr>
          <w:p w:rsidR="00440726" w:rsidRPr="00C41E70" w:rsidRDefault="00440726"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440726" w:rsidRPr="00C41E70" w:rsidRDefault="00440726" w:rsidP="00297B70">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440726" w:rsidRPr="00C41E70" w:rsidRDefault="00440726" w:rsidP="00297B70">
            <w:pPr>
              <w:jc w:val="center"/>
              <w:rPr>
                <w:sz w:val="16"/>
                <w:szCs w:val="16"/>
                <w:lang w:val="kk-KZ"/>
              </w:rPr>
            </w:pPr>
            <w:r w:rsidRPr="00C41E70">
              <w:rPr>
                <w:sz w:val="16"/>
                <w:szCs w:val="16"/>
                <w:lang w:val="kk-KZ"/>
              </w:rPr>
              <w:t>0</w:t>
            </w:r>
          </w:p>
        </w:tc>
        <w:tc>
          <w:tcPr>
            <w:tcW w:w="992" w:type="dxa"/>
            <w:shd w:val="clear" w:color="auto" w:fill="auto"/>
            <w:vAlign w:val="center"/>
          </w:tcPr>
          <w:p w:rsidR="00440726" w:rsidRPr="00C41E70" w:rsidRDefault="00440726"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440726" w:rsidRPr="002262D9" w:rsidTr="00F60948">
        <w:trPr>
          <w:trHeight w:val="996"/>
        </w:trPr>
        <w:tc>
          <w:tcPr>
            <w:tcW w:w="635" w:type="dxa"/>
            <w:shd w:val="clear" w:color="auto" w:fill="auto"/>
            <w:vAlign w:val="center"/>
          </w:tcPr>
          <w:p w:rsidR="00440726" w:rsidRPr="00C41E70" w:rsidRDefault="00440726" w:rsidP="00D03F77">
            <w:pPr>
              <w:jc w:val="center"/>
              <w:rPr>
                <w:sz w:val="16"/>
                <w:szCs w:val="16"/>
                <w:lang w:val="kk-KZ"/>
              </w:rPr>
            </w:pPr>
            <w:r w:rsidRPr="00C41E70">
              <w:rPr>
                <w:sz w:val="16"/>
                <w:szCs w:val="16"/>
                <w:lang w:val="kk-KZ"/>
              </w:rPr>
              <w:t>31</w:t>
            </w:r>
          </w:p>
        </w:tc>
        <w:tc>
          <w:tcPr>
            <w:tcW w:w="783" w:type="dxa"/>
            <w:vAlign w:val="center"/>
          </w:tcPr>
          <w:p w:rsidR="00440726" w:rsidRPr="00C41E70" w:rsidRDefault="00440726" w:rsidP="00D03F77">
            <w:pPr>
              <w:jc w:val="center"/>
              <w:rPr>
                <w:sz w:val="16"/>
                <w:szCs w:val="16"/>
                <w:lang w:val="kk-KZ"/>
              </w:rPr>
            </w:pPr>
          </w:p>
        </w:tc>
        <w:tc>
          <w:tcPr>
            <w:tcW w:w="851" w:type="dxa"/>
            <w:shd w:val="clear" w:color="auto" w:fill="auto"/>
            <w:vAlign w:val="center"/>
          </w:tcPr>
          <w:p w:rsidR="00440726" w:rsidRPr="00C41E70" w:rsidRDefault="00AF405F" w:rsidP="00A65F45">
            <w:pPr>
              <w:jc w:val="center"/>
              <w:rPr>
                <w:sz w:val="16"/>
                <w:szCs w:val="16"/>
                <w:lang w:val="kk-KZ"/>
              </w:rPr>
            </w:pPr>
            <w:r w:rsidRPr="00AF405F">
              <w:rPr>
                <w:sz w:val="16"/>
                <w:szCs w:val="16"/>
                <w:lang w:val="kk-KZ"/>
              </w:rPr>
              <w:t>Проводник для периферических вмешательств</w:t>
            </w:r>
          </w:p>
        </w:tc>
        <w:tc>
          <w:tcPr>
            <w:tcW w:w="5528" w:type="dxa"/>
          </w:tcPr>
          <w:p w:rsidR="00440726" w:rsidRPr="00957056" w:rsidRDefault="00AF405F" w:rsidP="00AF405F">
            <w:pPr>
              <w:rPr>
                <w:sz w:val="16"/>
                <w:szCs w:val="16"/>
                <w:lang w:val="kk-KZ"/>
              </w:rPr>
            </w:pPr>
            <w:r w:rsidRPr="00AF405F">
              <w:rPr>
                <w:sz w:val="16"/>
                <w:szCs w:val="16"/>
                <w:lang w:val="kk-KZ"/>
              </w:rPr>
              <w:t>Проводник предназначен для всех уровней периферического вмешательства. Основной материал: двойной гибридный жесткий нитинол. Тип проводника - супер жесткий. Внешний диаметр: 0.014", 0.018", 0.035". Длина изделия: 180, 260, 300 см. Дистальная рентгеноконтрастная оплетка: полиуретановый слой с вольфрамом, 25 см. Гибкая длина наконечника: коническая 1 или 5 см. Маркер катушки наконечника: на 0,014 "и 0,018" – золотой. Форма наконечника: прямой и угловой.  Дистальная часть покрыта гидрофильным покрытием длиной 25 см. Длина гибкого кончика: 1 см - для внутреннего диаметра 0,014" и 0,018"; и 5 см - для внутреннего диаметра 0,035 ".  Внешний диаметр: 0,014” / 0,36 мм., 0,018” / 0,46 мм. Полная длина проводника: 180 см., 260 см., 300 см.  Длина проксимального покрытия: 155 см., 275 см. Основной материал: двойной гибридный жесткий нитинол. Проводник сочетает в себе маневренность, проходимость и поддержку устройства для достижения цели. Превосходная тактильная обратная связь. Проксимальная спиралевидная структура из PTFE обеспечивает прочное сцепление с валом направляющего провода для управляемости и комфортного обращения. Лучший в своем классе по отслеживаемости. Повышенная устойчивость к изгибам благодаря очень жесткому проксимальному стержню из нитинола даже при сложных поражениях. Улучшенная платформа для интервенционных устройств. Прочный проксимальный стержень из нитинола обеспечивает дополнительную поддержку устройства. Проксимальное спиральное PTFE покрытие ограничивает поверхностный контакт в просвете катетера, уменьшая трение и улучшая отслеживаемость по направляющей проволоке.</w:t>
            </w:r>
          </w:p>
        </w:tc>
        <w:tc>
          <w:tcPr>
            <w:tcW w:w="567" w:type="dxa"/>
            <w:shd w:val="clear" w:color="auto" w:fill="auto"/>
            <w:vAlign w:val="center"/>
          </w:tcPr>
          <w:p w:rsidR="00440726" w:rsidRDefault="00440726" w:rsidP="00440726">
            <w:pPr>
              <w:jc w:val="center"/>
            </w:pPr>
            <w:r w:rsidRPr="00895B85">
              <w:rPr>
                <w:sz w:val="16"/>
                <w:szCs w:val="16"/>
              </w:rPr>
              <w:t>Дана (упаковка)</w:t>
            </w:r>
          </w:p>
        </w:tc>
        <w:tc>
          <w:tcPr>
            <w:tcW w:w="709" w:type="dxa"/>
            <w:shd w:val="clear" w:color="auto" w:fill="auto"/>
            <w:vAlign w:val="center"/>
          </w:tcPr>
          <w:p w:rsidR="00440726" w:rsidRPr="00C41E70" w:rsidRDefault="00E544B3" w:rsidP="00297B70">
            <w:pPr>
              <w:jc w:val="center"/>
              <w:rPr>
                <w:bCs/>
                <w:sz w:val="16"/>
                <w:szCs w:val="16"/>
                <w:lang w:val="kk-KZ"/>
              </w:rPr>
            </w:pPr>
            <w:r>
              <w:rPr>
                <w:bCs/>
                <w:sz w:val="16"/>
                <w:szCs w:val="16"/>
                <w:lang w:val="kk-KZ"/>
              </w:rPr>
              <w:t>12</w:t>
            </w:r>
          </w:p>
        </w:tc>
        <w:tc>
          <w:tcPr>
            <w:tcW w:w="850" w:type="dxa"/>
            <w:shd w:val="clear" w:color="auto" w:fill="auto"/>
            <w:vAlign w:val="center"/>
          </w:tcPr>
          <w:p w:rsidR="00440726" w:rsidRPr="00C41E70" w:rsidRDefault="00AF405F" w:rsidP="00297B70">
            <w:pPr>
              <w:jc w:val="center"/>
              <w:rPr>
                <w:sz w:val="16"/>
                <w:szCs w:val="16"/>
                <w:lang w:val="kk-KZ"/>
              </w:rPr>
            </w:pPr>
            <w:r>
              <w:rPr>
                <w:sz w:val="16"/>
                <w:szCs w:val="16"/>
                <w:lang w:val="kk-KZ"/>
              </w:rPr>
              <w:t>125 000</w:t>
            </w:r>
          </w:p>
        </w:tc>
        <w:tc>
          <w:tcPr>
            <w:tcW w:w="1134" w:type="dxa"/>
            <w:shd w:val="clear" w:color="auto" w:fill="auto"/>
            <w:vAlign w:val="center"/>
          </w:tcPr>
          <w:p w:rsidR="00440726" w:rsidRPr="00C41E70" w:rsidRDefault="00BE4CD4" w:rsidP="00297B70">
            <w:pPr>
              <w:jc w:val="center"/>
              <w:rPr>
                <w:sz w:val="16"/>
                <w:szCs w:val="16"/>
                <w:lang w:val="kk-KZ"/>
              </w:rPr>
            </w:pPr>
            <w:r>
              <w:rPr>
                <w:sz w:val="16"/>
                <w:szCs w:val="16"/>
                <w:lang w:val="kk-KZ"/>
              </w:rPr>
              <w:t>1 500 000</w:t>
            </w:r>
          </w:p>
        </w:tc>
        <w:tc>
          <w:tcPr>
            <w:tcW w:w="992" w:type="dxa"/>
            <w:vAlign w:val="center"/>
          </w:tcPr>
          <w:p w:rsidR="00440726" w:rsidRPr="00C41E70" w:rsidRDefault="00440726" w:rsidP="00297B70">
            <w:pPr>
              <w:jc w:val="center"/>
              <w:rPr>
                <w:sz w:val="16"/>
                <w:szCs w:val="16"/>
                <w:lang w:val="kk-KZ"/>
              </w:rPr>
            </w:pPr>
          </w:p>
          <w:p w:rsidR="00440726" w:rsidRPr="00C41E70" w:rsidRDefault="00440726" w:rsidP="00297B70">
            <w:pPr>
              <w:jc w:val="center"/>
              <w:rPr>
                <w:sz w:val="16"/>
                <w:szCs w:val="16"/>
                <w:lang w:val="kk-KZ"/>
              </w:rPr>
            </w:pPr>
            <w:r w:rsidRPr="00C41E70">
              <w:rPr>
                <w:sz w:val="16"/>
                <w:szCs w:val="16"/>
                <w:lang w:val="kk-KZ"/>
              </w:rPr>
              <w:t>DDP</w:t>
            </w:r>
          </w:p>
        </w:tc>
        <w:tc>
          <w:tcPr>
            <w:tcW w:w="1134" w:type="dxa"/>
            <w:vAlign w:val="center"/>
          </w:tcPr>
          <w:p w:rsidR="00440726" w:rsidRPr="00C41E70" w:rsidRDefault="00440726"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440726" w:rsidRPr="00C41E70" w:rsidRDefault="00440726" w:rsidP="00297B70">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440726" w:rsidRPr="00C41E70" w:rsidRDefault="00440726" w:rsidP="00297B70">
            <w:pPr>
              <w:jc w:val="center"/>
              <w:rPr>
                <w:sz w:val="16"/>
                <w:szCs w:val="16"/>
                <w:lang w:val="kk-KZ"/>
              </w:rPr>
            </w:pPr>
            <w:r w:rsidRPr="00C41E70">
              <w:rPr>
                <w:sz w:val="16"/>
                <w:szCs w:val="16"/>
                <w:lang w:val="kk-KZ"/>
              </w:rPr>
              <w:t>0</w:t>
            </w:r>
          </w:p>
        </w:tc>
        <w:tc>
          <w:tcPr>
            <w:tcW w:w="992" w:type="dxa"/>
            <w:shd w:val="clear" w:color="auto" w:fill="auto"/>
            <w:vAlign w:val="center"/>
          </w:tcPr>
          <w:p w:rsidR="00440726" w:rsidRPr="00C41E70" w:rsidRDefault="00440726"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440726" w:rsidRPr="002262D9" w:rsidTr="00AF405F">
        <w:trPr>
          <w:trHeight w:val="76"/>
        </w:trPr>
        <w:tc>
          <w:tcPr>
            <w:tcW w:w="635" w:type="dxa"/>
            <w:shd w:val="clear" w:color="auto" w:fill="auto"/>
            <w:vAlign w:val="center"/>
          </w:tcPr>
          <w:p w:rsidR="00440726" w:rsidRPr="00C41E70" w:rsidRDefault="00440726" w:rsidP="00D03F77">
            <w:pPr>
              <w:jc w:val="center"/>
              <w:rPr>
                <w:sz w:val="16"/>
                <w:szCs w:val="16"/>
                <w:lang w:val="kk-KZ"/>
              </w:rPr>
            </w:pPr>
            <w:r w:rsidRPr="00C41E70">
              <w:rPr>
                <w:sz w:val="16"/>
                <w:szCs w:val="16"/>
                <w:lang w:val="kk-KZ"/>
              </w:rPr>
              <w:t>32</w:t>
            </w:r>
          </w:p>
        </w:tc>
        <w:tc>
          <w:tcPr>
            <w:tcW w:w="783" w:type="dxa"/>
            <w:vAlign w:val="center"/>
          </w:tcPr>
          <w:p w:rsidR="00440726" w:rsidRPr="00C41E70" w:rsidRDefault="00440726" w:rsidP="00D03F77">
            <w:pPr>
              <w:jc w:val="center"/>
              <w:rPr>
                <w:sz w:val="16"/>
                <w:szCs w:val="16"/>
                <w:lang w:val="kk-KZ"/>
              </w:rPr>
            </w:pPr>
          </w:p>
        </w:tc>
        <w:tc>
          <w:tcPr>
            <w:tcW w:w="851" w:type="dxa"/>
            <w:shd w:val="clear" w:color="auto" w:fill="auto"/>
            <w:vAlign w:val="center"/>
          </w:tcPr>
          <w:p w:rsidR="00440726" w:rsidRPr="00C41E70" w:rsidRDefault="00AF405F" w:rsidP="004F3E8E">
            <w:pPr>
              <w:jc w:val="center"/>
              <w:rPr>
                <w:sz w:val="16"/>
                <w:szCs w:val="16"/>
                <w:lang w:val="kk-KZ"/>
              </w:rPr>
            </w:pPr>
            <w:r w:rsidRPr="00AF405F">
              <w:rPr>
                <w:sz w:val="16"/>
                <w:szCs w:val="16"/>
                <w:lang w:val="kk-KZ"/>
              </w:rPr>
              <w:t>Дилатационный катетер</w:t>
            </w:r>
          </w:p>
        </w:tc>
        <w:tc>
          <w:tcPr>
            <w:tcW w:w="5528" w:type="dxa"/>
          </w:tcPr>
          <w:p w:rsidR="00440726" w:rsidRPr="00C41E70" w:rsidRDefault="00AF405F" w:rsidP="00C91BA4">
            <w:pPr>
              <w:spacing w:after="240"/>
              <w:jc w:val="both"/>
              <w:rPr>
                <w:sz w:val="16"/>
                <w:szCs w:val="16"/>
                <w:lang w:val="kk-KZ"/>
              </w:rPr>
            </w:pPr>
            <w:r w:rsidRPr="00AF405F">
              <w:rPr>
                <w:sz w:val="16"/>
                <w:szCs w:val="16"/>
                <w:lang w:val="kk-KZ"/>
              </w:rPr>
              <w:t xml:space="preserve">Баллонный дилятационный катетер для чрезкожной транслюминальной анrиопластики периферических артерий (подвздошной, бедренной, подколенной, почечной). Не предназначен для использования в сосудах rоловноrо мозrа и сердца. Покрытие катетера: гидрофильное. Полезная длина шафта: 100 см., 148 см. Диаметр баллона: 1,25 мм., 1,50 мм., 2,00 мм., 2,5 мм., 3,00 мм., 3,50 мм., 4,00 мм. Длина баллона: 20 мм., 40 мм., 80 мм., 120 мм., 150 мм., 200 мм. Диаметр проксимального шафта: Ø1.25 мм, 1.5 мм: 3.2 Fr (1.07 мм), Ø2.0-4.0 мм: 3.6 Fr (1.21 мм). Диаметр дистального шафта: Ø1.25 мм, 1.5 мм: 2.5 Fr (0.83 мм), Ø2.0-4.0 мм: 3.0 Fr (1.00 мм). Складной шар: 2-ух сложенный (Ø1.25 мм, 1.5 мм), 3-ех сложенный (Ø2.0-4.0 мм). Совместимость </w:t>
            </w:r>
            <w:r w:rsidRPr="00AF405F">
              <w:rPr>
                <w:sz w:val="16"/>
                <w:szCs w:val="16"/>
                <w:lang w:val="kk-KZ"/>
              </w:rPr>
              <w:lastRenderedPageBreak/>
              <w:t>направляющих проводов: 0.014’’ / 0.36 мм.</w:t>
            </w:r>
          </w:p>
        </w:tc>
        <w:tc>
          <w:tcPr>
            <w:tcW w:w="567" w:type="dxa"/>
            <w:shd w:val="clear" w:color="auto" w:fill="auto"/>
            <w:vAlign w:val="center"/>
          </w:tcPr>
          <w:p w:rsidR="00440726" w:rsidRDefault="00440726" w:rsidP="00440726">
            <w:pPr>
              <w:jc w:val="center"/>
            </w:pPr>
            <w:r w:rsidRPr="00895B85">
              <w:rPr>
                <w:sz w:val="16"/>
                <w:szCs w:val="16"/>
              </w:rPr>
              <w:lastRenderedPageBreak/>
              <w:t>Дана (упаковка)</w:t>
            </w:r>
          </w:p>
        </w:tc>
        <w:tc>
          <w:tcPr>
            <w:tcW w:w="709" w:type="dxa"/>
            <w:shd w:val="clear" w:color="auto" w:fill="auto"/>
            <w:vAlign w:val="center"/>
          </w:tcPr>
          <w:p w:rsidR="00440726" w:rsidRPr="006D5919" w:rsidRDefault="00E544B3" w:rsidP="00297B70">
            <w:pPr>
              <w:jc w:val="center"/>
              <w:rPr>
                <w:bCs/>
                <w:sz w:val="16"/>
                <w:szCs w:val="16"/>
                <w:lang w:val="kk-KZ"/>
              </w:rPr>
            </w:pPr>
            <w:r>
              <w:rPr>
                <w:bCs/>
                <w:sz w:val="16"/>
                <w:szCs w:val="16"/>
                <w:lang w:val="kk-KZ"/>
              </w:rPr>
              <w:t>12</w:t>
            </w:r>
          </w:p>
        </w:tc>
        <w:tc>
          <w:tcPr>
            <w:tcW w:w="850" w:type="dxa"/>
            <w:shd w:val="clear" w:color="auto" w:fill="auto"/>
            <w:vAlign w:val="center"/>
          </w:tcPr>
          <w:p w:rsidR="00440726" w:rsidRPr="00C41E70" w:rsidRDefault="00AF405F" w:rsidP="008220D2">
            <w:pPr>
              <w:jc w:val="center"/>
              <w:rPr>
                <w:sz w:val="16"/>
                <w:szCs w:val="16"/>
                <w:lang w:val="kk-KZ"/>
              </w:rPr>
            </w:pPr>
            <w:r>
              <w:rPr>
                <w:sz w:val="16"/>
                <w:szCs w:val="16"/>
                <w:lang w:val="kk-KZ"/>
              </w:rPr>
              <w:t>170 000</w:t>
            </w:r>
          </w:p>
        </w:tc>
        <w:tc>
          <w:tcPr>
            <w:tcW w:w="1134" w:type="dxa"/>
            <w:shd w:val="clear" w:color="auto" w:fill="auto"/>
            <w:vAlign w:val="center"/>
          </w:tcPr>
          <w:p w:rsidR="00440726" w:rsidRPr="008220D2" w:rsidRDefault="00BE4CD4" w:rsidP="008220D2">
            <w:pPr>
              <w:jc w:val="center"/>
              <w:rPr>
                <w:sz w:val="16"/>
                <w:szCs w:val="16"/>
                <w:lang w:val="kk-KZ"/>
              </w:rPr>
            </w:pPr>
            <w:r>
              <w:rPr>
                <w:sz w:val="16"/>
                <w:szCs w:val="16"/>
                <w:lang w:val="kk-KZ"/>
              </w:rPr>
              <w:t>2 040 000</w:t>
            </w:r>
          </w:p>
        </w:tc>
        <w:tc>
          <w:tcPr>
            <w:tcW w:w="992" w:type="dxa"/>
            <w:vAlign w:val="center"/>
          </w:tcPr>
          <w:p w:rsidR="00440726" w:rsidRPr="00C41E70" w:rsidRDefault="00440726" w:rsidP="00297B70">
            <w:pPr>
              <w:jc w:val="center"/>
              <w:rPr>
                <w:sz w:val="16"/>
                <w:szCs w:val="16"/>
                <w:lang w:val="kk-KZ"/>
              </w:rPr>
            </w:pPr>
          </w:p>
          <w:p w:rsidR="00440726" w:rsidRPr="00C41E70" w:rsidRDefault="00440726" w:rsidP="00297B70">
            <w:pPr>
              <w:jc w:val="center"/>
              <w:rPr>
                <w:sz w:val="16"/>
                <w:szCs w:val="16"/>
                <w:lang w:val="kk-KZ"/>
              </w:rPr>
            </w:pPr>
            <w:r w:rsidRPr="00C41E70">
              <w:rPr>
                <w:sz w:val="16"/>
                <w:szCs w:val="16"/>
                <w:lang w:val="kk-KZ"/>
              </w:rPr>
              <w:t>DDP</w:t>
            </w:r>
          </w:p>
        </w:tc>
        <w:tc>
          <w:tcPr>
            <w:tcW w:w="1134" w:type="dxa"/>
            <w:vAlign w:val="center"/>
          </w:tcPr>
          <w:p w:rsidR="00440726" w:rsidRPr="00C41E70" w:rsidRDefault="00440726"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440726" w:rsidRPr="00C41E70" w:rsidRDefault="00440726" w:rsidP="00297B70">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440726" w:rsidRPr="00C41E70" w:rsidRDefault="00440726" w:rsidP="00297B70">
            <w:pPr>
              <w:jc w:val="center"/>
              <w:rPr>
                <w:sz w:val="16"/>
                <w:szCs w:val="16"/>
                <w:lang w:val="kk-KZ"/>
              </w:rPr>
            </w:pPr>
            <w:r w:rsidRPr="00C41E70">
              <w:rPr>
                <w:sz w:val="16"/>
                <w:szCs w:val="16"/>
                <w:lang w:val="kk-KZ"/>
              </w:rPr>
              <w:t>0</w:t>
            </w:r>
          </w:p>
        </w:tc>
        <w:tc>
          <w:tcPr>
            <w:tcW w:w="992" w:type="dxa"/>
            <w:shd w:val="clear" w:color="auto" w:fill="auto"/>
            <w:vAlign w:val="center"/>
          </w:tcPr>
          <w:p w:rsidR="00440726" w:rsidRPr="00C41E70" w:rsidRDefault="00440726"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440726" w:rsidRPr="002262D9" w:rsidTr="00F60948">
        <w:trPr>
          <w:trHeight w:val="785"/>
        </w:trPr>
        <w:tc>
          <w:tcPr>
            <w:tcW w:w="635" w:type="dxa"/>
            <w:shd w:val="clear" w:color="auto" w:fill="auto"/>
            <w:vAlign w:val="center"/>
          </w:tcPr>
          <w:p w:rsidR="00440726" w:rsidRPr="00C41E70" w:rsidRDefault="00440726" w:rsidP="00D03F77">
            <w:pPr>
              <w:jc w:val="center"/>
              <w:rPr>
                <w:sz w:val="16"/>
                <w:szCs w:val="16"/>
                <w:lang w:val="kk-KZ"/>
              </w:rPr>
            </w:pPr>
            <w:r>
              <w:rPr>
                <w:sz w:val="16"/>
                <w:szCs w:val="16"/>
                <w:lang w:val="kk-KZ"/>
              </w:rPr>
              <w:lastRenderedPageBreak/>
              <w:t>33</w:t>
            </w:r>
          </w:p>
        </w:tc>
        <w:tc>
          <w:tcPr>
            <w:tcW w:w="783" w:type="dxa"/>
            <w:vAlign w:val="center"/>
          </w:tcPr>
          <w:p w:rsidR="00440726" w:rsidRPr="00C41E70" w:rsidRDefault="00440726" w:rsidP="00D03F77">
            <w:pPr>
              <w:jc w:val="center"/>
              <w:rPr>
                <w:sz w:val="16"/>
                <w:szCs w:val="16"/>
                <w:lang w:val="kk-KZ"/>
              </w:rPr>
            </w:pPr>
          </w:p>
        </w:tc>
        <w:tc>
          <w:tcPr>
            <w:tcW w:w="851" w:type="dxa"/>
            <w:shd w:val="clear" w:color="auto" w:fill="auto"/>
            <w:vAlign w:val="center"/>
          </w:tcPr>
          <w:p w:rsidR="00440726" w:rsidRPr="006D5919" w:rsidRDefault="00F83293" w:rsidP="00C91BA4">
            <w:pPr>
              <w:jc w:val="center"/>
              <w:rPr>
                <w:sz w:val="16"/>
                <w:szCs w:val="16"/>
                <w:lang w:val="kk-KZ"/>
              </w:rPr>
            </w:pPr>
            <w:r w:rsidRPr="00F83293">
              <w:rPr>
                <w:sz w:val="16"/>
                <w:szCs w:val="16"/>
                <w:lang w:val="kk-KZ"/>
              </w:rPr>
              <w:t>Периферический баллонный катетер</w:t>
            </w:r>
          </w:p>
        </w:tc>
        <w:tc>
          <w:tcPr>
            <w:tcW w:w="5528" w:type="dxa"/>
          </w:tcPr>
          <w:p w:rsidR="00F83293" w:rsidRPr="00F83293" w:rsidRDefault="00F83293" w:rsidP="00F83293">
            <w:pPr>
              <w:rPr>
                <w:sz w:val="16"/>
                <w:szCs w:val="16"/>
                <w:lang w:val="kk-KZ"/>
              </w:rPr>
            </w:pPr>
            <w:r w:rsidRPr="00F83293">
              <w:rPr>
                <w:sz w:val="16"/>
                <w:szCs w:val="16"/>
                <w:lang w:val="kk-KZ"/>
              </w:rPr>
              <w:t xml:space="preserve">Баллонный катетер для периферических показаний. Низкопрофильный полуэластичный баллон с гидрофильным покрытием. Сочетает в себе способность толкателя гипотрубного стержня из нержавеющей стали с сопротивлением изгибу полимерного стержня даже при перекрестных процедурах с острыми угловыми бифуркациями. Поддерживает очень быстрое время дефляции.  Баллонный катетер подходит для большого разнообразия периферических интервенционных процедур. Материал воздушного шара: полиамид. Дистальный сегмент катетера 45 см имеет гидрофильное покрытие для облегчения навигации по сложной анатомии. Сочетает в себе толкание стержня гипотрубки из нержавеющей стали с сопротивлением изгибу полимерного стержня, даже для процедур пересечения в бифуркациях с острыми углами. Поддерживает очень быстрое время дефляции. Баллон подходит для большого разнообразия периферических интервенционных процедур в рамках предполагаемого использования. Он разработан специально для дилатации стеноза в артериях, венах и искусственных кровеносных сосудах в других областях, кроме сосудов головного мозга, шейки матки и сердца. </w:t>
            </w:r>
          </w:p>
          <w:p w:rsidR="00F83293" w:rsidRPr="00F83293" w:rsidRDefault="00F83293" w:rsidP="00F83293">
            <w:pPr>
              <w:rPr>
                <w:sz w:val="16"/>
                <w:szCs w:val="16"/>
                <w:lang w:val="kk-KZ"/>
              </w:rPr>
            </w:pPr>
            <w:r w:rsidRPr="00F83293">
              <w:rPr>
                <w:sz w:val="16"/>
                <w:szCs w:val="16"/>
                <w:lang w:val="kk-KZ"/>
              </w:rPr>
              <w:t xml:space="preserve">Диаметр баллона: 2 мм., 3 мм., 4 мм., 5 мм., 6 мм., 7 мм., 8 мм. </w:t>
            </w:r>
          </w:p>
          <w:p w:rsidR="00F83293" w:rsidRPr="00F83293" w:rsidRDefault="00F83293" w:rsidP="00F83293">
            <w:pPr>
              <w:rPr>
                <w:sz w:val="16"/>
                <w:szCs w:val="16"/>
                <w:lang w:val="kk-KZ"/>
              </w:rPr>
            </w:pPr>
            <w:r w:rsidRPr="00F83293">
              <w:rPr>
                <w:sz w:val="16"/>
                <w:szCs w:val="16"/>
                <w:lang w:val="kk-KZ"/>
              </w:rPr>
              <w:t xml:space="preserve">Длина шара: 40 мм., 60 мм., 80 мм., 100 мм., 120 мм., 150 мм. </w:t>
            </w:r>
          </w:p>
          <w:p w:rsidR="00F83293" w:rsidRPr="00F83293" w:rsidRDefault="00F83293" w:rsidP="00F83293">
            <w:pPr>
              <w:rPr>
                <w:sz w:val="16"/>
                <w:szCs w:val="16"/>
                <w:lang w:val="kk-KZ"/>
              </w:rPr>
            </w:pPr>
            <w:r w:rsidRPr="00F83293">
              <w:rPr>
                <w:sz w:val="16"/>
                <w:szCs w:val="16"/>
                <w:lang w:val="kk-KZ"/>
              </w:rPr>
              <w:t>Минимальный размер оболочки: 4 Fr (1,33 мм), 5 Fr (1,67 мм), 6 Fr (2.0 мм).</w:t>
            </w:r>
          </w:p>
          <w:p w:rsidR="00F83293" w:rsidRPr="00F83293" w:rsidRDefault="00F83293" w:rsidP="00F83293">
            <w:pPr>
              <w:rPr>
                <w:sz w:val="16"/>
                <w:szCs w:val="16"/>
                <w:lang w:val="kk-KZ"/>
              </w:rPr>
            </w:pPr>
            <w:r w:rsidRPr="00F83293">
              <w:rPr>
                <w:sz w:val="16"/>
                <w:szCs w:val="16"/>
                <w:lang w:val="kk-KZ"/>
              </w:rPr>
              <w:t xml:space="preserve">Минимальный направляющий катетер, размер: 6 Fr (2.0 мм), 7 Fr (2.33 мм), 8 Fr (2.67 мм). </w:t>
            </w:r>
          </w:p>
          <w:p w:rsidR="00F83293" w:rsidRPr="00F83293" w:rsidRDefault="00F83293" w:rsidP="00F83293">
            <w:pPr>
              <w:rPr>
                <w:sz w:val="16"/>
                <w:szCs w:val="16"/>
                <w:lang w:val="kk-KZ"/>
              </w:rPr>
            </w:pPr>
            <w:r w:rsidRPr="00F83293">
              <w:rPr>
                <w:sz w:val="16"/>
                <w:szCs w:val="16"/>
                <w:lang w:val="kk-KZ"/>
              </w:rPr>
              <w:t xml:space="preserve">Катетер подходит для широкого спектра периферических интервенционных процедур. </w:t>
            </w:r>
          </w:p>
          <w:p w:rsidR="00F83293" w:rsidRPr="00F83293" w:rsidRDefault="00F83293" w:rsidP="00F83293">
            <w:pPr>
              <w:rPr>
                <w:sz w:val="16"/>
                <w:szCs w:val="16"/>
                <w:lang w:val="kk-KZ"/>
              </w:rPr>
            </w:pPr>
            <w:r w:rsidRPr="00F83293">
              <w:rPr>
                <w:sz w:val="16"/>
                <w:szCs w:val="16"/>
                <w:lang w:val="kk-KZ"/>
              </w:rPr>
              <w:t xml:space="preserve">Номинальное давление: 8 atm/811 kPa. </w:t>
            </w:r>
          </w:p>
          <w:p w:rsidR="00F83293" w:rsidRPr="00F83293" w:rsidRDefault="00F83293" w:rsidP="00F83293">
            <w:pPr>
              <w:rPr>
                <w:sz w:val="16"/>
                <w:szCs w:val="16"/>
                <w:lang w:val="kk-KZ"/>
              </w:rPr>
            </w:pPr>
            <w:r w:rsidRPr="00F83293">
              <w:rPr>
                <w:sz w:val="16"/>
                <w:szCs w:val="16"/>
                <w:lang w:val="kk-KZ"/>
              </w:rPr>
              <w:t xml:space="preserve">Давление разрыва: 14 atm/1 419 kPa, 12 atm/1 216 kPa. </w:t>
            </w:r>
          </w:p>
          <w:p w:rsidR="00F83293" w:rsidRPr="00F83293" w:rsidRDefault="00F83293" w:rsidP="00F83293">
            <w:pPr>
              <w:rPr>
                <w:sz w:val="16"/>
                <w:szCs w:val="16"/>
                <w:lang w:val="kk-KZ"/>
              </w:rPr>
            </w:pPr>
            <w:r w:rsidRPr="00F83293">
              <w:rPr>
                <w:sz w:val="16"/>
                <w:szCs w:val="16"/>
                <w:lang w:val="kk-KZ"/>
              </w:rPr>
              <w:t xml:space="preserve">Трехкратные (ø 2,0–6,0 мм) и четырехкратные (ø 7,0–8,0 мм) баллоны имеют низкий профиль пересечения с высокой гибкостью для успешной проходимости и хорошей управляемости. </w:t>
            </w:r>
          </w:p>
          <w:p w:rsidR="00440726" w:rsidRPr="006D5919" w:rsidRDefault="00F83293" w:rsidP="00F83293">
            <w:pPr>
              <w:rPr>
                <w:lang w:val="kk-KZ"/>
              </w:rPr>
            </w:pPr>
            <w:r w:rsidRPr="00F83293">
              <w:rPr>
                <w:sz w:val="16"/>
                <w:szCs w:val="16"/>
                <w:lang w:val="kk-KZ"/>
              </w:rPr>
              <w:t>Выделенный дизайн вала сочетает растяжимость стержня гипотетической трубки из нержавеющей стали с сопротивлением к изгибу полимерного стержня даже при перекрестных процедурах с острыми раздвоенными бифуркациями. Поддерживает очень быстрое время дефляции. Размеры по заявке заказчика.</w:t>
            </w:r>
          </w:p>
        </w:tc>
        <w:tc>
          <w:tcPr>
            <w:tcW w:w="567" w:type="dxa"/>
            <w:shd w:val="clear" w:color="auto" w:fill="auto"/>
            <w:vAlign w:val="center"/>
          </w:tcPr>
          <w:p w:rsidR="00440726" w:rsidRDefault="00440726" w:rsidP="00440726">
            <w:pPr>
              <w:jc w:val="center"/>
            </w:pPr>
            <w:r w:rsidRPr="00895B85">
              <w:rPr>
                <w:sz w:val="16"/>
                <w:szCs w:val="16"/>
              </w:rPr>
              <w:t>Дана (упаковка)</w:t>
            </w:r>
          </w:p>
        </w:tc>
        <w:tc>
          <w:tcPr>
            <w:tcW w:w="709" w:type="dxa"/>
            <w:shd w:val="clear" w:color="auto" w:fill="auto"/>
            <w:vAlign w:val="center"/>
          </w:tcPr>
          <w:p w:rsidR="00440726" w:rsidRPr="006D5919" w:rsidRDefault="00E544B3" w:rsidP="007566F9">
            <w:pPr>
              <w:jc w:val="center"/>
              <w:rPr>
                <w:bCs/>
                <w:sz w:val="16"/>
                <w:szCs w:val="16"/>
                <w:lang w:val="kk-KZ"/>
              </w:rPr>
            </w:pPr>
            <w:r>
              <w:rPr>
                <w:bCs/>
                <w:sz w:val="16"/>
                <w:szCs w:val="16"/>
                <w:lang w:val="kk-KZ"/>
              </w:rPr>
              <w:t>12</w:t>
            </w:r>
          </w:p>
        </w:tc>
        <w:tc>
          <w:tcPr>
            <w:tcW w:w="850" w:type="dxa"/>
            <w:shd w:val="clear" w:color="auto" w:fill="auto"/>
            <w:vAlign w:val="center"/>
          </w:tcPr>
          <w:p w:rsidR="00440726" w:rsidRPr="00C41E70" w:rsidRDefault="00F83293" w:rsidP="007566F9">
            <w:pPr>
              <w:jc w:val="center"/>
              <w:rPr>
                <w:sz w:val="16"/>
                <w:szCs w:val="16"/>
                <w:lang w:val="kk-KZ"/>
              </w:rPr>
            </w:pPr>
            <w:r>
              <w:rPr>
                <w:sz w:val="16"/>
                <w:szCs w:val="16"/>
                <w:lang w:val="kk-KZ"/>
              </w:rPr>
              <w:t>170 000</w:t>
            </w:r>
          </w:p>
        </w:tc>
        <w:tc>
          <w:tcPr>
            <w:tcW w:w="1134" w:type="dxa"/>
            <w:shd w:val="clear" w:color="auto" w:fill="auto"/>
            <w:vAlign w:val="center"/>
          </w:tcPr>
          <w:p w:rsidR="00440726" w:rsidRPr="00C41E70" w:rsidRDefault="00BE4CD4" w:rsidP="007566F9">
            <w:pPr>
              <w:jc w:val="center"/>
              <w:rPr>
                <w:sz w:val="16"/>
                <w:szCs w:val="16"/>
                <w:lang w:val="kk-KZ"/>
              </w:rPr>
            </w:pPr>
            <w:r>
              <w:rPr>
                <w:sz w:val="16"/>
                <w:szCs w:val="16"/>
                <w:lang w:val="kk-KZ"/>
              </w:rPr>
              <w:t>2 040 000</w:t>
            </w:r>
          </w:p>
        </w:tc>
        <w:tc>
          <w:tcPr>
            <w:tcW w:w="992" w:type="dxa"/>
            <w:vAlign w:val="center"/>
          </w:tcPr>
          <w:p w:rsidR="00440726" w:rsidRPr="00C41E70" w:rsidRDefault="00440726" w:rsidP="007566F9">
            <w:pPr>
              <w:jc w:val="center"/>
              <w:rPr>
                <w:sz w:val="16"/>
                <w:szCs w:val="16"/>
                <w:lang w:val="kk-KZ"/>
              </w:rPr>
            </w:pPr>
          </w:p>
          <w:p w:rsidR="00440726" w:rsidRPr="00C41E70" w:rsidRDefault="00440726" w:rsidP="007566F9">
            <w:pPr>
              <w:jc w:val="center"/>
              <w:rPr>
                <w:sz w:val="16"/>
                <w:szCs w:val="16"/>
                <w:lang w:val="kk-KZ"/>
              </w:rPr>
            </w:pPr>
            <w:r w:rsidRPr="00C41E70">
              <w:rPr>
                <w:sz w:val="16"/>
                <w:szCs w:val="16"/>
                <w:lang w:val="kk-KZ"/>
              </w:rPr>
              <w:t>DDP</w:t>
            </w:r>
          </w:p>
        </w:tc>
        <w:tc>
          <w:tcPr>
            <w:tcW w:w="1134" w:type="dxa"/>
            <w:vAlign w:val="center"/>
          </w:tcPr>
          <w:p w:rsidR="00440726" w:rsidRPr="00C41E70" w:rsidRDefault="00440726" w:rsidP="007566F9">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440726" w:rsidRPr="00C41E70" w:rsidRDefault="00440726" w:rsidP="007566F9">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440726" w:rsidRPr="00C41E70" w:rsidRDefault="00440726" w:rsidP="007566F9">
            <w:pPr>
              <w:jc w:val="center"/>
              <w:rPr>
                <w:sz w:val="16"/>
                <w:szCs w:val="16"/>
                <w:lang w:val="kk-KZ"/>
              </w:rPr>
            </w:pPr>
            <w:r w:rsidRPr="00C41E70">
              <w:rPr>
                <w:sz w:val="16"/>
                <w:szCs w:val="16"/>
                <w:lang w:val="kk-KZ"/>
              </w:rPr>
              <w:t>0</w:t>
            </w:r>
          </w:p>
        </w:tc>
        <w:tc>
          <w:tcPr>
            <w:tcW w:w="992" w:type="dxa"/>
            <w:shd w:val="clear" w:color="auto" w:fill="auto"/>
            <w:vAlign w:val="center"/>
          </w:tcPr>
          <w:p w:rsidR="00440726" w:rsidRPr="00C41E70" w:rsidRDefault="00440726" w:rsidP="007566F9">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440726" w:rsidRPr="002262D9" w:rsidTr="00F60948">
        <w:trPr>
          <w:trHeight w:val="785"/>
        </w:trPr>
        <w:tc>
          <w:tcPr>
            <w:tcW w:w="635" w:type="dxa"/>
            <w:shd w:val="clear" w:color="auto" w:fill="auto"/>
            <w:vAlign w:val="center"/>
          </w:tcPr>
          <w:p w:rsidR="00440726" w:rsidRDefault="00440726" w:rsidP="00D03F77">
            <w:pPr>
              <w:jc w:val="center"/>
              <w:rPr>
                <w:sz w:val="16"/>
                <w:szCs w:val="16"/>
                <w:lang w:val="kk-KZ"/>
              </w:rPr>
            </w:pPr>
            <w:r>
              <w:rPr>
                <w:sz w:val="16"/>
                <w:szCs w:val="16"/>
                <w:lang w:val="kk-KZ"/>
              </w:rPr>
              <w:t>34</w:t>
            </w:r>
          </w:p>
        </w:tc>
        <w:tc>
          <w:tcPr>
            <w:tcW w:w="783" w:type="dxa"/>
            <w:vAlign w:val="center"/>
          </w:tcPr>
          <w:p w:rsidR="00440726" w:rsidRPr="00C41E70" w:rsidRDefault="00440726" w:rsidP="00D03F77">
            <w:pPr>
              <w:jc w:val="center"/>
              <w:rPr>
                <w:sz w:val="16"/>
                <w:szCs w:val="16"/>
                <w:lang w:val="kk-KZ"/>
              </w:rPr>
            </w:pPr>
          </w:p>
        </w:tc>
        <w:tc>
          <w:tcPr>
            <w:tcW w:w="851" w:type="dxa"/>
            <w:shd w:val="clear" w:color="auto" w:fill="auto"/>
            <w:vAlign w:val="center"/>
          </w:tcPr>
          <w:p w:rsidR="00440726" w:rsidRPr="006D5919" w:rsidRDefault="00F83293" w:rsidP="00BC0797">
            <w:pPr>
              <w:jc w:val="center"/>
              <w:rPr>
                <w:sz w:val="16"/>
                <w:szCs w:val="16"/>
                <w:lang w:val="kk-KZ"/>
              </w:rPr>
            </w:pPr>
            <w:r w:rsidRPr="00F83293">
              <w:rPr>
                <w:sz w:val="16"/>
                <w:szCs w:val="16"/>
                <w:lang w:val="kk-KZ"/>
              </w:rPr>
              <w:t>Двухпросветный периферический  баллонный катетер  для ЧТА 0.014</w:t>
            </w:r>
          </w:p>
        </w:tc>
        <w:tc>
          <w:tcPr>
            <w:tcW w:w="5528" w:type="dxa"/>
          </w:tcPr>
          <w:p w:rsidR="00440726" w:rsidRPr="006D5919" w:rsidRDefault="00F83293" w:rsidP="00F83293">
            <w:pPr>
              <w:spacing w:after="240"/>
              <w:jc w:val="both"/>
              <w:rPr>
                <w:sz w:val="16"/>
                <w:szCs w:val="16"/>
                <w:lang w:val="kk-KZ"/>
              </w:rPr>
            </w:pPr>
            <w:r w:rsidRPr="00F83293">
              <w:rPr>
                <w:sz w:val="16"/>
                <w:szCs w:val="16"/>
                <w:lang w:val="kk-KZ"/>
              </w:rPr>
              <w:t>Двухпросветный баллонный к</w:t>
            </w:r>
            <w:r>
              <w:rPr>
                <w:sz w:val="16"/>
                <w:szCs w:val="16"/>
                <w:lang w:val="kk-KZ"/>
              </w:rPr>
              <w:t>атетер система</w:t>
            </w:r>
            <w:r w:rsidRPr="00F83293">
              <w:rPr>
                <w:sz w:val="16"/>
                <w:szCs w:val="16"/>
                <w:lang w:val="kk-KZ"/>
              </w:rPr>
              <w:t>, Совместимость с проводником 0.014", маркеры рентгеноконтрастные, двойные, покрытие гидрофильное на протяжении на всем протяжении, диаметр баллона - 1,5; 2; 2-1,5; 2,5; 2,5-2; 3; 3-2,5; 3,5; 3,5-3; 4; 4-3,5 мм, длина баллона - 20, 40, 80, 120, 150, 210 мм, длина катетера 90-150 мм. Номин. давл. – 8 атм, давл. разрыва – 14 атм. Низкий профиль кончика – 0,017”.</w:t>
            </w:r>
          </w:p>
        </w:tc>
        <w:tc>
          <w:tcPr>
            <w:tcW w:w="567" w:type="dxa"/>
            <w:shd w:val="clear" w:color="auto" w:fill="auto"/>
            <w:vAlign w:val="center"/>
          </w:tcPr>
          <w:p w:rsidR="00440726" w:rsidRDefault="00440726" w:rsidP="00440726">
            <w:pPr>
              <w:jc w:val="center"/>
            </w:pPr>
            <w:r w:rsidRPr="00895B85">
              <w:rPr>
                <w:sz w:val="16"/>
                <w:szCs w:val="16"/>
              </w:rPr>
              <w:t>Дана (упаковка)</w:t>
            </w:r>
          </w:p>
        </w:tc>
        <w:tc>
          <w:tcPr>
            <w:tcW w:w="709" w:type="dxa"/>
            <w:shd w:val="clear" w:color="auto" w:fill="auto"/>
            <w:vAlign w:val="center"/>
          </w:tcPr>
          <w:p w:rsidR="00440726" w:rsidRPr="006D5919" w:rsidRDefault="00E544B3" w:rsidP="007566F9">
            <w:pPr>
              <w:jc w:val="center"/>
              <w:rPr>
                <w:bCs/>
                <w:sz w:val="16"/>
                <w:szCs w:val="16"/>
                <w:lang w:val="kk-KZ"/>
              </w:rPr>
            </w:pPr>
            <w:r>
              <w:rPr>
                <w:bCs/>
                <w:sz w:val="16"/>
                <w:szCs w:val="16"/>
                <w:lang w:val="kk-KZ"/>
              </w:rPr>
              <w:t>12</w:t>
            </w:r>
          </w:p>
        </w:tc>
        <w:tc>
          <w:tcPr>
            <w:tcW w:w="850" w:type="dxa"/>
            <w:shd w:val="clear" w:color="auto" w:fill="auto"/>
            <w:vAlign w:val="center"/>
          </w:tcPr>
          <w:p w:rsidR="00440726" w:rsidRPr="00C41E70" w:rsidRDefault="00F83293" w:rsidP="007566F9">
            <w:pPr>
              <w:jc w:val="center"/>
              <w:rPr>
                <w:sz w:val="16"/>
                <w:szCs w:val="16"/>
                <w:lang w:val="kk-KZ"/>
              </w:rPr>
            </w:pPr>
            <w:r>
              <w:rPr>
                <w:sz w:val="16"/>
                <w:szCs w:val="16"/>
                <w:lang w:val="kk-KZ"/>
              </w:rPr>
              <w:t>148 500</w:t>
            </w:r>
          </w:p>
        </w:tc>
        <w:tc>
          <w:tcPr>
            <w:tcW w:w="1134" w:type="dxa"/>
            <w:shd w:val="clear" w:color="auto" w:fill="auto"/>
            <w:vAlign w:val="center"/>
          </w:tcPr>
          <w:p w:rsidR="00440726" w:rsidRPr="00C41E70" w:rsidRDefault="00BE4CD4" w:rsidP="007566F9">
            <w:pPr>
              <w:jc w:val="center"/>
              <w:rPr>
                <w:sz w:val="16"/>
                <w:szCs w:val="16"/>
                <w:lang w:val="kk-KZ"/>
              </w:rPr>
            </w:pPr>
            <w:r>
              <w:rPr>
                <w:sz w:val="16"/>
                <w:szCs w:val="16"/>
                <w:lang w:val="kk-KZ"/>
              </w:rPr>
              <w:t>1 782 000</w:t>
            </w:r>
          </w:p>
        </w:tc>
        <w:tc>
          <w:tcPr>
            <w:tcW w:w="992" w:type="dxa"/>
            <w:vAlign w:val="center"/>
          </w:tcPr>
          <w:p w:rsidR="00440726" w:rsidRPr="00C41E70" w:rsidRDefault="00440726" w:rsidP="0017296A">
            <w:pPr>
              <w:jc w:val="center"/>
              <w:rPr>
                <w:sz w:val="16"/>
                <w:szCs w:val="16"/>
                <w:lang w:val="kk-KZ"/>
              </w:rPr>
            </w:pPr>
          </w:p>
          <w:p w:rsidR="00440726" w:rsidRPr="00C41E70" w:rsidRDefault="00440726" w:rsidP="0017296A">
            <w:pPr>
              <w:jc w:val="center"/>
              <w:rPr>
                <w:sz w:val="16"/>
                <w:szCs w:val="16"/>
                <w:lang w:val="kk-KZ"/>
              </w:rPr>
            </w:pPr>
            <w:r w:rsidRPr="00C41E70">
              <w:rPr>
                <w:sz w:val="16"/>
                <w:szCs w:val="16"/>
                <w:lang w:val="kk-KZ"/>
              </w:rPr>
              <w:t>DDP</w:t>
            </w:r>
          </w:p>
        </w:tc>
        <w:tc>
          <w:tcPr>
            <w:tcW w:w="1134" w:type="dxa"/>
            <w:vAlign w:val="center"/>
          </w:tcPr>
          <w:p w:rsidR="00440726" w:rsidRPr="00C41E70" w:rsidRDefault="00440726" w:rsidP="0017296A">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440726" w:rsidRPr="00C41E70" w:rsidRDefault="00440726" w:rsidP="0017296A">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440726" w:rsidRPr="00C41E70" w:rsidRDefault="00440726" w:rsidP="0017296A">
            <w:pPr>
              <w:jc w:val="center"/>
              <w:rPr>
                <w:sz w:val="16"/>
                <w:szCs w:val="16"/>
                <w:lang w:val="kk-KZ"/>
              </w:rPr>
            </w:pPr>
            <w:r w:rsidRPr="00C41E70">
              <w:rPr>
                <w:sz w:val="16"/>
                <w:szCs w:val="16"/>
                <w:lang w:val="kk-KZ"/>
              </w:rPr>
              <w:t>0</w:t>
            </w:r>
          </w:p>
        </w:tc>
        <w:tc>
          <w:tcPr>
            <w:tcW w:w="992" w:type="dxa"/>
            <w:shd w:val="clear" w:color="auto" w:fill="auto"/>
            <w:vAlign w:val="center"/>
          </w:tcPr>
          <w:p w:rsidR="00440726" w:rsidRPr="00C41E70" w:rsidRDefault="00440726" w:rsidP="0017296A">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440726" w:rsidRPr="002262D9" w:rsidTr="00F60948">
        <w:trPr>
          <w:trHeight w:val="785"/>
        </w:trPr>
        <w:tc>
          <w:tcPr>
            <w:tcW w:w="635" w:type="dxa"/>
            <w:shd w:val="clear" w:color="auto" w:fill="auto"/>
            <w:vAlign w:val="center"/>
          </w:tcPr>
          <w:p w:rsidR="00440726" w:rsidRDefault="00440726" w:rsidP="00D03F77">
            <w:pPr>
              <w:jc w:val="center"/>
              <w:rPr>
                <w:sz w:val="16"/>
                <w:szCs w:val="16"/>
                <w:lang w:val="kk-KZ"/>
              </w:rPr>
            </w:pPr>
            <w:r>
              <w:rPr>
                <w:sz w:val="16"/>
                <w:szCs w:val="16"/>
                <w:lang w:val="kk-KZ"/>
              </w:rPr>
              <w:t>35</w:t>
            </w:r>
          </w:p>
        </w:tc>
        <w:tc>
          <w:tcPr>
            <w:tcW w:w="783" w:type="dxa"/>
            <w:vAlign w:val="center"/>
          </w:tcPr>
          <w:p w:rsidR="00440726" w:rsidRPr="00C41E70" w:rsidRDefault="00440726" w:rsidP="00D03F77">
            <w:pPr>
              <w:jc w:val="center"/>
              <w:rPr>
                <w:sz w:val="16"/>
                <w:szCs w:val="16"/>
                <w:lang w:val="kk-KZ"/>
              </w:rPr>
            </w:pPr>
          </w:p>
        </w:tc>
        <w:tc>
          <w:tcPr>
            <w:tcW w:w="851" w:type="dxa"/>
            <w:shd w:val="clear" w:color="auto" w:fill="auto"/>
            <w:vAlign w:val="center"/>
          </w:tcPr>
          <w:p w:rsidR="00440726" w:rsidRPr="006D5919" w:rsidRDefault="00F83293" w:rsidP="00BC0797">
            <w:pPr>
              <w:jc w:val="center"/>
              <w:rPr>
                <w:sz w:val="16"/>
                <w:szCs w:val="16"/>
                <w:lang w:val="kk-KZ"/>
              </w:rPr>
            </w:pPr>
            <w:r w:rsidRPr="00F83293">
              <w:rPr>
                <w:sz w:val="16"/>
                <w:szCs w:val="16"/>
                <w:lang w:val="kk-KZ"/>
              </w:rPr>
              <w:t>Периферический баллонный катетер с лекарстве</w:t>
            </w:r>
            <w:r w:rsidRPr="00F83293">
              <w:rPr>
                <w:sz w:val="16"/>
                <w:szCs w:val="16"/>
                <w:lang w:val="kk-KZ"/>
              </w:rPr>
              <w:lastRenderedPageBreak/>
              <w:t>нным покрытием 0.014</w:t>
            </w:r>
          </w:p>
        </w:tc>
        <w:tc>
          <w:tcPr>
            <w:tcW w:w="5528" w:type="dxa"/>
          </w:tcPr>
          <w:p w:rsidR="00440726" w:rsidRPr="006D5919" w:rsidRDefault="00F83293" w:rsidP="006D5919">
            <w:pPr>
              <w:spacing w:after="240"/>
              <w:jc w:val="both"/>
              <w:rPr>
                <w:sz w:val="16"/>
                <w:szCs w:val="16"/>
                <w:lang w:val="kk-KZ"/>
              </w:rPr>
            </w:pPr>
            <w:r w:rsidRPr="00F83293">
              <w:rPr>
                <w:sz w:val="16"/>
                <w:szCs w:val="16"/>
                <w:lang w:val="kk-KZ"/>
              </w:rPr>
              <w:lastRenderedPageBreak/>
              <w:t>Дилатационный периферический баллонный катетер коаксиального диза</w:t>
            </w:r>
            <w:r>
              <w:rPr>
                <w:sz w:val="16"/>
                <w:szCs w:val="16"/>
                <w:lang w:val="kk-KZ"/>
              </w:rPr>
              <w:t xml:space="preserve">йна на системе доставки </w:t>
            </w:r>
            <w:r w:rsidRPr="00F83293">
              <w:rPr>
                <w:sz w:val="16"/>
                <w:szCs w:val="16"/>
                <w:lang w:val="kk-KZ"/>
              </w:rPr>
              <w:t xml:space="preserve"> с гидрофильным покрытием дистального шафта.  Паклитаксел нанесен на поверхность баллона в смеси с шеллаком 1:1, технология нанесения защищена, концентрация паклитаксела на поверхности баллона 3 µg/mm2. Баллон полукомплаинсный, двухскладчатый для диаметра 2.0mm и трехскладчатый для диаметров от 2.5 до 4.0mm. Материал баллона: </w:t>
            </w:r>
            <w:r w:rsidRPr="00F83293">
              <w:rPr>
                <w:sz w:val="16"/>
                <w:szCs w:val="16"/>
                <w:lang w:val="kk-KZ"/>
              </w:rPr>
              <w:lastRenderedPageBreak/>
              <w:t>РА, полиамид/нейлон. Диаметры шафта: дистальный 3.1 F, средний 3.8 F, проксимальный 3.8 F. Диаметры баллона: 2.0 / 2.5 / 3.0 / 3.5 / 4.0mm. Длины баллона: 40-150mm. Используемая длина катетера: 120cm и 150cm. Диаметр проводника 0.014″ (0.36mm). Рекомендуемый интродьюсер 4F. Номинальное давление 6 atm. Давление разрыва: 16 atm для баллонов диаметром от 2.0 до 2.5mm и 14 atm для баллонов диаметром 3.0 – 4.0mm.</w:t>
            </w:r>
          </w:p>
        </w:tc>
        <w:tc>
          <w:tcPr>
            <w:tcW w:w="567" w:type="dxa"/>
            <w:shd w:val="clear" w:color="auto" w:fill="auto"/>
            <w:vAlign w:val="center"/>
          </w:tcPr>
          <w:p w:rsidR="00440726" w:rsidRDefault="00440726" w:rsidP="00440726">
            <w:pPr>
              <w:jc w:val="center"/>
            </w:pPr>
            <w:r w:rsidRPr="00895B85">
              <w:rPr>
                <w:sz w:val="16"/>
                <w:szCs w:val="16"/>
              </w:rPr>
              <w:lastRenderedPageBreak/>
              <w:t>Дана (упаковка)</w:t>
            </w:r>
          </w:p>
        </w:tc>
        <w:tc>
          <w:tcPr>
            <w:tcW w:w="709" w:type="dxa"/>
            <w:shd w:val="clear" w:color="auto" w:fill="auto"/>
            <w:vAlign w:val="center"/>
          </w:tcPr>
          <w:p w:rsidR="00440726" w:rsidRPr="006D5919" w:rsidRDefault="00E544B3" w:rsidP="007566F9">
            <w:pPr>
              <w:jc w:val="center"/>
              <w:rPr>
                <w:bCs/>
                <w:sz w:val="16"/>
                <w:szCs w:val="16"/>
                <w:lang w:val="kk-KZ"/>
              </w:rPr>
            </w:pPr>
            <w:r>
              <w:rPr>
                <w:bCs/>
                <w:sz w:val="16"/>
                <w:szCs w:val="16"/>
                <w:lang w:val="kk-KZ"/>
              </w:rPr>
              <w:t>8</w:t>
            </w:r>
          </w:p>
        </w:tc>
        <w:tc>
          <w:tcPr>
            <w:tcW w:w="850" w:type="dxa"/>
            <w:shd w:val="clear" w:color="auto" w:fill="auto"/>
            <w:vAlign w:val="center"/>
          </w:tcPr>
          <w:p w:rsidR="00440726" w:rsidRPr="00C41E70" w:rsidRDefault="00F83293" w:rsidP="007566F9">
            <w:pPr>
              <w:jc w:val="center"/>
              <w:rPr>
                <w:sz w:val="16"/>
                <w:szCs w:val="16"/>
                <w:lang w:val="kk-KZ"/>
              </w:rPr>
            </w:pPr>
            <w:r>
              <w:rPr>
                <w:sz w:val="16"/>
                <w:szCs w:val="16"/>
                <w:lang w:val="kk-KZ"/>
              </w:rPr>
              <w:t>265 000</w:t>
            </w:r>
          </w:p>
        </w:tc>
        <w:tc>
          <w:tcPr>
            <w:tcW w:w="1134" w:type="dxa"/>
            <w:shd w:val="clear" w:color="auto" w:fill="auto"/>
            <w:vAlign w:val="center"/>
          </w:tcPr>
          <w:p w:rsidR="00440726" w:rsidRPr="00C41E70" w:rsidRDefault="00BE4CD4" w:rsidP="007566F9">
            <w:pPr>
              <w:jc w:val="center"/>
              <w:rPr>
                <w:sz w:val="16"/>
                <w:szCs w:val="16"/>
                <w:lang w:val="kk-KZ"/>
              </w:rPr>
            </w:pPr>
            <w:r>
              <w:rPr>
                <w:sz w:val="16"/>
                <w:szCs w:val="16"/>
                <w:lang w:val="kk-KZ"/>
              </w:rPr>
              <w:t>2 120 000</w:t>
            </w:r>
          </w:p>
        </w:tc>
        <w:tc>
          <w:tcPr>
            <w:tcW w:w="992" w:type="dxa"/>
            <w:vAlign w:val="center"/>
          </w:tcPr>
          <w:p w:rsidR="00440726" w:rsidRPr="00C41E70" w:rsidRDefault="00440726" w:rsidP="0017296A">
            <w:pPr>
              <w:jc w:val="center"/>
              <w:rPr>
                <w:sz w:val="16"/>
                <w:szCs w:val="16"/>
                <w:lang w:val="kk-KZ"/>
              </w:rPr>
            </w:pPr>
          </w:p>
          <w:p w:rsidR="00440726" w:rsidRPr="00C41E70" w:rsidRDefault="00440726" w:rsidP="0017296A">
            <w:pPr>
              <w:jc w:val="center"/>
              <w:rPr>
                <w:sz w:val="16"/>
                <w:szCs w:val="16"/>
                <w:lang w:val="kk-KZ"/>
              </w:rPr>
            </w:pPr>
            <w:r w:rsidRPr="00C41E70">
              <w:rPr>
                <w:sz w:val="16"/>
                <w:szCs w:val="16"/>
                <w:lang w:val="kk-KZ"/>
              </w:rPr>
              <w:t>DDP</w:t>
            </w:r>
          </w:p>
        </w:tc>
        <w:tc>
          <w:tcPr>
            <w:tcW w:w="1134" w:type="dxa"/>
            <w:vAlign w:val="center"/>
          </w:tcPr>
          <w:p w:rsidR="00440726" w:rsidRPr="00C41E70" w:rsidRDefault="00440726" w:rsidP="0017296A">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440726" w:rsidRPr="00C41E70" w:rsidRDefault="00440726" w:rsidP="0017296A">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440726" w:rsidRPr="00C41E70" w:rsidRDefault="00440726" w:rsidP="0017296A">
            <w:pPr>
              <w:jc w:val="center"/>
              <w:rPr>
                <w:sz w:val="16"/>
                <w:szCs w:val="16"/>
                <w:lang w:val="kk-KZ"/>
              </w:rPr>
            </w:pPr>
            <w:r w:rsidRPr="00C41E70">
              <w:rPr>
                <w:sz w:val="16"/>
                <w:szCs w:val="16"/>
                <w:lang w:val="kk-KZ"/>
              </w:rPr>
              <w:t>0</w:t>
            </w:r>
          </w:p>
        </w:tc>
        <w:tc>
          <w:tcPr>
            <w:tcW w:w="992" w:type="dxa"/>
            <w:shd w:val="clear" w:color="auto" w:fill="auto"/>
            <w:vAlign w:val="center"/>
          </w:tcPr>
          <w:p w:rsidR="00440726" w:rsidRPr="00C41E70" w:rsidRDefault="00440726" w:rsidP="0017296A">
            <w:pPr>
              <w:jc w:val="center"/>
              <w:rPr>
                <w:sz w:val="16"/>
                <w:szCs w:val="16"/>
                <w:lang w:val="kk-KZ"/>
              </w:rPr>
            </w:pPr>
            <w:r w:rsidRPr="00C41E70">
              <w:rPr>
                <w:sz w:val="16"/>
                <w:szCs w:val="16"/>
                <w:lang w:val="kk-KZ"/>
              </w:rPr>
              <w:t xml:space="preserve">Ақы төлеу жоғары тұрған ұйымның қаржыландырылуына </w:t>
            </w:r>
            <w:r w:rsidRPr="00C41E70">
              <w:rPr>
                <w:sz w:val="16"/>
                <w:szCs w:val="16"/>
                <w:lang w:val="kk-KZ"/>
              </w:rPr>
              <w:lastRenderedPageBreak/>
              <w:t>қарай жүргізіледі</w:t>
            </w:r>
          </w:p>
        </w:tc>
      </w:tr>
      <w:tr w:rsidR="00440726" w:rsidRPr="002262D9" w:rsidTr="00F60948">
        <w:trPr>
          <w:trHeight w:val="1735"/>
        </w:trPr>
        <w:tc>
          <w:tcPr>
            <w:tcW w:w="635" w:type="dxa"/>
            <w:shd w:val="clear" w:color="auto" w:fill="auto"/>
            <w:vAlign w:val="center"/>
          </w:tcPr>
          <w:p w:rsidR="00440726" w:rsidRDefault="00440726" w:rsidP="00D03F77">
            <w:pPr>
              <w:jc w:val="center"/>
              <w:rPr>
                <w:sz w:val="16"/>
                <w:szCs w:val="16"/>
                <w:lang w:val="kk-KZ"/>
              </w:rPr>
            </w:pPr>
            <w:r>
              <w:rPr>
                <w:sz w:val="16"/>
                <w:szCs w:val="16"/>
                <w:lang w:val="kk-KZ"/>
              </w:rPr>
              <w:lastRenderedPageBreak/>
              <w:t>36</w:t>
            </w:r>
          </w:p>
        </w:tc>
        <w:tc>
          <w:tcPr>
            <w:tcW w:w="783" w:type="dxa"/>
            <w:vAlign w:val="center"/>
          </w:tcPr>
          <w:p w:rsidR="00440726" w:rsidRPr="00C41E70" w:rsidRDefault="00440726" w:rsidP="00D03F77">
            <w:pPr>
              <w:jc w:val="center"/>
              <w:rPr>
                <w:sz w:val="16"/>
                <w:szCs w:val="16"/>
                <w:lang w:val="kk-KZ"/>
              </w:rPr>
            </w:pPr>
          </w:p>
        </w:tc>
        <w:tc>
          <w:tcPr>
            <w:tcW w:w="851" w:type="dxa"/>
            <w:shd w:val="clear" w:color="auto" w:fill="auto"/>
            <w:vAlign w:val="center"/>
          </w:tcPr>
          <w:p w:rsidR="00440726" w:rsidRPr="006D5919" w:rsidRDefault="00F83293" w:rsidP="00BC0797">
            <w:pPr>
              <w:jc w:val="center"/>
              <w:rPr>
                <w:sz w:val="16"/>
                <w:szCs w:val="16"/>
                <w:lang w:val="kk-KZ"/>
              </w:rPr>
            </w:pPr>
            <w:r w:rsidRPr="00F83293">
              <w:rPr>
                <w:sz w:val="16"/>
                <w:szCs w:val="16"/>
                <w:lang w:val="kk-KZ"/>
              </w:rPr>
              <w:t>Периферический гайд- интрадюсер</w:t>
            </w:r>
          </w:p>
        </w:tc>
        <w:tc>
          <w:tcPr>
            <w:tcW w:w="5528" w:type="dxa"/>
          </w:tcPr>
          <w:p w:rsidR="00440726" w:rsidRPr="006D5919" w:rsidRDefault="00F83293" w:rsidP="00F83293">
            <w:pPr>
              <w:spacing w:after="240"/>
              <w:jc w:val="both"/>
              <w:rPr>
                <w:sz w:val="16"/>
                <w:szCs w:val="16"/>
                <w:lang w:val="kk-KZ"/>
              </w:rPr>
            </w:pPr>
            <w:r w:rsidRPr="00F83293">
              <w:rPr>
                <w:sz w:val="16"/>
                <w:szCs w:val="16"/>
                <w:lang w:val="kk-KZ"/>
              </w:rPr>
              <w:t>Периферический Гайд-Интродьюсер  разработан для выполнения функций проводни</w:t>
            </w:r>
            <w:r>
              <w:rPr>
                <w:sz w:val="16"/>
                <w:szCs w:val="16"/>
                <w:lang w:val="kk-KZ"/>
              </w:rPr>
              <w:t xml:space="preserve">кового катетера и интродьюсера. </w:t>
            </w:r>
            <w:r w:rsidRPr="00F83293">
              <w:rPr>
                <w:sz w:val="16"/>
                <w:szCs w:val="16"/>
                <w:lang w:val="kk-KZ"/>
              </w:rPr>
              <w:t>разработан для введения интервенционных и диагностических устройств в сосудистую систему человека, включая, но не ограничиваясь нижними конечностями, почечными артериями и сонными артериями. Cross Cut гемостатический клап</w:t>
            </w:r>
            <w:r>
              <w:rPr>
                <w:sz w:val="16"/>
                <w:szCs w:val="16"/>
                <w:lang w:val="kk-KZ"/>
              </w:rPr>
              <w:t>ан для всех размеров.</w:t>
            </w:r>
            <w:r w:rsidRPr="00F83293">
              <w:rPr>
                <w:sz w:val="16"/>
                <w:szCs w:val="16"/>
                <w:lang w:val="kk-KZ"/>
              </w:rPr>
              <w:t xml:space="preserve"> клапан только на 90 см. Доступные размеры: 5Fr, 6Fr,  7Fr, 8Fr. Длина катетера: 45 см., 65 см., 90 см. Наружный диаметр: 0.098” (2.49 мм.), 0.109” (2.77 мм.), 0.111” (2.82 мм.), 0.122” (3.10 мм.), 0.136” (3.45 мм). Внутренний диаметр: 0.076” (1.92 мм.), 0.087” (2.21 мм.), 0.101" (2.57 мм.), 0.115" (2.92 мм). Наружный слой: нейлон. Внутренний слой PTFE (тефлон) обеспечивает плавное прохождение устройств внутри катетера. Катетер усилен стальной оплеткой по всей длине, наличие золотого рентгенконтрасного маркера перед кончиком, наружное покрытие Нейлон, обязательное наличие  гидрофильного покрытия. Кончик атравматичный. Нержавеющая сталь катетера. Гидрофильное покрытие дистальной части </w:t>
            </w:r>
            <w:r>
              <w:rPr>
                <w:sz w:val="16"/>
                <w:szCs w:val="16"/>
                <w:lang w:val="kk-KZ"/>
              </w:rPr>
              <w:t>катетера улучшает проходимость.</w:t>
            </w:r>
            <w:r w:rsidRPr="00F83293">
              <w:rPr>
                <w:sz w:val="16"/>
                <w:szCs w:val="16"/>
                <w:lang w:val="kk-KZ"/>
              </w:rPr>
              <w:t>Шафт катетера усилен оплеткой по всей длине, что обеспечивает хорошую сопротивляемость перегибам. Безопасный гемостаз обеспечивается уникальн</w:t>
            </w:r>
            <w:r>
              <w:rPr>
                <w:sz w:val="16"/>
                <w:szCs w:val="16"/>
                <w:lang w:val="kk-KZ"/>
              </w:rPr>
              <w:t>ым клапаном компании Терумо (</w:t>
            </w:r>
            <w:r w:rsidRPr="00F83293">
              <w:rPr>
                <w:sz w:val="16"/>
                <w:szCs w:val="16"/>
                <w:lang w:val="kk-KZ"/>
              </w:rPr>
              <w:t xml:space="preserve"> клапан). Мягкий атравматический кончик.</w:t>
            </w:r>
          </w:p>
        </w:tc>
        <w:tc>
          <w:tcPr>
            <w:tcW w:w="567" w:type="dxa"/>
            <w:shd w:val="clear" w:color="auto" w:fill="auto"/>
            <w:vAlign w:val="center"/>
          </w:tcPr>
          <w:p w:rsidR="00440726" w:rsidRDefault="00440726" w:rsidP="00440726">
            <w:pPr>
              <w:jc w:val="center"/>
            </w:pPr>
            <w:r w:rsidRPr="00895B85">
              <w:rPr>
                <w:sz w:val="16"/>
                <w:szCs w:val="16"/>
              </w:rPr>
              <w:t>Дана (упаковка)</w:t>
            </w:r>
          </w:p>
        </w:tc>
        <w:tc>
          <w:tcPr>
            <w:tcW w:w="709" w:type="dxa"/>
            <w:shd w:val="clear" w:color="auto" w:fill="auto"/>
            <w:vAlign w:val="center"/>
          </w:tcPr>
          <w:p w:rsidR="00440726" w:rsidRPr="006D5919" w:rsidRDefault="00E544B3" w:rsidP="007566F9">
            <w:pPr>
              <w:jc w:val="center"/>
              <w:rPr>
                <w:bCs/>
                <w:sz w:val="16"/>
                <w:szCs w:val="16"/>
                <w:lang w:val="kk-KZ"/>
              </w:rPr>
            </w:pPr>
            <w:r>
              <w:rPr>
                <w:bCs/>
                <w:sz w:val="16"/>
                <w:szCs w:val="16"/>
                <w:lang w:val="kk-KZ"/>
              </w:rPr>
              <w:t>4</w:t>
            </w:r>
          </w:p>
        </w:tc>
        <w:tc>
          <w:tcPr>
            <w:tcW w:w="850" w:type="dxa"/>
            <w:shd w:val="clear" w:color="auto" w:fill="auto"/>
            <w:vAlign w:val="center"/>
          </w:tcPr>
          <w:p w:rsidR="00440726" w:rsidRPr="00C41E70" w:rsidRDefault="00F83293" w:rsidP="007566F9">
            <w:pPr>
              <w:jc w:val="center"/>
              <w:rPr>
                <w:sz w:val="16"/>
                <w:szCs w:val="16"/>
                <w:lang w:val="kk-KZ"/>
              </w:rPr>
            </w:pPr>
            <w:r>
              <w:rPr>
                <w:sz w:val="16"/>
                <w:szCs w:val="16"/>
                <w:lang w:val="kk-KZ"/>
              </w:rPr>
              <w:t>135 000</w:t>
            </w:r>
          </w:p>
        </w:tc>
        <w:tc>
          <w:tcPr>
            <w:tcW w:w="1134" w:type="dxa"/>
            <w:shd w:val="clear" w:color="auto" w:fill="auto"/>
            <w:vAlign w:val="center"/>
          </w:tcPr>
          <w:p w:rsidR="00440726" w:rsidRPr="00C41E70" w:rsidRDefault="00BE4CD4" w:rsidP="007566F9">
            <w:pPr>
              <w:jc w:val="center"/>
              <w:rPr>
                <w:sz w:val="16"/>
                <w:szCs w:val="16"/>
                <w:lang w:val="kk-KZ"/>
              </w:rPr>
            </w:pPr>
            <w:r>
              <w:rPr>
                <w:sz w:val="16"/>
                <w:szCs w:val="16"/>
                <w:lang w:val="kk-KZ"/>
              </w:rPr>
              <w:t>540 000</w:t>
            </w:r>
          </w:p>
        </w:tc>
        <w:tc>
          <w:tcPr>
            <w:tcW w:w="992" w:type="dxa"/>
            <w:vAlign w:val="center"/>
          </w:tcPr>
          <w:p w:rsidR="00440726" w:rsidRPr="00C41E70" w:rsidRDefault="00440726" w:rsidP="0017296A">
            <w:pPr>
              <w:jc w:val="center"/>
              <w:rPr>
                <w:sz w:val="16"/>
                <w:szCs w:val="16"/>
                <w:lang w:val="kk-KZ"/>
              </w:rPr>
            </w:pPr>
          </w:p>
          <w:p w:rsidR="00440726" w:rsidRPr="00C41E70" w:rsidRDefault="00440726" w:rsidP="0017296A">
            <w:pPr>
              <w:jc w:val="center"/>
              <w:rPr>
                <w:sz w:val="16"/>
                <w:szCs w:val="16"/>
                <w:lang w:val="kk-KZ"/>
              </w:rPr>
            </w:pPr>
            <w:r w:rsidRPr="00C41E70">
              <w:rPr>
                <w:sz w:val="16"/>
                <w:szCs w:val="16"/>
                <w:lang w:val="kk-KZ"/>
              </w:rPr>
              <w:t>DDP</w:t>
            </w:r>
          </w:p>
        </w:tc>
        <w:tc>
          <w:tcPr>
            <w:tcW w:w="1134" w:type="dxa"/>
            <w:vAlign w:val="center"/>
          </w:tcPr>
          <w:p w:rsidR="00440726" w:rsidRPr="00C41E70" w:rsidRDefault="00440726" w:rsidP="0017296A">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440726" w:rsidRPr="00C41E70" w:rsidRDefault="00440726" w:rsidP="0017296A">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440726" w:rsidRPr="00C41E70" w:rsidRDefault="00440726" w:rsidP="0017296A">
            <w:pPr>
              <w:jc w:val="center"/>
              <w:rPr>
                <w:sz w:val="16"/>
                <w:szCs w:val="16"/>
                <w:lang w:val="kk-KZ"/>
              </w:rPr>
            </w:pPr>
            <w:r w:rsidRPr="00C41E70">
              <w:rPr>
                <w:sz w:val="16"/>
                <w:szCs w:val="16"/>
                <w:lang w:val="kk-KZ"/>
              </w:rPr>
              <w:t>0</w:t>
            </w:r>
          </w:p>
        </w:tc>
        <w:tc>
          <w:tcPr>
            <w:tcW w:w="992" w:type="dxa"/>
            <w:shd w:val="clear" w:color="auto" w:fill="auto"/>
            <w:vAlign w:val="center"/>
          </w:tcPr>
          <w:p w:rsidR="00440726" w:rsidRPr="00C41E70" w:rsidRDefault="00440726" w:rsidP="0017296A">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440726" w:rsidRPr="002262D9" w:rsidTr="00F60948">
        <w:trPr>
          <w:trHeight w:val="70"/>
        </w:trPr>
        <w:tc>
          <w:tcPr>
            <w:tcW w:w="635" w:type="dxa"/>
            <w:shd w:val="clear" w:color="auto" w:fill="auto"/>
            <w:vAlign w:val="center"/>
          </w:tcPr>
          <w:p w:rsidR="00440726" w:rsidRDefault="00440726" w:rsidP="00D03F77">
            <w:pPr>
              <w:jc w:val="center"/>
              <w:rPr>
                <w:sz w:val="16"/>
                <w:szCs w:val="16"/>
                <w:lang w:val="kk-KZ"/>
              </w:rPr>
            </w:pPr>
            <w:r>
              <w:rPr>
                <w:sz w:val="16"/>
                <w:szCs w:val="16"/>
                <w:lang w:val="kk-KZ"/>
              </w:rPr>
              <w:t>37</w:t>
            </w:r>
          </w:p>
        </w:tc>
        <w:tc>
          <w:tcPr>
            <w:tcW w:w="783" w:type="dxa"/>
            <w:vAlign w:val="center"/>
          </w:tcPr>
          <w:p w:rsidR="00440726" w:rsidRPr="00C41E70" w:rsidRDefault="00440726" w:rsidP="00D03F77">
            <w:pPr>
              <w:jc w:val="center"/>
              <w:rPr>
                <w:sz w:val="16"/>
                <w:szCs w:val="16"/>
                <w:lang w:val="kk-KZ"/>
              </w:rPr>
            </w:pPr>
          </w:p>
        </w:tc>
        <w:tc>
          <w:tcPr>
            <w:tcW w:w="851" w:type="dxa"/>
            <w:shd w:val="clear" w:color="auto" w:fill="auto"/>
            <w:vAlign w:val="center"/>
          </w:tcPr>
          <w:p w:rsidR="00440726" w:rsidRPr="006D5919" w:rsidRDefault="00F83293" w:rsidP="00BC0797">
            <w:pPr>
              <w:jc w:val="center"/>
              <w:rPr>
                <w:sz w:val="16"/>
                <w:szCs w:val="16"/>
                <w:lang w:val="kk-KZ"/>
              </w:rPr>
            </w:pPr>
            <w:r w:rsidRPr="00F83293">
              <w:rPr>
                <w:sz w:val="16"/>
                <w:szCs w:val="16"/>
                <w:lang w:val="kk-KZ"/>
              </w:rPr>
              <w:t>Спираль для большой аортолегочной коллатерали, модификации:</w:t>
            </w:r>
          </w:p>
        </w:tc>
        <w:tc>
          <w:tcPr>
            <w:tcW w:w="5528" w:type="dxa"/>
          </w:tcPr>
          <w:p w:rsidR="00440726" w:rsidRPr="006D5919" w:rsidRDefault="00F83293" w:rsidP="006D5919">
            <w:pPr>
              <w:spacing w:after="240"/>
              <w:jc w:val="both"/>
              <w:rPr>
                <w:sz w:val="16"/>
                <w:szCs w:val="16"/>
                <w:lang w:val="kk-KZ"/>
              </w:rPr>
            </w:pPr>
            <w:r w:rsidRPr="00F83293">
              <w:rPr>
                <w:sz w:val="16"/>
                <w:szCs w:val="16"/>
                <w:lang w:val="kk-KZ"/>
              </w:rPr>
              <w:t>Спираль для всех типов артериальной и венозной селективной эмболизации длинных и к</w:t>
            </w:r>
            <w:r>
              <w:rPr>
                <w:sz w:val="16"/>
                <w:szCs w:val="16"/>
                <w:lang w:val="kk-KZ"/>
              </w:rPr>
              <w:t xml:space="preserve">оротких сосудов, </w:t>
            </w:r>
            <w:r w:rsidRPr="00F83293">
              <w:rPr>
                <w:sz w:val="16"/>
                <w:szCs w:val="16"/>
                <w:lang w:val="kk-KZ"/>
              </w:rPr>
              <w:t>Материал- платина, мягкая платина, Inconel- волокно, возможность прямой и обратной тракции спиралей, максимальная тромбогенность за счет волокон. МРТ совместимы. Безотказная винтовая система фиксации обеспечивает отделение спирали с возможностью репозиции удаления или замены. Возможность установки через микрокатетер с внутренним просветом .016”, .018”, .020”, . 025”, .035”, .038”. Длина спирали – 0.5, 0.7, 1.0, 1.2, 1.8, 1.5, 2.0, 2.5,  2.4,  2.6,   3.0, 3.5, 4.0, 4.1, 4.2, 5.0, 5.2, 5.8, 6.0, 7.0, 8.0, 8.2, 9.0, 9.5, 10.0, 11.0, 12.5, 14.0, 14.2,  15.0, 20.0.</w:t>
            </w:r>
          </w:p>
        </w:tc>
        <w:tc>
          <w:tcPr>
            <w:tcW w:w="567" w:type="dxa"/>
            <w:shd w:val="clear" w:color="auto" w:fill="auto"/>
            <w:vAlign w:val="center"/>
          </w:tcPr>
          <w:p w:rsidR="00440726" w:rsidRDefault="00440726" w:rsidP="00440726">
            <w:pPr>
              <w:jc w:val="center"/>
            </w:pPr>
            <w:r w:rsidRPr="00895B85">
              <w:rPr>
                <w:sz w:val="16"/>
                <w:szCs w:val="16"/>
              </w:rPr>
              <w:t>Дана (упаковка)</w:t>
            </w:r>
          </w:p>
        </w:tc>
        <w:tc>
          <w:tcPr>
            <w:tcW w:w="709" w:type="dxa"/>
            <w:shd w:val="clear" w:color="auto" w:fill="auto"/>
            <w:vAlign w:val="center"/>
          </w:tcPr>
          <w:p w:rsidR="00440726" w:rsidRPr="006D5919" w:rsidRDefault="00E544B3" w:rsidP="007566F9">
            <w:pPr>
              <w:jc w:val="center"/>
              <w:rPr>
                <w:bCs/>
                <w:sz w:val="16"/>
                <w:szCs w:val="16"/>
                <w:lang w:val="kk-KZ"/>
              </w:rPr>
            </w:pPr>
            <w:r>
              <w:rPr>
                <w:bCs/>
                <w:sz w:val="16"/>
                <w:szCs w:val="16"/>
                <w:lang w:val="kk-KZ"/>
              </w:rPr>
              <w:t>20</w:t>
            </w:r>
          </w:p>
        </w:tc>
        <w:tc>
          <w:tcPr>
            <w:tcW w:w="850" w:type="dxa"/>
            <w:shd w:val="clear" w:color="auto" w:fill="auto"/>
            <w:vAlign w:val="center"/>
          </w:tcPr>
          <w:p w:rsidR="00440726" w:rsidRPr="00C41E70" w:rsidRDefault="00F83293" w:rsidP="007566F9">
            <w:pPr>
              <w:jc w:val="center"/>
              <w:rPr>
                <w:sz w:val="16"/>
                <w:szCs w:val="16"/>
                <w:lang w:val="kk-KZ"/>
              </w:rPr>
            </w:pPr>
            <w:r>
              <w:rPr>
                <w:sz w:val="16"/>
                <w:szCs w:val="16"/>
                <w:lang w:val="kk-KZ"/>
              </w:rPr>
              <w:t>123 700</w:t>
            </w:r>
          </w:p>
        </w:tc>
        <w:tc>
          <w:tcPr>
            <w:tcW w:w="1134" w:type="dxa"/>
            <w:shd w:val="clear" w:color="auto" w:fill="auto"/>
            <w:vAlign w:val="center"/>
          </w:tcPr>
          <w:p w:rsidR="00440726" w:rsidRPr="00C41E70" w:rsidRDefault="00BE4CD4" w:rsidP="007566F9">
            <w:pPr>
              <w:jc w:val="center"/>
              <w:rPr>
                <w:sz w:val="16"/>
                <w:szCs w:val="16"/>
                <w:lang w:val="kk-KZ"/>
              </w:rPr>
            </w:pPr>
            <w:r>
              <w:rPr>
                <w:sz w:val="16"/>
                <w:szCs w:val="16"/>
                <w:lang w:val="kk-KZ"/>
              </w:rPr>
              <w:t>2 474 000</w:t>
            </w:r>
          </w:p>
        </w:tc>
        <w:tc>
          <w:tcPr>
            <w:tcW w:w="992" w:type="dxa"/>
            <w:vAlign w:val="center"/>
          </w:tcPr>
          <w:p w:rsidR="00440726" w:rsidRPr="00C41E70" w:rsidRDefault="00440726" w:rsidP="0017296A">
            <w:pPr>
              <w:jc w:val="center"/>
              <w:rPr>
                <w:sz w:val="16"/>
                <w:szCs w:val="16"/>
                <w:lang w:val="kk-KZ"/>
              </w:rPr>
            </w:pPr>
          </w:p>
          <w:p w:rsidR="00440726" w:rsidRPr="00C41E70" w:rsidRDefault="00440726" w:rsidP="0017296A">
            <w:pPr>
              <w:jc w:val="center"/>
              <w:rPr>
                <w:sz w:val="16"/>
                <w:szCs w:val="16"/>
                <w:lang w:val="kk-KZ"/>
              </w:rPr>
            </w:pPr>
            <w:r w:rsidRPr="00C41E70">
              <w:rPr>
                <w:sz w:val="16"/>
                <w:szCs w:val="16"/>
                <w:lang w:val="kk-KZ"/>
              </w:rPr>
              <w:t>DDP</w:t>
            </w:r>
          </w:p>
        </w:tc>
        <w:tc>
          <w:tcPr>
            <w:tcW w:w="1134" w:type="dxa"/>
            <w:vAlign w:val="center"/>
          </w:tcPr>
          <w:p w:rsidR="00440726" w:rsidRPr="00C41E70" w:rsidRDefault="00440726" w:rsidP="0017296A">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440726" w:rsidRPr="00C41E70" w:rsidRDefault="00440726" w:rsidP="0017296A">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440726" w:rsidRPr="00C41E70" w:rsidRDefault="00440726" w:rsidP="0017296A">
            <w:pPr>
              <w:jc w:val="center"/>
              <w:rPr>
                <w:sz w:val="16"/>
                <w:szCs w:val="16"/>
                <w:lang w:val="kk-KZ"/>
              </w:rPr>
            </w:pPr>
            <w:r w:rsidRPr="00C41E70">
              <w:rPr>
                <w:sz w:val="16"/>
                <w:szCs w:val="16"/>
                <w:lang w:val="kk-KZ"/>
              </w:rPr>
              <w:t>0</w:t>
            </w:r>
          </w:p>
        </w:tc>
        <w:tc>
          <w:tcPr>
            <w:tcW w:w="992" w:type="dxa"/>
            <w:shd w:val="clear" w:color="auto" w:fill="auto"/>
            <w:vAlign w:val="center"/>
          </w:tcPr>
          <w:p w:rsidR="00440726" w:rsidRPr="00C41E70" w:rsidRDefault="00440726" w:rsidP="0017296A">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1B17CB" w:rsidRPr="007844BE" w:rsidTr="000D5EE1">
        <w:trPr>
          <w:trHeight w:val="245"/>
        </w:trPr>
        <w:tc>
          <w:tcPr>
            <w:tcW w:w="9923" w:type="dxa"/>
            <w:gridSpan w:val="7"/>
            <w:tcBorders>
              <w:bottom w:val="single" w:sz="4" w:space="0" w:color="auto"/>
            </w:tcBorders>
            <w:shd w:val="clear" w:color="auto" w:fill="auto"/>
            <w:vAlign w:val="center"/>
          </w:tcPr>
          <w:p w:rsidR="001B17CB" w:rsidRDefault="001B17CB" w:rsidP="001E22CE">
            <w:pPr>
              <w:jc w:val="center"/>
              <w:rPr>
                <w:sz w:val="18"/>
                <w:szCs w:val="18"/>
              </w:rPr>
            </w:pPr>
            <w:r w:rsidRPr="00AD67E4">
              <w:rPr>
                <w:b/>
                <w:bCs/>
                <w:sz w:val="16"/>
                <w:szCs w:val="16"/>
              </w:rPr>
              <w:t>ИТОГО</w:t>
            </w:r>
          </w:p>
        </w:tc>
        <w:tc>
          <w:tcPr>
            <w:tcW w:w="1134" w:type="dxa"/>
            <w:tcBorders>
              <w:bottom w:val="single" w:sz="4" w:space="0" w:color="auto"/>
            </w:tcBorders>
            <w:shd w:val="clear" w:color="auto" w:fill="auto"/>
            <w:vAlign w:val="center"/>
          </w:tcPr>
          <w:p w:rsidR="001B17CB" w:rsidRPr="0065446E" w:rsidRDefault="0065446E" w:rsidP="001E22CE">
            <w:pPr>
              <w:jc w:val="center"/>
              <w:rPr>
                <w:b/>
                <w:sz w:val="18"/>
                <w:szCs w:val="18"/>
                <w:lang w:val="kk-KZ"/>
              </w:rPr>
            </w:pPr>
            <w:r w:rsidRPr="0065446E">
              <w:rPr>
                <w:b/>
                <w:sz w:val="18"/>
                <w:szCs w:val="18"/>
                <w:lang w:val="kk-KZ"/>
              </w:rPr>
              <w:t>120 115 800</w:t>
            </w:r>
          </w:p>
        </w:tc>
        <w:tc>
          <w:tcPr>
            <w:tcW w:w="4536" w:type="dxa"/>
            <w:gridSpan w:val="5"/>
            <w:tcBorders>
              <w:bottom w:val="single" w:sz="4" w:space="0" w:color="auto"/>
            </w:tcBorders>
            <w:vAlign w:val="center"/>
          </w:tcPr>
          <w:p w:rsidR="001B17CB" w:rsidRPr="0065446E" w:rsidRDefault="001B17CB" w:rsidP="001B17CB">
            <w:pPr>
              <w:jc w:val="center"/>
              <w:rPr>
                <w:iCs/>
                <w:sz w:val="16"/>
                <w:szCs w:val="16"/>
              </w:rPr>
            </w:pPr>
          </w:p>
        </w:tc>
      </w:tr>
    </w:tbl>
    <w:p w:rsidR="0065446E" w:rsidRPr="00C41E70" w:rsidRDefault="0065446E" w:rsidP="0065446E">
      <w:pPr>
        <w:shd w:val="clear" w:color="auto" w:fill="FFFFFF"/>
        <w:jc w:val="both"/>
        <w:rPr>
          <w:sz w:val="16"/>
          <w:szCs w:val="16"/>
        </w:rPr>
      </w:pPr>
      <w:proofErr w:type="spellStart"/>
      <w:r w:rsidRPr="00C41E70">
        <w:rPr>
          <w:sz w:val="16"/>
          <w:szCs w:val="16"/>
        </w:rPr>
        <w:t>Тенд</w:t>
      </w:r>
      <w:r>
        <w:rPr>
          <w:sz w:val="16"/>
          <w:szCs w:val="16"/>
        </w:rPr>
        <w:t>ерлік</w:t>
      </w:r>
      <w:proofErr w:type="spellEnd"/>
      <w:r>
        <w:rPr>
          <w:sz w:val="16"/>
          <w:szCs w:val="16"/>
          <w:lang w:val="kk-KZ"/>
        </w:rPr>
        <w:t xml:space="preserve"> </w:t>
      </w:r>
      <w:r>
        <w:rPr>
          <w:sz w:val="16"/>
          <w:szCs w:val="16"/>
        </w:rPr>
        <w:t>құжаттама</w:t>
      </w:r>
      <w:r>
        <w:rPr>
          <w:sz w:val="16"/>
          <w:szCs w:val="16"/>
          <w:lang w:val="kk-KZ"/>
        </w:rPr>
        <w:t xml:space="preserve"> </w:t>
      </w:r>
      <w:proofErr w:type="spellStart"/>
      <w:r>
        <w:rPr>
          <w:sz w:val="16"/>
          <w:szCs w:val="16"/>
        </w:rPr>
        <w:t>пакетін</w:t>
      </w:r>
      <w:proofErr w:type="spellEnd"/>
      <w:r>
        <w:rPr>
          <w:sz w:val="16"/>
          <w:szCs w:val="16"/>
        </w:rPr>
        <w:t xml:space="preserve"> 202</w:t>
      </w:r>
      <w:r>
        <w:rPr>
          <w:sz w:val="16"/>
          <w:szCs w:val="16"/>
          <w:lang w:val="kk-KZ"/>
        </w:rPr>
        <w:t>3</w:t>
      </w:r>
      <w:r w:rsidRPr="00C41E70">
        <w:rPr>
          <w:sz w:val="16"/>
          <w:szCs w:val="16"/>
        </w:rPr>
        <w:t xml:space="preserve"> </w:t>
      </w:r>
      <w:r w:rsidR="000F6E76">
        <w:rPr>
          <w:sz w:val="16"/>
          <w:szCs w:val="16"/>
          <w:lang w:val="kk-KZ"/>
        </w:rPr>
        <w:t>жылдын 03</w:t>
      </w:r>
      <w:r>
        <w:rPr>
          <w:sz w:val="16"/>
          <w:szCs w:val="16"/>
          <w:lang w:val="kk-KZ"/>
        </w:rPr>
        <w:t xml:space="preserve"> ақпанына </w:t>
      </w:r>
      <w:proofErr w:type="spellStart"/>
      <w:r w:rsidRPr="00C41E70">
        <w:rPr>
          <w:sz w:val="16"/>
          <w:szCs w:val="16"/>
        </w:rPr>
        <w:t>дейінгі</w:t>
      </w:r>
      <w:proofErr w:type="spellEnd"/>
      <w:r>
        <w:rPr>
          <w:sz w:val="16"/>
          <w:szCs w:val="16"/>
          <w:lang w:val="kk-KZ"/>
        </w:rPr>
        <w:t xml:space="preserve"> </w:t>
      </w:r>
      <w:proofErr w:type="spellStart"/>
      <w:r w:rsidRPr="00C41E70">
        <w:rPr>
          <w:sz w:val="16"/>
          <w:szCs w:val="16"/>
        </w:rPr>
        <w:t>мерзімде</w:t>
      </w:r>
      <w:proofErr w:type="spellEnd"/>
      <w:proofErr w:type="gramStart"/>
      <w:r>
        <w:rPr>
          <w:sz w:val="16"/>
          <w:szCs w:val="16"/>
          <w:lang w:val="kk-KZ"/>
        </w:rPr>
        <w:t xml:space="preserve"> </w:t>
      </w:r>
      <w:r w:rsidRPr="00C41E70">
        <w:rPr>
          <w:sz w:val="16"/>
          <w:szCs w:val="16"/>
        </w:rPr>
        <w:t>А</w:t>
      </w:r>
      <w:proofErr w:type="gramEnd"/>
      <w:r w:rsidRPr="00C41E70">
        <w:rPr>
          <w:sz w:val="16"/>
          <w:szCs w:val="16"/>
        </w:rPr>
        <w:t>қтөбе</w:t>
      </w:r>
      <w:r>
        <w:rPr>
          <w:sz w:val="16"/>
          <w:szCs w:val="16"/>
          <w:lang w:val="kk-KZ"/>
        </w:rPr>
        <w:t xml:space="preserve"> </w:t>
      </w:r>
      <w:r w:rsidRPr="00C41E70">
        <w:rPr>
          <w:sz w:val="16"/>
          <w:szCs w:val="16"/>
        </w:rPr>
        <w:t xml:space="preserve">қаласы, </w:t>
      </w:r>
      <w:proofErr w:type="spellStart"/>
      <w:r w:rsidRPr="00C41E70">
        <w:rPr>
          <w:sz w:val="16"/>
          <w:szCs w:val="16"/>
        </w:rPr>
        <w:t>Пацаев</w:t>
      </w:r>
      <w:proofErr w:type="spellEnd"/>
      <w:r>
        <w:rPr>
          <w:sz w:val="16"/>
          <w:szCs w:val="16"/>
          <w:lang w:val="kk-KZ"/>
        </w:rPr>
        <w:t xml:space="preserve"> </w:t>
      </w:r>
      <w:r w:rsidRPr="00C41E70">
        <w:rPr>
          <w:sz w:val="16"/>
          <w:szCs w:val="16"/>
        </w:rPr>
        <w:t xml:space="preserve">көшесі, 7 </w:t>
      </w:r>
      <w:proofErr w:type="spellStart"/>
      <w:r w:rsidRPr="00C41E70">
        <w:rPr>
          <w:sz w:val="16"/>
          <w:szCs w:val="16"/>
        </w:rPr>
        <w:t>мекенжайы</w:t>
      </w:r>
      <w:proofErr w:type="spellEnd"/>
      <w:r>
        <w:rPr>
          <w:sz w:val="16"/>
          <w:szCs w:val="16"/>
          <w:lang w:val="kk-KZ"/>
        </w:rPr>
        <w:t xml:space="preserve"> </w:t>
      </w:r>
      <w:proofErr w:type="spellStart"/>
      <w:r w:rsidRPr="00C41E70">
        <w:rPr>
          <w:sz w:val="16"/>
          <w:szCs w:val="16"/>
        </w:rPr>
        <w:t>бойынша</w:t>
      </w:r>
      <w:proofErr w:type="spellEnd"/>
      <w:r w:rsidRPr="00C41E70">
        <w:rPr>
          <w:sz w:val="16"/>
          <w:szCs w:val="16"/>
        </w:rPr>
        <w:t xml:space="preserve">, сағат 9.00-ден 11.00-ге </w:t>
      </w:r>
      <w:proofErr w:type="spellStart"/>
      <w:r w:rsidRPr="00C41E70">
        <w:rPr>
          <w:sz w:val="16"/>
          <w:szCs w:val="16"/>
        </w:rPr>
        <w:t>дейін</w:t>
      </w:r>
      <w:proofErr w:type="spellEnd"/>
      <w:r w:rsidRPr="00C41E70">
        <w:rPr>
          <w:sz w:val="16"/>
          <w:szCs w:val="16"/>
        </w:rPr>
        <w:t xml:space="preserve"> (Ақтөбе</w:t>
      </w:r>
      <w:r>
        <w:rPr>
          <w:sz w:val="16"/>
          <w:szCs w:val="16"/>
          <w:lang w:val="kk-KZ"/>
        </w:rPr>
        <w:t xml:space="preserve"> </w:t>
      </w:r>
      <w:r w:rsidRPr="00C41E70">
        <w:rPr>
          <w:sz w:val="16"/>
          <w:szCs w:val="16"/>
        </w:rPr>
        <w:t>қаласы</w:t>
      </w:r>
      <w:r>
        <w:rPr>
          <w:sz w:val="16"/>
          <w:szCs w:val="16"/>
          <w:lang w:val="kk-KZ"/>
        </w:rPr>
        <w:t xml:space="preserve"> </w:t>
      </w:r>
      <w:r w:rsidRPr="00C41E70">
        <w:rPr>
          <w:sz w:val="16"/>
          <w:szCs w:val="16"/>
        </w:rPr>
        <w:t>уақыты</w:t>
      </w:r>
      <w:r>
        <w:rPr>
          <w:sz w:val="16"/>
          <w:szCs w:val="16"/>
          <w:lang w:val="kk-KZ"/>
        </w:rPr>
        <w:t xml:space="preserve"> </w:t>
      </w:r>
      <w:proofErr w:type="spellStart"/>
      <w:r w:rsidRPr="00C41E70">
        <w:rPr>
          <w:sz w:val="16"/>
          <w:szCs w:val="16"/>
        </w:rPr>
        <w:t>бойынша</w:t>
      </w:r>
      <w:proofErr w:type="spellEnd"/>
      <w:r w:rsidRPr="00C41E70">
        <w:rPr>
          <w:sz w:val="16"/>
          <w:szCs w:val="16"/>
        </w:rPr>
        <w:t>) немесеэлектрондықпоштаарқылыалуғаболады 550400@inbox.ru.</w:t>
      </w:r>
    </w:p>
    <w:p w:rsidR="0065446E" w:rsidRPr="00C41E70" w:rsidRDefault="0065446E" w:rsidP="0065446E">
      <w:pPr>
        <w:tabs>
          <w:tab w:val="left" w:pos="851"/>
          <w:tab w:val="left" w:pos="993"/>
          <w:tab w:val="left" w:pos="1134"/>
        </w:tabs>
        <w:jc w:val="both"/>
        <w:rPr>
          <w:sz w:val="16"/>
          <w:szCs w:val="16"/>
        </w:rPr>
      </w:pPr>
      <w:r w:rsidRPr="00C41E70">
        <w:rPr>
          <w:sz w:val="16"/>
          <w:szCs w:val="16"/>
        </w:rPr>
        <w:tab/>
      </w:r>
      <w:r w:rsidRPr="00C17F5E">
        <w:rPr>
          <w:color w:val="FF0000"/>
          <w:sz w:val="16"/>
          <w:szCs w:val="16"/>
          <w:lang w:val="kk-KZ"/>
        </w:rPr>
        <w:t>2023 жылдын 0</w:t>
      </w:r>
      <w:r w:rsidR="000F6E76">
        <w:rPr>
          <w:color w:val="FF0000"/>
          <w:sz w:val="16"/>
          <w:szCs w:val="16"/>
          <w:lang w:val="kk-KZ"/>
        </w:rPr>
        <w:t>9</w:t>
      </w:r>
      <w:r w:rsidRPr="00C17F5E">
        <w:rPr>
          <w:color w:val="FF0000"/>
          <w:sz w:val="16"/>
          <w:szCs w:val="16"/>
          <w:lang w:val="kk-KZ"/>
        </w:rPr>
        <w:t xml:space="preserve"> ақпанында сағат 09.00-ге дейінгі мерзімде</w:t>
      </w:r>
      <w:r w:rsidRPr="00C17F5E">
        <w:rPr>
          <w:rFonts w:ascii="Arial" w:hAnsi="Arial" w:cs="Arial"/>
          <w:color w:val="FF0000"/>
          <w:sz w:val="16"/>
          <w:szCs w:val="16"/>
          <w:lang w:val="kk-KZ"/>
        </w:rPr>
        <w:t xml:space="preserve"> </w:t>
      </w:r>
      <w:r w:rsidRPr="00C17F5E">
        <w:rPr>
          <w:sz w:val="16"/>
          <w:szCs w:val="16"/>
          <w:lang w:val="kk-KZ"/>
        </w:rPr>
        <w:t>тендерге қатысуға өтінімдерді әлеуетті өнім берушілер не олардың уәкілетті өкілдері сатып алуды ұйымдастырушыға қолма – қол немесе тапсырысты почта байланысын пайдалана отырып Ақтөбе қаласы, Пацаев көшесі, 7, әкімшілік корпус, №1 кабинет, тендерге қатысуға өтінімдерді қабылдауға және тіркеуге жауапты тұлға- А.М. Әлжанова, Мемлекеттік сатып алу жөніндегі менеджер</w:t>
      </w:r>
      <w:r w:rsidRPr="00C41E70">
        <w:rPr>
          <w:sz w:val="16"/>
          <w:szCs w:val="16"/>
        </w:rPr>
        <w:t>.</w:t>
      </w:r>
    </w:p>
    <w:p w:rsidR="0065446E" w:rsidRPr="007C28E2" w:rsidRDefault="0065446E" w:rsidP="0065446E">
      <w:pPr>
        <w:tabs>
          <w:tab w:val="left" w:pos="993"/>
          <w:tab w:val="left" w:pos="1134"/>
        </w:tabs>
        <w:jc w:val="both"/>
        <w:rPr>
          <w:sz w:val="16"/>
          <w:szCs w:val="16"/>
        </w:rPr>
      </w:pPr>
      <w:r w:rsidRPr="00C41E70">
        <w:rPr>
          <w:sz w:val="16"/>
          <w:szCs w:val="16"/>
        </w:rPr>
        <w:tab/>
      </w:r>
      <w:proofErr w:type="spellStart"/>
      <w:r w:rsidRPr="00C41E70">
        <w:rPr>
          <w:sz w:val="16"/>
          <w:szCs w:val="16"/>
        </w:rPr>
        <w:t>Тендерге</w:t>
      </w:r>
      <w:proofErr w:type="spellEnd"/>
      <w:r>
        <w:rPr>
          <w:sz w:val="16"/>
          <w:szCs w:val="16"/>
          <w:lang w:val="kk-KZ"/>
        </w:rPr>
        <w:t xml:space="preserve"> </w:t>
      </w:r>
      <w:r w:rsidRPr="00C41E70">
        <w:rPr>
          <w:sz w:val="16"/>
          <w:szCs w:val="16"/>
        </w:rPr>
        <w:t>қ</w:t>
      </w:r>
      <w:proofErr w:type="gramStart"/>
      <w:r w:rsidRPr="00C41E70">
        <w:rPr>
          <w:sz w:val="16"/>
          <w:szCs w:val="16"/>
        </w:rPr>
        <w:t>атысу</w:t>
      </w:r>
      <w:proofErr w:type="gramEnd"/>
      <w:r w:rsidRPr="00C41E70">
        <w:rPr>
          <w:sz w:val="16"/>
          <w:szCs w:val="16"/>
        </w:rPr>
        <w:t>ға</w:t>
      </w:r>
      <w:r>
        <w:rPr>
          <w:sz w:val="16"/>
          <w:szCs w:val="16"/>
          <w:lang w:val="kk-KZ"/>
        </w:rPr>
        <w:t xml:space="preserve"> </w:t>
      </w:r>
      <w:r w:rsidRPr="00C41E70">
        <w:rPr>
          <w:sz w:val="16"/>
          <w:szCs w:val="16"/>
        </w:rPr>
        <w:t>өтінімдері</w:t>
      </w:r>
      <w:r>
        <w:rPr>
          <w:sz w:val="16"/>
          <w:szCs w:val="16"/>
          <w:lang w:val="kk-KZ"/>
        </w:rPr>
        <w:t xml:space="preserve"> </w:t>
      </w:r>
      <w:r w:rsidRPr="00C41E70">
        <w:rPr>
          <w:sz w:val="16"/>
          <w:szCs w:val="16"/>
        </w:rPr>
        <w:t xml:space="preserve"> бар </w:t>
      </w:r>
      <w:proofErr w:type="spellStart"/>
      <w:r w:rsidRPr="00C41E70">
        <w:rPr>
          <w:sz w:val="16"/>
          <w:szCs w:val="16"/>
        </w:rPr>
        <w:t>конверттерді</w:t>
      </w:r>
      <w:proofErr w:type="spellEnd"/>
      <w:r>
        <w:rPr>
          <w:sz w:val="16"/>
          <w:szCs w:val="16"/>
          <w:lang w:val="kk-KZ"/>
        </w:rPr>
        <w:t xml:space="preserve"> </w:t>
      </w:r>
      <w:proofErr w:type="spellStart"/>
      <w:r w:rsidRPr="00C41E70">
        <w:rPr>
          <w:sz w:val="16"/>
          <w:szCs w:val="16"/>
        </w:rPr>
        <w:t>ашуды</w:t>
      </w:r>
      <w:proofErr w:type="spellEnd"/>
      <w:r>
        <w:rPr>
          <w:sz w:val="16"/>
          <w:szCs w:val="16"/>
          <w:lang w:val="kk-KZ"/>
        </w:rPr>
        <w:t xml:space="preserve"> </w:t>
      </w:r>
      <w:proofErr w:type="spellStart"/>
      <w:r w:rsidRPr="00C41E70">
        <w:rPr>
          <w:sz w:val="16"/>
          <w:szCs w:val="16"/>
        </w:rPr>
        <w:t>тендерлік</w:t>
      </w:r>
      <w:proofErr w:type="spellEnd"/>
      <w:r w:rsidRPr="00C41E70">
        <w:rPr>
          <w:sz w:val="16"/>
          <w:szCs w:val="16"/>
        </w:rPr>
        <w:t xml:space="preserve"> комиссия </w:t>
      </w:r>
      <w:r w:rsidR="000F6E76">
        <w:rPr>
          <w:sz w:val="16"/>
          <w:szCs w:val="16"/>
          <w:lang w:val="kk-KZ"/>
        </w:rPr>
        <w:t>2 023 жылдын  09</w:t>
      </w:r>
      <w:r>
        <w:rPr>
          <w:sz w:val="16"/>
          <w:szCs w:val="16"/>
          <w:lang w:val="kk-KZ"/>
        </w:rPr>
        <w:t xml:space="preserve"> ақпанында</w:t>
      </w:r>
      <w:r w:rsidRPr="00C41E70">
        <w:rPr>
          <w:sz w:val="16"/>
          <w:szCs w:val="16"/>
        </w:rPr>
        <w:t xml:space="preserve"> </w:t>
      </w:r>
      <w:r>
        <w:rPr>
          <w:sz w:val="16"/>
          <w:szCs w:val="16"/>
          <w:lang w:val="kk-KZ"/>
        </w:rPr>
        <w:t xml:space="preserve"> сағат 11-00</w:t>
      </w:r>
      <w:r w:rsidRPr="00C41E70">
        <w:rPr>
          <w:sz w:val="16"/>
          <w:szCs w:val="16"/>
        </w:rPr>
        <w:t xml:space="preserve"> </w:t>
      </w:r>
      <w:proofErr w:type="spellStart"/>
      <w:r w:rsidRPr="00C41E70">
        <w:rPr>
          <w:sz w:val="16"/>
          <w:szCs w:val="16"/>
        </w:rPr>
        <w:t>минутта</w:t>
      </w:r>
      <w:proofErr w:type="spellEnd"/>
      <w:r>
        <w:rPr>
          <w:sz w:val="16"/>
          <w:szCs w:val="16"/>
          <w:lang w:val="kk-KZ"/>
        </w:rPr>
        <w:t xml:space="preserve"> </w:t>
      </w:r>
      <w:r w:rsidRPr="00C41E70">
        <w:rPr>
          <w:sz w:val="16"/>
          <w:szCs w:val="16"/>
        </w:rPr>
        <w:t>жүргізеді</w:t>
      </w:r>
      <w:r>
        <w:rPr>
          <w:sz w:val="16"/>
          <w:szCs w:val="16"/>
          <w:lang w:val="kk-KZ"/>
        </w:rPr>
        <w:t xml:space="preserve"> </w:t>
      </w:r>
      <w:proofErr w:type="spellStart"/>
      <w:r w:rsidRPr="00C41E70">
        <w:rPr>
          <w:sz w:val="16"/>
          <w:szCs w:val="16"/>
        </w:rPr>
        <w:t>Мекен-жайы</w:t>
      </w:r>
      <w:proofErr w:type="spellEnd"/>
      <w:r w:rsidRPr="00C41E70">
        <w:rPr>
          <w:sz w:val="16"/>
          <w:szCs w:val="16"/>
        </w:rPr>
        <w:t>: Ақтөбе</w:t>
      </w:r>
      <w:r>
        <w:rPr>
          <w:sz w:val="16"/>
          <w:szCs w:val="16"/>
          <w:lang w:val="kk-KZ"/>
        </w:rPr>
        <w:t xml:space="preserve"> </w:t>
      </w:r>
      <w:r w:rsidRPr="00C41E70">
        <w:rPr>
          <w:sz w:val="16"/>
          <w:szCs w:val="16"/>
        </w:rPr>
        <w:t xml:space="preserve">қаласы, </w:t>
      </w:r>
      <w:proofErr w:type="spellStart"/>
      <w:r w:rsidRPr="00C41E70">
        <w:rPr>
          <w:sz w:val="16"/>
          <w:szCs w:val="16"/>
        </w:rPr>
        <w:t>Пацаев</w:t>
      </w:r>
      <w:proofErr w:type="spellEnd"/>
      <w:r>
        <w:rPr>
          <w:sz w:val="16"/>
          <w:szCs w:val="16"/>
          <w:lang w:val="kk-KZ"/>
        </w:rPr>
        <w:t xml:space="preserve"> </w:t>
      </w:r>
      <w:r w:rsidRPr="00C41E70">
        <w:rPr>
          <w:sz w:val="16"/>
          <w:szCs w:val="16"/>
        </w:rPr>
        <w:t>көшесі, 7, "Ақтөбе</w:t>
      </w:r>
      <w:r>
        <w:rPr>
          <w:sz w:val="16"/>
          <w:szCs w:val="16"/>
          <w:lang w:val="kk-KZ"/>
        </w:rPr>
        <w:t xml:space="preserve"> </w:t>
      </w:r>
      <w:r w:rsidRPr="00C41E70">
        <w:rPr>
          <w:sz w:val="16"/>
          <w:szCs w:val="16"/>
        </w:rPr>
        <w:t>облысының Денсаулық сақтау басқармасы" ММ ШЖҚ "</w:t>
      </w:r>
      <w:r w:rsidRPr="00C41E70">
        <w:rPr>
          <w:sz w:val="16"/>
          <w:szCs w:val="16"/>
          <w:lang w:val="kk-KZ"/>
        </w:rPr>
        <w:t xml:space="preserve"> Көпсалалы облыстық ауруханасы</w:t>
      </w:r>
      <w:r w:rsidRPr="00C41E70">
        <w:rPr>
          <w:sz w:val="16"/>
          <w:szCs w:val="16"/>
        </w:rPr>
        <w:t xml:space="preserve"> " МКК, әкімшілік корпус, бас дә</w:t>
      </w:r>
      <w:proofErr w:type="gramStart"/>
      <w:r w:rsidRPr="00C41E70">
        <w:rPr>
          <w:sz w:val="16"/>
          <w:szCs w:val="16"/>
        </w:rPr>
        <w:t>р</w:t>
      </w:r>
      <w:proofErr w:type="gramEnd"/>
      <w:r w:rsidRPr="00C41E70">
        <w:rPr>
          <w:sz w:val="16"/>
          <w:szCs w:val="16"/>
        </w:rPr>
        <w:t>ігеркабинеті</w:t>
      </w:r>
      <w:r>
        <w:rPr>
          <w:rFonts w:ascii="Arial" w:hAnsi="Arial" w:cs="Arial"/>
          <w:color w:val="FFFFFF"/>
          <w:sz w:val="20"/>
          <w:szCs w:val="20"/>
        </w:rPr>
        <w:t>.</w:t>
      </w:r>
    </w:p>
    <w:p w:rsidR="0065446E" w:rsidRPr="007C28E2" w:rsidRDefault="0065446E" w:rsidP="0065446E">
      <w:pPr>
        <w:shd w:val="clear" w:color="auto" w:fill="FFFFFF"/>
        <w:jc w:val="both"/>
        <w:rPr>
          <w:sz w:val="16"/>
          <w:szCs w:val="16"/>
        </w:rPr>
      </w:pPr>
    </w:p>
    <w:p w:rsidR="00380018" w:rsidRPr="007C28E2" w:rsidRDefault="00380018" w:rsidP="0065446E">
      <w:pPr>
        <w:shd w:val="clear" w:color="auto" w:fill="FFFFFF"/>
        <w:jc w:val="both"/>
        <w:rPr>
          <w:sz w:val="16"/>
          <w:szCs w:val="16"/>
        </w:rPr>
      </w:pPr>
    </w:p>
    <w:sectPr w:rsidR="00380018" w:rsidRPr="007C28E2" w:rsidSect="00F82DE6">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OpenSymbol">
    <w:panose1 w:val="05010000000000000000"/>
    <w:charset w:val="00"/>
    <w:family w:val="auto"/>
    <w:pitch w:val="variable"/>
    <w:sig w:usb0="800000AF"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7">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8">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9">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3">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14"/>
  </w:num>
  <w:num w:numId="2">
    <w:abstractNumId w:val="4"/>
  </w:num>
  <w:num w:numId="3">
    <w:abstractNumId w:val="10"/>
  </w:num>
  <w:num w:numId="4">
    <w:abstractNumId w:val="11"/>
  </w:num>
  <w:num w:numId="5">
    <w:abstractNumId w:val="3"/>
  </w:num>
  <w:num w:numId="6">
    <w:abstractNumId w:val="5"/>
  </w:num>
  <w:num w:numId="7">
    <w:abstractNumId w:val="0"/>
  </w:num>
  <w:num w:numId="8">
    <w:abstractNumId w:val="9"/>
  </w:num>
  <w:num w:numId="9">
    <w:abstractNumId w:val="2"/>
  </w:num>
  <w:num w:numId="10">
    <w:abstractNumId w:val="8"/>
  </w:num>
  <w:num w:numId="11">
    <w:abstractNumId w:val="7"/>
  </w:num>
  <w:num w:numId="12">
    <w:abstractNumId w:val="6"/>
  </w:num>
  <w:num w:numId="13">
    <w:abstractNumId w:val="12"/>
  </w:num>
  <w:num w:numId="14">
    <w:abstractNumId w:val="13"/>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spelling="clean" w:grammar="clean"/>
  <w:defaultTabStop w:val="708"/>
  <w:drawingGridHorizontalSpacing w:val="120"/>
  <w:displayHorizontalDrawingGridEvery w:val="2"/>
  <w:characterSpacingControl w:val="doNotCompress"/>
  <w:compat/>
  <w:rsids>
    <w:rsidRoot w:val="00F82DE6"/>
    <w:rsid w:val="000023CB"/>
    <w:rsid w:val="00012D38"/>
    <w:rsid w:val="00036A35"/>
    <w:rsid w:val="00051A33"/>
    <w:rsid w:val="000663AD"/>
    <w:rsid w:val="000738CB"/>
    <w:rsid w:val="00081366"/>
    <w:rsid w:val="000A1412"/>
    <w:rsid w:val="000A5DC6"/>
    <w:rsid w:val="000B1E73"/>
    <w:rsid w:val="000D2AA0"/>
    <w:rsid w:val="000D5EE1"/>
    <w:rsid w:val="000D6B05"/>
    <w:rsid w:val="000E2337"/>
    <w:rsid w:val="000E3789"/>
    <w:rsid w:val="000E4A39"/>
    <w:rsid w:val="000F6E76"/>
    <w:rsid w:val="000F7726"/>
    <w:rsid w:val="00100C4A"/>
    <w:rsid w:val="00106893"/>
    <w:rsid w:val="0012279C"/>
    <w:rsid w:val="00125716"/>
    <w:rsid w:val="00141281"/>
    <w:rsid w:val="001515D6"/>
    <w:rsid w:val="00155816"/>
    <w:rsid w:val="001642F3"/>
    <w:rsid w:val="001702AB"/>
    <w:rsid w:val="00170B86"/>
    <w:rsid w:val="0017296A"/>
    <w:rsid w:val="001A3292"/>
    <w:rsid w:val="001B17CB"/>
    <w:rsid w:val="001B6D6A"/>
    <w:rsid w:val="001C2FEB"/>
    <w:rsid w:val="001C63CC"/>
    <w:rsid w:val="001C7D21"/>
    <w:rsid w:val="001D02DB"/>
    <w:rsid w:val="001D10EE"/>
    <w:rsid w:val="001D6250"/>
    <w:rsid w:val="001E22CE"/>
    <w:rsid w:val="00225698"/>
    <w:rsid w:val="002262D9"/>
    <w:rsid w:val="00243E69"/>
    <w:rsid w:val="0024719F"/>
    <w:rsid w:val="00247702"/>
    <w:rsid w:val="00263B53"/>
    <w:rsid w:val="00266F6A"/>
    <w:rsid w:val="0027575C"/>
    <w:rsid w:val="002807B3"/>
    <w:rsid w:val="002826B2"/>
    <w:rsid w:val="0028505E"/>
    <w:rsid w:val="0029532A"/>
    <w:rsid w:val="00297B70"/>
    <w:rsid w:val="002A24D7"/>
    <w:rsid w:val="002B2AC0"/>
    <w:rsid w:val="002B75BF"/>
    <w:rsid w:val="002B7C98"/>
    <w:rsid w:val="002C302B"/>
    <w:rsid w:val="002D1636"/>
    <w:rsid w:val="002D4C3A"/>
    <w:rsid w:val="002F3919"/>
    <w:rsid w:val="00300B0F"/>
    <w:rsid w:val="00302010"/>
    <w:rsid w:val="00313A8E"/>
    <w:rsid w:val="00314C93"/>
    <w:rsid w:val="003210A5"/>
    <w:rsid w:val="0034128C"/>
    <w:rsid w:val="003439B5"/>
    <w:rsid w:val="003548E9"/>
    <w:rsid w:val="00360CE8"/>
    <w:rsid w:val="00364405"/>
    <w:rsid w:val="00366A83"/>
    <w:rsid w:val="00380018"/>
    <w:rsid w:val="003832BC"/>
    <w:rsid w:val="003839E6"/>
    <w:rsid w:val="003B48F5"/>
    <w:rsid w:val="003C77F5"/>
    <w:rsid w:val="003C7D03"/>
    <w:rsid w:val="003D0E3C"/>
    <w:rsid w:val="003E6D05"/>
    <w:rsid w:val="003F41E9"/>
    <w:rsid w:val="00412A82"/>
    <w:rsid w:val="00415984"/>
    <w:rsid w:val="0042636E"/>
    <w:rsid w:val="00440726"/>
    <w:rsid w:val="0045645A"/>
    <w:rsid w:val="00462DC9"/>
    <w:rsid w:val="00471F95"/>
    <w:rsid w:val="004A5605"/>
    <w:rsid w:val="004B5991"/>
    <w:rsid w:val="004B5A5F"/>
    <w:rsid w:val="004B7071"/>
    <w:rsid w:val="004F1B22"/>
    <w:rsid w:val="004F2214"/>
    <w:rsid w:val="004F3E8E"/>
    <w:rsid w:val="0050101A"/>
    <w:rsid w:val="00511C0B"/>
    <w:rsid w:val="00511CFF"/>
    <w:rsid w:val="00521576"/>
    <w:rsid w:val="00523D63"/>
    <w:rsid w:val="00526ECC"/>
    <w:rsid w:val="0056394D"/>
    <w:rsid w:val="00566B53"/>
    <w:rsid w:val="005820B4"/>
    <w:rsid w:val="00590A06"/>
    <w:rsid w:val="005968CE"/>
    <w:rsid w:val="005A1242"/>
    <w:rsid w:val="005B28A5"/>
    <w:rsid w:val="005B4AF7"/>
    <w:rsid w:val="005C5EC5"/>
    <w:rsid w:val="005D408C"/>
    <w:rsid w:val="005E6AFA"/>
    <w:rsid w:val="005E7513"/>
    <w:rsid w:val="005F2154"/>
    <w:rsid w:val="005F2A66"/>
    <w:rsid w:val="005F3B1B"/>
    <w:rsid w:val="005F7E19"/>
    <w:rsid w:val="006059AD"/>
    <w:rsid w:val="00607099"/>
    <w:rsid w:val="00610E73"/>
    <w:rsid w:val="00621E90"/>
    <w:rsid w:val="006349FB"/>
    <w:rsid w:val="0064130D"/>
    <w:rsid w:val="006427F6"/>
    <w:rsid w:val="00645BB7"/>
    <w:rsid w:val="0065446E"/>
    <w:rsid w:val="006632DA"/>
    <w:rsid w:val="0067604F"/>
    <w:rsid w:val="00682AA9"/>
    <w:rsid w:val="00692563"/>
    <w:rsid w:val="006D2C31"/>
    <w:rsid w:val="006D3174"/>
    <w:rsid w:val="006D5919"/>
    <w:rsid w:val="006F0F69"/>
    <w:rsid w:val="00701CD5"/>
    <w:rsid w:val="0071769D"/>
    <w:rsid w:val="00745213"/>
    <w:rsid w:val="007566F9"/>
    <w:rsid w:val="00757D37"/>
    <w:rsid w:val="00767921"/>
    <w:rsid w:val="00767F7B"/>
    <w:rsid w:val="00777EA0"/>
    <w:rsid w:val="00783325"/>
    <w:rsid w:val="007844BE"/>
    <w:rsid w:val="00791E4E"/>
    <w:rsid w:val="007A760F"/>
    <w:rsid w:val="007B5B6C"/>
    <w:rsid w:val="007C28E2"/>
    <w:rsid w:val="008009F8"/>
    <w:rsid w:val="00810383"/>
    <w:rsid w:val="0081366F"/>
    <w:rsid w:val="00821425"/>
    <w:rsid w:val="008220D2"/>
    <w:rsid w:val="008340F9"/>
    <w:rsid w:val="00847B26"/>
    <w:rsid w:val="008522C9"/>
    <w:rsid w:val="00853A4A"/>
    <w:rsid w:val="00861A29"/>
    <w:rsid w:val="00863A92"/>
    <w:rsid w:val="008717B2"/>
    <w:rsid w:val="00877389"/>
    <w:rsid w:val="00884774"/>
    <w:rsid w:val="00894554"/>
    <w:rsid w:val="008A551E"/>
    <w:rsid w:val="008B471E"/>
    <w:rsid w:val="008F4CCC"/>
    <w:rsid w:val="00900C02"/>
    <w:rsid w:val="00930D72"/>
    <w:rsid w:val="0093268C"/>
    <w:rsid w:val="0093441C"/>
    <w:rsid w:val="0094555D"/>
    <w:rsid w:val="009541FA"/>
    <w:rsid w:val="00957056"/>
    <w:rsid w:val="0098133C"/>
    <w:rsid w:val="009935AC"/>
    <w:rsid w:val="009A1776"/>
    <w:rsid w:val="009A2A57"/>
    <w:rsid w:val="009A6400"/>
    <w:rsid w:val="009D0F05"/>
    <w:rsid w:val="009D3F1E"/>
    <w:rsid w:val="009E4136"/>
    <w:rsid w:val="009E76F5"/>
    <w:rsid w:val="009F1CB4"/>
    <w:rsid w:val="009F2244"/>
    <w:rsid w:val="00A01DE8"/>
    <w:rsid w:val="00A06699"/>
    <w:rsid w:val="00A14C70"/>
    <w:rsid w:val="00A16F6E"/>
    <w:rsid w:val="00A252C5"/>
    <w:rsid w:val="00A3628B"/>
    <w:rsid w:val="00A44FFD"/>
    <w:rsid w:val="00A50340"/>
    <w:rsid w:val="00A532A7"/>
    <w:rsid w:val="00A64CF0"/>
    <w:rsid w:val="00A65D03"/>
    <w:rsid w:val="00A65F45"/>
    <w:rsid w:val="00A669A5"/>
    <w:rsid w:val="00A73B37"/>
    <w:rsid w:val="00A862F5"/>
    <w:rsid w:val="00A90205"/>
    <w:rsid w:val="00A91CA4"/>
    <w:rsid w:val="00A9439D"/>
    <w:rsid w:val="00A94E04"/>
    <w:rsid w:val="00A96878"/>
    <w:rsid w:val="00A971CB"/>
    <w:rsid w:val="00AB380A"/>
    <w:rsid w:val="00AB44BD"/>
    <w:rsid w:val="00AB51E8"/>
    <w:rsid w:val="00AB6F0F"/>
    <w:rsid w:val="00AC458D"/>
    <w:rsid w:val="00AD1962"/>
    <w:rsid w:val="00AD1D7D"/>
    <w:rsid w:val="00AD4E15"/>
    <w:rsid w:val="00AD67E4"/>
    <w:rsid w:val="00AF0656"/>
    <w:rsid w:val="00AF3354"/>
    <w:rsid w:val="00AF335A"/>
    <w:rsid w:val="00AF405F"/>
    <w:rsid w:val="00AF79E5"/>
    <w:rsid w:val="00B015EB"/>
    <w:rsid w:val="00B25630"/>
    <w:rsid w:val="00B417EB"/>
    <w:rsid w:val="00B43FBB"/>
    <w:rsid w:val="00B7576E"/>
    <w:rsid w:val="00B8641B"/>
    <w:rsid w:val="00B93773"/>
    <w:rsid w:val="00B95169"/>
    <w:rsid w:val="00BA4340"/>
    <w:rsid w:val="00BB14A9"/>
    <w:rsid w:val="00BB4FF8"/>
    <w:rsid w:val="00BC0797"/>
    <w:rsid w:val="00BC6E27"/>
    <w:rsid w:val="00BE2FFE"/>
    <w:rsid w:val="00BE4CD4"/>
    <w:rsid w:val="00C1318A"/>
    <w:rsid w:val="00C329BB"/>
    <w:rsid w:val="00C3324A"/>
    <w:rsid w:val="00C41E70"/>
    <w:rsid w:val="00C50821"/>
    <w:rsid w:val="00C91BA4"/>
    <w:rsid w:val="00C95F16"/>
    <w:rsid w:val="00C96140"/>
    <w:rsid w:val="00CA706B"/>
    <w:rsid w:val="00CB5FC5"/>
    <w:rsid w:val="00CC23BB"/>
    <w:rsid w:val="00CC2CF5"/>
    <w:rsid w:val="00CF1096"/>
    <w:rsid w:val="00D03F77"/>
    <w:rsid w:val="00D073A8"/>
    <w:rsid w:val="00D12277"/>
    <w:rsid w:val="00D137B6"/>
    <w:rsid w:val="00D21514"/>
    <w:rsid w:val="00D26EEB"/>
    <w:rsid w:val="00D33047"/>
    <w:rsid w:val="00D35225"/>
    <w:rsid w:val="00D3548D"/>
    <w:rsid w:val="00D406CC"/>
    <w:rsid w:val="00D60118"/>
    <w:rsid w:val="00DA7E0B"/>
    <w:rsid w:val="00DC54E6"/>
    <w:rsid w:val="00DE2858"/>
    <w:rsid w:val="00DE36AC"/>
    <w:rsid w:val="00DE5A51"/>
    <w:rsid w:val="00DE77F2"/>
    <w:rsid w:val="00DF0754"/>
    <w:rsid w:val="00DF19E9"/>
    <w:rsid w:val="00DF5352"/>
    <w:rsid w:val="00E03AB2"/>
    <w:rsid w:val="00E132A6"/>
    <w:rsid w:val="00E15833"/>
    <w:rsid w:val="00E257F4"/>
    <w:rsid w:val="00E27135"/>
    <w:rsid w:val="00E544B3"/>
    <w:rsid w:val="00E568EB"/>
    <w:rsid w:val="00EA193B"/>
    <w:rsid w:val="00EA73FB"/>
    <w:rsid w:val="00EB3CC8"/>
    <w:rsid w:val="00EC2CD1"/>
    <w:rsid w:val="00EC4812"/>
    <w:rsid w:val="00ED1D08"/>
    <w:rsid w:val="00ED3720"/>
    <w:rsid w:val="00EE2DDD"/>
    <w:rsid w:val="00EF18F7"/>
    <w:rsid w:val="00EF38DB"/>
    <w:rsid w:val="00F0375E"/>
    <w:rsid w:val="00F038EB"/>
    <w:rsid w:val="00F10B5D"/>
    <w:rsid w:val="00F471B8"/>
    <w:rsid w:val="00F56D3A"/>
    <w:rsid w:val="00F60948"/>
    <w:rsid w:val="00F60FFA"/>
    <w:rsid w:val="00F82DE6"/>
    <w:rsid w:val="00F83293"/>
    <w:rsid w:val="00FB36CA"/>
    <w:rsid w:val="00FB757E"/>
    <w:rsid w:val="00FC104B"/>
    <w:rsid w:val="00FC5E2C"/>
    <w:rsid w:val="00FE56C2"/>
    <w:rsid w:val="00FF5C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415984"/>
    <w:rPr>
      <w:rFonts w:ascii="Tahoma" w:hAnsi="Tahoma" w:cs="Tahoma"/>
      <w:sz w:val="16"/>
      <w:szCs w:val="16"/>
    </w:rPr>
  </w:style>
  <w:style w:type="character" w:customStyle="1" w:styleId="a6">
    <w:name w:val="Текст выноски Знак"/>
    <w:basedOn w:val="a0"/>
    <w:link w:val="a5"/>
    <w:uiPriority w:val="99"/>
    <w:semiHidden/>
    <w:rsid w:val="00415984"/>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6129831">
      <w:bodyDiv w:val="1"/>
      <w:marLeft w:val="0"/>
      <w:marRight w:val="0"/>
      <w:marTop w:val="0"/>
      <w:marBottom w:val="0"/>
      <w:divBdr>
        <w:top w:val="none" w:sz="0" w:space="0" w:color="auto"/>
        <w:left w:val="none" w:sz="0" w:space="0" w:color="auto"/>
        <w:bottom w:val="none" w:sz="0" w:space="0" w:color="auto"/>
        <w:right w:val="none" w:sz="0" w:space="0" w:color="auto"/>
      </w:divBdr>
    </w:div>
    <w:div w:id="1883130453">
      <w:bodyDiv w:val="1"/>
      <w:marLeft w:val="0"/>
      <w:marRight w:val="0"/>
      <w:marTop w:val="0"/>
      <w:marBottom w:val="0"/>
      <w:divBdr>
        <w:top w:val="none" w:sz="0" w:space="0" w:color="auto"/>
        <w:left w:val="none" w:sz="0" w:space="0" w:color="auto"/>
        <w:bottom w:val="none" w:sz="0" w:space="0" w:color="auto"/>
        <w:right w:val="none" w:sz="0" w:space="0" w:color="auto"/>
      </w:divBdr>
    </w:div>
    <w:div w:id="195397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9AD70-C5DF-4841-9A3A-964426594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11</Pages>
  <Words>6394</Words>
  <Characters>36452</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User-PC</cp:lastModifiedBy>
  <cp:revision>120</cp:revision>
  <cp:lastPrinted>2023-01-20T09:52:00Z</cp:lastPrinted>
  <dcterms:created xsi:type="dcterms:W3CDTF">2023-01-12T09:05:00Z</dcterms:created>
  <dcterms:modified xsi:type="dcterms:W3CDTF">2023-01-20T10:02:00Z</dcterms:modified>
</cp:coreProperties>
</file>