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4922D6">
        <w:rPr>
          <w:b/>
          <w:color w:val="auto"/>
          <w:sz w:val="16"/>
          <w:szCs w:val="16"/>
          <w:lang w:val="kk-KZ"/>
        </w:rPr>
        <w:t>46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bookmarkStart w:id="0" w:name="_GoBack"/>
      <w:bookmarkEnd w:id="0"/>
      <w:r w:rsidR="00EC77A5">
        <w:rPr>
          <w:b/>
          <w:bCs/>
          <w:color w:val="auto"/>
          <w:kern w:val="36"/>
          <w:sz w:val="16"/>
          <w:szCs w:val="16"/>
        </w:rPr>
        <w:t xml:space="preserve">медицинских изделий </w:t>
      </w:r>
      <w:r w:rsidR="00DA48D8">
        <w:rPr>
          <w:b/>
          <w:bCs/>
          <w:color w:val="auto"/>
          <w:kern w:val="36"/>
          <w:sz w:val="16"/>
          <w:szCs w:val="16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4241">
        <w:rPr>
          <w:color w:val="auto"/>
          <w:sz w:val="16"/>
          <w:szCs w:val="16"/>
          <w:lang w:val="kk-KZ"/>
        </w:rPr>
        <w:t>01.04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16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925"/>
        <w:gridCol w:w="1701"/>
        <w:gridCol w:w="2268"/>
        <w:gridCol w:w="850"/>
        <w:gridCol w:w="993"/>
        <w:gridCol w:w="1134"/>
        <w:gridCol w:w="1417"/>
        <w:gridCol w:w="851"/>
        <w:gridCol w:w="850"/>
        <w:gridCol w:w="992"/>
        <w:gridCol w:w="1417"/>
        <w:gridCol w:w="1134"/>
      </w:tblGrid>
      <w:tr w:rsidR="0071217F" w:rsidRPr="003B5322" w:rsidTr="0039780B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26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992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EC77A5" w:rsidRPr="00AB79AC" w:rsidTr="003978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EC77A5" w:rsidRPr="00EC77A5" w:rsidRDefault="00EC77A5" w:rsidP="00EC77A5">
            <w:pPr>
              <w:jc w:val="center"/>
              <w:rPr>
                <w:sz w:val="16"/>
                <w:szCs w:val="16"/>
              </w:rPr>
            </w:pPr>
            <w:r w:rsidRPr="00EC77A5"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701" w:type="dxa"/>
            <w:shd w:val="clear" w:color="auto" w:fill="auto"/>
          </w:tcPr>
          <w:p w:rsidR="00EC77A5" w:rsidRPr="005D4241" w:rsidRDefault="0036170F" w:rsidP="00EC77A5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5D4241">
              <w:rPr>
                <w:sz w:val="16"/>
                <w:szCs w:val="16"/>
                <w:lang w:eastAsia="en-US"/>
              </w:rPr>
              <w:t>Термометры для измерения температуры тела</w:t>
            </w:r>
          </w:p>
        </w:tc>
        <w:tc>
          <w:tcPr>
            <w:tcW w:w="2268" w:type="dxa"/>
          </w:tcPr>
          <w:p w:rsidR="00EC77A5" w:rsidRPr="005D4241" w:rsidRDefault="0036170F" w:rsidP="00EC77A5">
            <w:pPr>
              <w:suppressAutoHyphens/>
              <w:spacing w:before="100" w:line="100" w:lineRule="atLeast"/>
              <w:rPr>
                <w:sz w:val="16"/>
                <w:szCs w:val="16"/>
                <w:lang w:eastAsia="ar-SA"/>
              </w:rPr>
            </w:pPr>
            <w:r w:rsidRPr="005D4241">
              <w:rPr>
                <w:sz w:val="16"/>
                <w:szCs w:val="16"/>
                <w:lang w:eastAsia="en-US"/>
              </w:rPr>
              <w:t>Термометр медицинский электронный, для измерения температуры тела (с поверкой)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7A5" w:rsidRPr="003B5322" w:rsidRDefault="0036170F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A5" w:rsidRPr="003B5322" w:rsidRDefault="0036170F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</w:p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5D4241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1 575</w:t>
            </w:r>
          </w:p>
        </w:tc>
        <w:tc>
          <w:tcPr>
            <w:tcW w:w="1134" w:type="dxa"/>
            <w:vAlign w:val="center"/>
          </w:tcPr>
          <w:p w:rsidR="00EC77A5" w:rsidRPr="003B5322" w:rsidRDefault="005D4241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346 500</w:t>
            </w:r>
          </w:p>
        </w:tc>
      </w:tr>
      <w:tr w:rsidR="00EC77A5" w:rsidRPr="00AB79AC" w:rsidTr="0039780B">
        <w:trPr>
          <w:trHeight w:val="489"/>
        </w:trPr>
        <w:tc>
          <w:tcPr>
            <w:tcW w:w="635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EC77A5" w:rsidRPr="00EC77A5" w:rsidRDefault="00EC77A5" w:rsidP="00EC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170F" w:rsidRPr="005D4241" w:rsidRDefault="0036170F" w:rsidP="0036170F">
            <w:pPr>
              <w:pStyle w:val="a7"/>
              <w:rPr>
                <w:sz w:val="16"/>
                <w:szCs w:val="16"/>
              </w:rPr>
            </w:pPr>
            <w:r w:rsidRPr="005D4241">
              <w:rPr>
                <w:sz w:val="16"/>
                <w:szCs w:val="16"/>
              </w:rPr>
              <w:t>Тонометр для измерения</w:t>
            </w:r>
            <w:proofErr w:type="gramStart"/>
            <w:r w:rsidRPr="005D4241">
              <w:rPr>
                <w:sz w:val="16"/>
                <w:szCs w:val="16"/>
              </w:rPr>
              <w:t xml:space="preserve">  А</w:t>
            </w:r>
            <w:proofErr w:type="gramEnd"/>
            <w:r w:rsidRPr="005D4241">
              <w:rPr>
                <w:sz w:val="16"/>
                <w:szCs w:val="16"/>
              </w:rPr>
              <w:t>/Д</w:t>
            </w:r>
          </w:p>
          <w:p w:rsidR="00EC77A5" w:rsidRPr="005D4241" w:rsidRDefault="00EC77A5" w:rsidP="00EC77A5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:rsidR="00EC77A5" w:rsidRPr="005D4241" w:rsidRDefault="0036170F" w:rsidP="00EC77A5">
            <w:pPr>
              <w:suppressAutoHyphens/>
              <w:snapToGrid w:val="0"/>
              <w:rPr>
                <w:color w:val="auto"/>
                <w:sz w:val="16"/>
                <w:szCs w:val="16"/>
                <w:lang w:val="kk-KZ" w:eastAsia="ar-SA"/>
              </w:rPr>
            </w:pPr>
            <w:r w:rsidRPr="005D4241">
              <w:rPr>
                <w:bCs/>
                <w:color w:val="auto"/>
                <w:sz w:val="16"/>
                <w:szCs w:val="16"/>
              </w:rPr>
              <w:t>Механические сфигмоманометры состоят из манометра с цифровой шкалой, манжеты, нагнетателя воздуха и шлангов, которые их соединяют. Для измерения артериального давления также потребуется стетоскоп</w:t>
            </w:r>
            <w:proofErr w:type="gramStart"/>
            <w:r w:rsidRPr="005D4241">
              <w:rPr>
                <w:bCs/>
                <w:color w:val="auto"/>
                <w:sz w:val="16"/>
                <w:szCs w:val="16"/>
              </w:rPr>
              <w:t>.</w:t>
            </w:r>
            <w:proofErr w:type="gramEnd"/>
            <w:r w:rsidRPr="005D4241">
              <w:rPr>
                <w:bCs/>
                <w:color w:val="auto"/>
                <w:sz w:val="16"/>
                <w:szCs w:val="16"/>
              </w:rPr>
              <w:t xml:space="preserve"> (</w:t>
            </w:r>
            <w:proofErr w:type="gramStart"/>
            <w:r w:rsidRPr="005D4241">
              <w:rPr>
                <w:bCs/>
                <w:color w:val="auto"/>
                <w:sz w:val="16"/>
                <w:szCs w:val="16"/>
              </w:rPr>
              <w:t>с</w:t>
            </w:r>
            <w:proofErr w:type="gramEnd"/>
            <w:r w:rsidRPr="005D4241">
              <w:rPr>
                <w:bCs/>
                <w:color w:val="auto"/>
                <w:sz w:val="16"/>
                <w:szCs w:val="16"/>
              </w:rPr>
              <w:t xml:space="preserve"> поверкой)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7A5" w:rsidRPr="003B5322" w:rsidRDefault="0036170F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A5" w:rsidRPr="003B5322" w:rsidRDefault="0036170F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</w:p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C77A5" w:rsidRPr="003B5322" w:rsidRDefault="00EC77A5" w:rsidP="00EC77A5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5D4241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5 565</w:t>
            </w:r>
          </w:p>
        </w:tc>
        <w:tc>
          <w:tcPr>
            <w:tcW w:w="1134" w:type="dxa"/>
            <w:vAlign w:val="center"/>
          </w:tcPr>
          <w:p w:rsidR="00EC77A5" w:rsidRPr="003B5322" w:rsidRDefault="005D4241" w:rsidP="00EC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667 800</w:t>
            </w:r>
          </w:p>
        </w:tc>
      </w:tr>
      <w:tr w:rsidR="00EC77A5" w:rsidRPr="00AA054C" w:rsidTr="0039780B">
        <w:trPr>
          <w:trHeight w:val="170"/>
        </w:trPr>
        <w:tc>
          <w:tcPr>
            <w:tcW w:w="11624" w:type="dxa"/>
            <w:gridSpan w:val="10"/>
            <w:shd w:val="clear" w:color="auto" w:fill="auto"/>
            <w:vAlign w:val="center"/>
          </w:tcPr>
          <w:p w:rsidR="00EC77A5" w:rsidRPr="003B5322" w:rsidRDefault="00EC77A5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EC77A5" w:rsidRPr="003B5322" w:rsidRDefault="00EC77A5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77A5" w:rsidRPr="003B5322" w:rsidRDefault="00EC77A5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C77A5" w:rsidRPr="003B5322" w:rsidRDefault="005D424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1 014 300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>) в запечатанном виде. Конверт содержит ценовое предложение по форме, утвержденной уполномоченным органом в областиздравоохранения,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настоящихПравил,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5D4241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5D4241">
        <w:rPr>
          <w:color w:val="auto"/>
          <w:sz w:val="16"/>
          <w:szCs w:val="16"/>
          <w:lang w:val="kk-KZ"/>
        </w:rPr>
        <w:t>08</w:t>
      </w:r>
      <w:r w:rsidR="0071217F" w:rsidRPr="003B5322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lastRenderedPageBreak/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5D4241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5D4241">
        <w:rPr>
          <w:color w:val="auto"/>
          <w:sz w:val="16"/>
          <w:szCs w:val="16"/>
          <w:lang w:val="kk-KZ"/>
        </w:rPr>
        <w:t>08</w:t>
      </w:r>
      <w:r w:rsidR="0071217F" w:rsidRPr="003B5322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B7E0C"/>
    <w:rsid w:val="000D7B16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85976"/>
    <w:rsid w:val="00196891"/>
    <w:rsid w:val="001A3292"/>
    <w:rsid w:val="001C63CC"/>
    <w:rsid w:val="001D69D5"/>
    <w:rsid w:val="00217028"/>
    <w:rsid w:val="00217FC5"/>
    <w:rsid w:val="002212FC"/>
    <w:rsid w:val="00230FFB"/>
    <w:rsid w:val="002472A7"/>
    <w:rsid w:val="00264278"/>
    <w:rsid w:val="002B1AA0"/>
    <w:rsid w:val="002B1C42"/>
    <w:rsid w:val="002B469E"/>
    <w:rsid w:val="002D1636"/>
    <w:rsid w:val="002D54CE"/>
    <w:rsid w:val="002E4B63"/>
    <w:rsid w:val="002F7CEB"/>
    <w:rsid w:val="00302010"/>
    <w:rsid w:val="00305237"/>
    <w:rsid w:val="003172F3"/>
    <w:rsid w:val="0034128C"/>
    <w:rsid w:val="003560DF"/>
    <w:rsid w:val="003564D7"/>
    <w:rsid w:val="003565DF"/>
    <w:rsid w:val="0036170F"/>
    <w:rsid w:val="00380018"/>
    <w:rsid w:val="00380C64"/>
    <w:rsid w:val="0038298C"/>
    <w:rsid w:val="00383A74"/>
    <w:rsid w:val="00384961"/>
    <w:rsid w:val="00387B76"/>
    <w:rsid w:val="00392D14"/>
    <w:rsid w:val="0039780B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4454B"/>
    <w:rsid w:val="00453C0B"/>
    <w:rsid w:val="004645F2"/>
    <w:rsid w:val="004719DC"/>
    <w:rsid w:val="0047368F"/>
    <w:rsid w:val="0048182C"/>
    <w:rsid w:val="004922D6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5AE4"/>
    <w:rsid w:val="0055455B"/>
    <w:rsid w:val="005779EE"/>
    <w:rsid w:val="00592B03"/>
    <w:rsid w:val="005B200C"/>
    <w:rsid w:val="005B28A5"/>
    <w:rsid w:val="005B4AF7"/>
    <w:rsid w:val="005D1439"/>
    <w:rsid w:val="005D4241"/>
    <w:rsid w:val="005E585D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6F2162"/>
    <w:rsid w:val="00701CD5"/>
    <w:rsid w:val="00706CE8"/>
    <w:rsid w:val="00707D4B"/>
    <w:rsid w:val="0071217F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21425"/>
    <w:rsid w:val="0082190D"/>
    <w:rsid w:val="008340F9"/>
    <w:rsid w:val="0085002E"/>
    <w:rsid w:val="008533D6"/>
    <w:rsid w:val="0087659E"/>
    <w:rsid w:val="00880216"/>
    <w:rsid w:val="00884774"/>
    <w:rsid w:val="008A3B27"/>
    <w:rsid w:val="008D0078"/>
    <w:rsid w:val="008D5173"/>
    <w:rsid w:val="00907035"/>
    <w:rsid w:val="00913D83"/>
    <w:rsid w:val="00916A25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525E"/>
    <w:rsid w:val="00A224D2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4119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44160"/>
    <w:rsid w:val="00D53CFA"/>
    <w:rsid w:val="00D77BEB"/>
    <w:rsid w:val="00DA48D8"/>
    <w:rsid w:val="00DC225F"/>
    <w:rsid w:val="00DD734D"/>
    <w:rsid w:val="00DF5352"/>
    <w:rsid w:val="00E110E7"/>
    <w:rsid w:val="00E21421"/>
    <w:rsid w:val="00E2206F"/>
    <w:rsid w:val="00E22CE3"/>
    <w:rsid w:val="00E263B2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C77A5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74006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669E-F9C5-42C4-B178-027B2693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2022-04-01T10:09:00Z</cp:lastPrinted>
  <dcterms:created xsi:type="dcterms:W3CDTF">2022-04-01T09:50:00Z</dcterms:created>
  <dcterms:modified xsi:type="dcterms:W3CDTF">2022-04-01T10:09:00Z</dcterms:modified>
</cp:coreProperties>
</file>