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CA" w:rsidRDefault="00084BCA" w:rsidP="00C02AB1">
      <w:pPr>
        <w:jc w:val="center"/>
        <w:rPr>
          <w:b/>
          <w:bCs/>
          <w:sz w:val="16"/>
          <w:szCs w:val="16"/>
        </w:rPr>
      </w:pPr>
    </w:p>
    <w:p w:rsidR="0089505D" w:rsidRPr="00C076C0" w:rsidRDefault="00CB3E52" w:rsidP="00C076C0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>
        <w:rPr>
          <w:b/>
          <w:color w:val="auto"/>
          <w:sz w:val="16"/>
          <w:szCs w:val="16"/>
          <w:lang w:val="kk-KZ"/>
        </w:rPr>
        <w:t>Объявление №31</w:t>
      </w:r>
    </w:p>
    <w:p w:rsidR="00195FA0" w:rsidRPr="00114ECC" w:rsidRDefault="00195FA0" w:rsidP="00092BAB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114ECC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114ECC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195FA0" w:rsidRPr="00114ECC" w:rsidRDefault="00195FA0" w:rsidP="00195FA0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114ECC">
        <w:rPr>
          <w:b/>
          <w:color w:val="auto"/>
          <w:sz w:val="18"/>
          <w:szCs w:val="18"/>
        </w:rPr>
        <w:t>объявляет о проведении гос</w:t>
      </w:r>
      <w:r w:rsidR="00E87966">
        <w:rPr>
          <w:b/>
          <w:color w:val="auto"/>
          <w:sz w:val="18"/>
          <w:szCs w:val="18"/>
        </w:rPr>
        <w:t>ударственных закупок  реагентов</w:t>
      </w:r>
      <w:r>
        <w:rPr>
          <w:b/>
          <w:color w:val="auto"/>
          <w:sz w:val="18"/>
          <w:szCs w:val="18"/>
        </w:rPr>
        <w:t xml:space="preserve"> для ИФА анализов</w:t>
      </w:r>
    </w:p>
    <w:p w:rsidR="00195FA0" w:rsidRPr="00114ECC" w:rsidRDefault="00195FA0" w:rsidP="00092BAB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114ECC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195FA0" w:rsidRPr="00114ECC" w:rsidRDefault="00195FA0" w:rsidP="00092BAB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C076C0" w:rsidRPr="00811165" w:rsidRDefault="00C076C0" w:rsidP="009B1DDA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</w:t>
      </w:r>
      <w:r w:rsidRPr="003564D7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auto"/>
          <w:sz w:val="18"/>
          <w:szCs w:val="18"/>
          <w:lang w:val="kk-KZ"/>
        </w:rPr>
        <w:t>2</w:t>
      </w:r>
      <w:r w:rsidR="00AD1D05">
        <w:rPr>
          <w:color w:val="auto"/>
          <w:sz w:val="18"/>
          <w:szCs w:val="18"/>
          <w:lang w:val="kk-KZ"/>
        </w:rPr>
        <w:t>4</w:t>
      </w:r>
      <w:r>
        <w:rPr>
          <w:color w:val="auto"/>
          <w:sz w:val="18"/>
          <w:szCs w:val="18"/>
          <w:lang w:val="kk-KZ"/>
        </w:rPr>
        <w:t>.02.2022</w:t>
      </w:r>
      <w:r w:rsidRPr="00F14B69">
        <w:rPr>
          <w:color w:val="auto"/>
          <w:sz w:val="18"/>
          <w:szCs w:val="18"/>
          <w:lang w:val="kk-KZ"/>
        </w:rPr>
        <w:t xml:space="preserve"> год</w:t>
      </w:r>
    </w:p>
    <w:p w:rsidR="00C076C0" w:rsidRPr="00811165" w:rsidRDefault="00C076C0" w:rsidP="009B1DDA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C076C0" w:rsidRPr="007D3AF8" w:rsidRDefault="00C076C0" w:rsidP="00C076C0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  <w:lang w:val="kk-KZ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7D3AF8">
        <w:rPr>
          <w:color w:val="auto"/>
          <w:sz w:val="20"/>
          <w:szCs w:val="20"/>
          <w:lang w:val="kk-KZ"/>
        </w:rPr>
        <w:t xml:space="preserve">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>»</w:t>
      </w:r>
      <w:bookmarkStart w:id="3" w:name="OLE_LINK7"/>
      <w:bookmarkStart w:id="4" w:name="OLE_LINK8"/>
      <w:bookmarkStart w:id="5" w:name="OLE_LINK9"/>
      <w:r w:rsidRPr="007D3AF8">
        <w:rPr>
          <w:color w:val="auto"/>
          <w:sz w:val="20"/>
          <w:szCs w:val="20"/>
        </w:rPr>
        <w:t xml:space="preserve">, г. </w:t>
      </w:r>
      <w:proofErr w:type="spellStart"/>
      <w:proofErr w:type="gram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bookmarkEnd w:id="0"/>
      <w:bookmarkEnd w:id="1"/>
      <w:bookmarkEnd w:id="2"/>
      <w:bookmarkEnd w:id="3"/>
      <w:bookmarkEnd w:id="4"/>
      <w:bookmarkEnd w:id="5"/>
      <w:r>
        <w:rPr>
          <w:color w:val="auto"/>
          <w:sz w:val="20"/>
          <w:szCs w:val="20"/>
        </w:rPr>
        <w:t xml:space="preserve">. </w:t>
      </w:r>
      <w:r w:rsidRPr="007D3AF8">
        <w:rPr>
          <w:sz w:val="20"/>
          <w:szCs w:val="20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7D3AF8">
        <w:rPr>
          <w:sz w:val="20"/>
          <w:szCs w:val="20"/>
        </w:rPr>
        <w:t>) объявляет о проведении закупа изделий медицинского назначения и лекарственных сре</w:t>
      </w:r>
      <w:proofErr w:type="gramStart"/>
      <w:r w:rsidRPr="007D3AF8">
        <w:rPr>
          <w:sz w:val="20"/>
          <w:szCs w:val="20"/>
        </w:rPr>
        <w:t>дств сп</w:t>
      </w:r>
      <w:proofErr w:type="gramEnd"/>
      <w:r w:rsidRPr="007D3AF8">
        <w:rPr>
          <w:sz w:val="20"/>
          <w:szCs w:val="20"/>
        </w:rPr>
        <w:t>особом запроса ценовых предложений на следующие наименования</w:t>
      </w:r>
    </w:p>
    <w:tbl>
      <w:tblPr>
        <w:tblW w:w="15168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635"/>
        <w:gridCol w:w="1492"/>
        <w:gridCol w:w="1417"/>
        <w:gridCol w:w="3544"/>
        <w:gridCol w:w="1134"/>
        <w:gridCol w:w="851"/>
        <w:gridCol w:w="992"/>
        <w:gridCol w:w="850"/>
        <w:gridCol w:w="851"/>
        <w:gridCol w:w="850"/>
        <w:gridCol w:w="1276"/>
        <w:gridCol w:w="1276"/>
      </w:tblGrid>
      <w:tr w:rsidR="00C076C0" w:rsidRPr="003C4686" w:rsidTr="00C076C0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C076C0" w:rsidRPr="009D3F1E" w:rsidRDefault="00C076C0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492" w:type="dxa"/>
            <w:vAlign w:val="center"/>
          </w:tcPr>
          <w:p w:rsidR="00C076C0" w:rsidRPr="009D3F1E" w:rsidRDefault="00C076C0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76C0" w:rsidRPr="009D3F1E" w:rsidRDefault="00C076C0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3544" w:type="dxa"/>
          </w:tcPr>
          <w:p w:rsidR="00C076C0" w:rsidRDefault="00C076C0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076C0" w:rsidRDefault="00C076C0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076C0" w:rsidRDefault="00C076C0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076C0" w:rsidRDefault="00C076C0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076C0" w:rsidRPr="005B28A5" w:rsidRDefault="00C076C0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C0" w:rsidRPr="009D3F1E" w:rsidRDefault="00C076C0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C0" w:rsidRPr="009D3F1E" w:rsidRDefault="00C076C0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C076C0" w:rsidRPr="009D3F1E" w:rsidRDefault="00C076C0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C0" w:rsidRPr="009D3F1E" w:rsidRDefault="00C076C0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851" w:type="dxa"/>
            <w:vAlign w:val="center"/>
          </w:tcPr>
          <w:p w:rsidR="00C076C0" w:rsidRPr="009D3F1E" w:rsidRDefault="00C076C0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850" w:type="dxa"/>
            <w:vAlign w:val="center"/>
          </w:tcPr>
          <w:p w:rsidR="00C076C0" w:rsidRPr="009D3F1E" w:rsidRDefault="00C076C0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276" w:type="dxa"/>
            <w:vAlign w:val="center"/>
          </w:tcPr>
          <w:p w:rsidR="00C076C0" w:rsidRPr="009D3F1E" w:rsidRDefault="00C076C0" w:rsidP="00C076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6C0" w:rsidRPr="009D3F1E" w:rsidRDefault="00C076C0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C076C0" w:rsidRPr="00AA054C" w:rsidTr="00C076C0">
        <w:trPr>
          <w:trHeight w:val="453"/>
        </w:trPr>
        <w:tc>
          <w:tcPr>
            <w:tcW w:w="635" w:type="dxa"/>
            <w:shd w:val="clear" w:color="auto" w:fill="auto"/>
            <w:vAlign w:val="center"/>
          </w:tcPr>
          <w:p w:rsidR="00C076C0" w:rsidRPr="00FC1AD5" w:rsidRDefault="00C076C0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92" w:type="dxa"/>
            <w:vAlign w:val="center"/>
          </w:tcPr>
          <w:p w:rsidR="00C076C0" w:rsidRDefault="00C076C0" w:rsidP="00715C9F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417" w:type="dxa"/>
            <w:shd w:val="clear" w:color="auto" w:fill="auto"/>
          </w:tcPr>
          <w:p w:rsidR="00C076C0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C076C0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C076C0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C076C0" w:rsidRPr="00715C9F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>ТТГ-ИФА</w:t>
            </w:r>
          </w:p>
        </w:tc>
        <w:tc>
          <w:tcPr>
            <w:tcW w:w="3544" w:type="dxa"/>
          </w:tcPr>
          <w:p w:rsidR="00C076C0" w:rsidRPr="00715C9F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 xml:space="preserve">12восьмилуночных </w:t>
            </w:r>
            <w:proofErr w:type="spellStart"/>
            <w:r w:rsidRPr="00715C9F">
              <w:rPr>
                <w:sz w:val="18"/>
                <w:szCs w:val="18"/>
              </w:rPr>
              <w:t>стрипов</w:t>
            </w:r>
            <w:proofErr w:type="spellEnd"/>
            <w:r w:rsidRPr="00715C9F">
              <w:rPr>
                <w:sz w:val="18"/>
                <w:szCs w:val="18"/>
              </w:rPr>
              <w:t xml:space="preserve"> из прозрачного пластика в рамке из светлого полиэтилена, калибровочные </w:t>
            </w:r>
            <w:proofErr w:type="spellStart"/>
            <w:r w:rsidRPr="00715C9F">
              <w:rPr>
                <w:sz w:val="18"/>
                <w:szCs w:val="18"/>
              </w:rPr>
              <w:t>пробыи</w:t>
            </w:r>
            <w:proofErr w:type="spellEnd"/>
            <w:r w:rsidRPr="00715C9F">
              <w:rPr>
                <w:sz w:val="18"/>
                <w:szCs w:val="18"/>
              </w:rPr>
              <w:t xml:space="preserve"> контрольные </w:t>
            </w:r>
            <w:proofErr w:type="spellStart"/>
            <w:r w:rsidRPr="00715C9F">
              <w:rPr>
                <w:sz w:val="18"/>
                <w:szCs w:val="18"/>
              </w:rPr>
              <w:t>растворы-прозрачные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жидкости, светло-желтого или светло-коричневого цвета, </w:t>
            </w:r>
            <w:proofErr w:type="spellStart"/>
            <w:r w:rsidRPr="00715C9F">
              <w:rPr>
                <w:sz w:val="18"/>
                <w:szCs w:val="18"/>
              </w:rPr>
              <w:t>коньюгат-жидкость</w:t>
            </w:r>
            <w:proofErr w:type="spellEnd"/>
            <w:r w:rsidRPr="00715C9F">
              <w:rPr>
                <w:sz w:val="18"/>
                <w:szCs w:val="18"/>
              </w:rPr>
              <w:t xml:space="preserve"> синего цвета, фосфатный </w:t>
            </w:r>
            <w:proofErr w:type="spellStart"/>
            <w:r w:rsidRPr="00715C9F">
              <w:rPr>
                <w:sz w:val="18"/>
                <w:szCs w:val="18"/>
              </w:rPr>
              <w:t>буфер</w:t>
            </w:r>
            <w:r>
              <w:rPr>
                <w:sz w:val="18"/>
                <w:szCs w:val="18"/>
              </w:rPr>
              <w:t>-прозрачная</w:t>
            </w:r>
            <w:proofErr w:type="spellEnd"/>
            <w:r>
              <w:rPr>
                <w:sz w:val="18"/>
                <w:szCs w:val="18"/>
              </w:rPr>
              <w:t xml:space="preserve"> бесцветная </w:t>
            </w:r>
            <w:proofErr w:type="spellStart"/>
            <w:r>
              <w:rPr>
                <w:sz w:val="18"/>
                <w:szCs w:val="18"/>
              </w:rPr>
              <w:t>жидкость</w:t>
            </w:r>
            <w:proofErr w:type="gramStart"/>
            <w:r>
              <w:rPr>
                <w:sz w:val="18"/>
                <w:szCs w:val="18"/>
              </w:rPr>
              <w:t>,</w:t>
            </w:r>
            <w:r w:rsidRPr="00715C9F">
              <w:rPr>
                <w:sz w:val="18"/>
                <w:szCs w:val="18"/>
              </w:rPr>
              <w:t>Т</w:t>
            </w:r>
            <w:proofErr w:type="gramEnd"/>
            <w:r w:rsidRPr="00715C9F">
              <w:rPr>
                <w:sz w:val="18"/>
                <w:szCs w:val="18"/>
              </w:rPr>
              <w:t>МБ-прозрачная</w:t>
            </w:r>
            <w:proofErr w:type="spellEnd"/>
            <w:r w:rsidRPr="00715C9F">
              <w:rPr>
                <w:sz w:val="18"/>
                <w:szCs w:val="18"/>
              </w:rPr>
              <w:t xml:space="preserve">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жидкость, </w:t>
            </w:r>
            <w:proofErr w:type="spellStart"/>
            <w:r w:rsidRPr="00715C9F">
              <w:rPr>
                <w:sz w:val="18"/>
                <w:szCs w:val="18"/>
              </w:rPr>
              <w:t>стоп-реагент</w:t>
            </w:r>
            <w:proofErr w:type="spellEnd"/>
            <w:r w:rsidRPr="00715C9F">
              <w:rPr>
                <w:sz w:val="18"/>
                <w:szCs w:val="18"/>
              </w:rPr>
              <w:t xml:space="preserve"> прозрачная,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C0" w:rsidRPr="00715C9F" w:rsidRDefault="00C076C0" w:rsidP="00E0287F">
            <w:pPr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>коробка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C0" w:rsidRDefault="00CB1A8B" w:rsidP="00E02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C0" w:rsidRPr="00FC1AD5" w:rsidRDefault="00C076C0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C0" w:rsidRPr="00FC1AD5" w:rsidRDefault="00C076C0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C076C0" w:rsidRPr="00FC1AD5" w:rsidRDefault="00C076C0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C076C0" w:rsidRPr="00FC1AD5" w:rsidRDefault="00C076C0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076C0" w:rsidRDefault="00025C40" w:rsidP="00C07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6C0" w:rsidRDefault="00CB1A8B" w:rsidP="00C07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363 000</w:t>
            </w:r>
          </w:p>
        </w:tc>
      </w:tr>
      <w:tr w:rsidR="00C076C0" w:rsidRPr="00AA054C" w:rsidTr="00C076C0">
        <w:trPr>
          <w:trHeight w:val="408"/>
        </w:trPr>
        <w:tc>
          <w:tcPr>
            <w:tcW w:w="635" w:type="dxa"/>
            <w:shd w:val="clear" w:color="auto" w:fill="auto"/>
            <w:vAlign w:val="center"/>
          </w:tcPr>
          <w:p w:rsidR="00C076C0" w:rsidRPr="00FC1AD5" w:rsidRDefault="00C076C0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vAlign w:val="center"/>
          </w:tcPr>
          <w:p w:rsidR="00C076C0" w:rsidRDefault="00C076C0" w:rsidP="00715C9F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417" w:type="dxa"/>
            <w:shd w:val="clear" w:color="auto" w:fill="auto"/>
          </w:tcPr>
          <w:p w:rsidR="00C076C0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C076C0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C076C0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C076C0" w:rsidRPr="00715C9F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>Т3- ИФА общий</w:t>
            </w:r>
          </w:p>
        </w:tc>
        <w:tc>
          <w:tcPr>
            <w:tcW w:w="3544" w:type="dxa"/>
          </w:tcPr>
          <w:p w:rsidR="00C076C0" w:rsidRPr="00715C9F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 xml:space="preserve">12восьмилуночных </w:t>
            </w:r>
            <w:proofErr w:type="spellStart"/>
            <w:r w:rsidRPr="00715C9F">
              <w:rPr>
                <w:sz w:val="18"/>
                <w:szCs w:val="18"/>
              </w:rPr>
              <w:t>стрипов</w:t>
            </w:r>
            <w:proofErr w:type="spellEnd"/>
            <w:r w:rsidRPr="00715C9F">
              <w:rPr>
                <w:sz w:val="18"/>
                <w:szCs w:val="18"/>
              </w:rPr>
              <w:t xml:space="preserve"> из прозрачного пластика в рамке из светлого полиэтилена, калибровочные </w:t>
            </w:r>
            <w:proofErr w:type="spellStart"/>
            <w:r w:rsidRPr="00715C9F">
              <w:rPr>
                <w:sz w:val="18"/>
                <w:szCs w:val="18"/>
              </w:rPr>
              <w:t>пробыи</w:t>
            </w:r>
            <w:proofErr w:type="spellEnd"/>
            <w:r w:rsidRPr="00715C9F">
              <w:rPr>
                <w:sz w:val="18"/>
                <w:szCs w:val="18"/>
              </w:rPr>
              <w:t xml:space="preserve"> контрольные </w:t>
            </w:r>
            <w:proofErr w:type="spellStart"/>
            <w:r w:rsidRPr="00715C9F">
              <w:rPr>
                <w:sz w:val="18"/>
                <w:szCs w:val="18"/>
              </w:rPr>
              <w:t>растворы-прозрачные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жидкости, светло-желтого или светло-коричневого цвета, </w:t>
            </w:r>
            <w:proofErr w:type="spellStart"/>
            <w:r w:rsidRPr="00715C9F">
              <w:rPr>
                <w:sz w:val="18"/>
                <w:szCs w:val="18"/>
              </w:rPr>
              <w:t>коньюгат-жидкость</w:t>
            </w:r>
            <w:proofErr w:type="spellEnd"/>
            <w:r w:rsidRPr="00715C9F">
              <w:rPr>
                <w:sz w:val="18"/>
                <w:szCs w:val="18"/>
              </w:rPr>
              <w:t xml:space="preserve"> синего цвета, фосфатный буфер-прозрачная бесцветная жидкость</w:t>
            </w:r>
            <w:proofErr w:type="gramStart"/>
            <w:r w:rsidRPr="00715C9F">
              <w:rPr>
                <w:sz w:val="18"/>
                <w:szCs w:val="18"/>
              </w:rPr>
              <w:t xml:space="preserve"> ,</w:t>
            </w:r>
            <w:proofErr w:type="gramEnd"/>
            <w:r w:rsidRPr="00715C9F">
              <w:rPr>
                <w:sz w:val="18"/>
                <w:szCs w:val="18"/>
              </w:rPr>
              <w:t xml:space="preserve"> </w:t>
            </w:r>
            <w:proofErr w:type="spellStart"/>
            <w:r w:rsidRPr="00715C9F">
              <w:rPr>
                <w:sz w:val="18"/>
                <w:szCs w:val="18"/>
              </w:rPr>
              <w:t>ТМБ-прозрачная</w:t>
            </w:r>
            <w:proofErr w:type="spellEnd"/>
            <w:r w:rsidRPr="00715C9F">
              <w:rPr>
                <w:sz w:val="18"/>
                <w:szCs w:val="18"/>
              </w:rPr>
              <w:t xml:space="preserve">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жидкость, </w:t>
            </w:r>
            <w:proofErr w:type="spellStart"/>
            <w:r w:rsidRPr="00715C9F">
              <w:rPr>
                <w:sz w:val="18"/>
                <w:szCs w:val="18"/>
              </w:rPr>
              <w:t>стоп-реагент</w:t>
            </w:r>
            <w:proofErr w:type="spellEnd"/>
            <w:r w:rsidRPr="00715C9F">
              <w:rPr>
                <w:sz w:val="18"/>
                <w:szCs w:val="18"/>
              </w:rPr>
              <w:t xml:space="preserve"> прозрачная,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C0" w:rsidRDefault="00C076C0" w:rsidP="00E0287F">
            <w:pPr>
              <w:jc w:val="center"/>
            </w:pPr>
            <w:r w:rsidRPr="00715C9F">
              <w:rPr>
                <w:sz w:val="18"/>
                <w:szCs w:val="18"/>
              </w:rPr>
              <w:t>коробка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C0" w:rsidRDefault="00025C40" w:rsidP="00E02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C0" w:rsidRPr="00FC1AD5" w:rsidRDefault="00C076C0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C0" w:rsidRPr="00FC1AD5" w:rsidRDefault="00C076C0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C076C0" w:rsidRPr="00FC1AD5" w:rsidRDefault="00C076C0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C076C0" w:rsidRPr="00FC1AD5" w:rsidRDefault="00C076C0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076C0" w:rsidRPr="0011799E" w:rsidRDefault="00025C40" w:rsidP="00C07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6C0" w:rsidRPr="0011799E" w:rsidRDefault="00CB1A8B" w:rsidP="00C07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112 000</w:t>
            </w:r>
          </w:p>
        </w:tc>
      </w:tr>
      <w:tr w:rsidR="00C076C0" w:rsidRPr="00AA054C" w:rsidTr="00C076C0">
        <w:trPr>
          <w:trHeight w:val="389"/>
        </w:trPr>
        <w:tc>
          <w:tcPr>
            <w:tcW w:w="635" w:type="dxa"/>
            <w:shd w:val="clear" w:color="auto" w:fill="auto"/>
            <w:vAlign w:val="center"/>
          </w:tcPr>
          <w:p w:rsidR="00C076C0" w:rsidRPr="00FC1AD5" w:rsidRDefault="00C076C0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92" w:type="dxa"/>
            <w:vAlign w:val="center"/>
          </w:tcPr>
          <w:p w:rsidR="00C076C0" w:rsidRDefault="00C076C0" w:rsidP="00715C9F">
            <w:pPr>
              <w:jc w:val="center"/>
            </w:pPr>
            <w:r w:rsidRPr="00633E4D">
              <w:rPr>
                <w:sz w:val="16"/>
                <w:szCs w:val="16"/>
              </w:rPr>
              <w:t xml:space="preserve">ГКП «Больница скорой </w:t>
            </w:r>
            <w:r w:rsidRPr="00633E4D">
              <w:rPr>
                <w:sz w:val="16"/>
                <w:szCs w:val="16"/>
              </w:rPr>
              <w:lastRenderedPageBreak/>
              <w:t>медицинской помощи» на ПХВ ГУ «Управление здравоохранения Актюбинской области</w:t>
            </w:r>
          </w:p>
        </w:tc>
        <w:tc>
          <w:tcPr>
            <w:tcW w:w="1417" w:type="dxa"/>
            <w:shd w:val="clear" w:color="auto" w:fill="auto"/>
          </w:tcPr>
          <w:p w:rsidR="00C076C0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C076C0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C076C0" w:rsidRPr="00715C9F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lastRenderedPageBreak/>
              <w:t>Т4-ИФА общий</w:t>
            </w:r>
          </w:p>
        </w:tc>
        <w:tc>
          <w:tcPr>
            <w:tcW w:w="3544" w:type="dxa"/>
          </w:tcPr>
          <w:p w:rsidR="00C076C0" w:rsidRPr="00715C9F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lastRenderedPageBreak/>
              <w:t xml:space="preserve">12восьмилуночных </w:t>
            </w:r>
            <w:proofErr w:type="spellStart"/>
            <w:r w:rsidRPr="00715C9F">
              <w:rPr>
                <w:sz w:val="18"/>
                <w:szCs w:val="18"/>
              </w:rPr>
              <w:t>стрипов</w:t>
            </w:r>
            <w:proofErr w:type="spellEnd"/>
            <w:r w:rsidRPr="00715C9F">
              <w:rPr>
                <w:sz w:val="18"/>
                <w:szCs w:val="18"/>
              </w:rPr>
              <w:t xml:space="preserve"> из прозрачного пластика в рамке из светлого полиэтилена, </w:t>
            </w:r>
            <w:r w:rsidRPr="00715C9F">
              <w:rPr>
                <w:sz w:val="18"/>
                <w:szCs w:val="18"/>
              </w:rPr>
              <w:lastRenderedPageBreak/>
              <w:t xml:space="preserve">калибровочные </w:t>
            </w:r>
            <w:proofErr w:type="spellStart"/>
            <w:r w:rsidRPr="00715C9F">
              <w:rPr>
                <w:sz w:val="18"/>
                <w:szCs w:val="18"/>
              </w:rPr>
              <w:t>пробыи</w:t>
            </w:r>
            <w:proofErr w:type="spellEnd"/>
            <w:r w:rsidRPr="00715C9F">
              <w:rPr>
                <w:sz w:val="18"/>
                <w:szCs w:val="18"/>
              </w:rPr>
              <w:t xml:space="preserve"> контрольные </w:t>
            </w:r>
            <w:proofErr w:type="spellStart"/>
            <w:r w:rsidRPr="00715C9F">
              <w:rPr>
                <w:sz w:val="18"/>
                <w:szCs w:val="18"/>
              </w:rPr>
              <w:t>растворы-прозрачные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жидкости, светло-желтого или светло-коричневого цвета, </w:t>
            </w:r>
            <w:proofErr w:type="spellStart"/>
            <w:r w:rsidRPr="00715C9F">
              <w:rPr>
                <w:sz w:val="18"/>
                <w:szCs w:val="18"/>
              </w:rPr>
              <w:t>коньюгат-жидкость</w:t>
            </w:r>
            <w:proofErr w:type="spellEnd"/>
            <w:r w:rsidRPr="00715C9F">
              <w:rPr>
                <w:sz w:val="18"/>
                <w:szCs w:val="18"/>
              </w:rPr>
              <w:t xml:space="preserve"> синего цвета, фосфатный буфер-прозрачная бесцветная жидкость</w:t>
            </w:r>
            <w:proofErr w:type="gramStart"/>
            <w:r w:rsidRPr="00715C9F">
              <w:rPr>
                <w:sz w:val="18"/>
                <w:szCs w:val="18"/>
              </w:rPr>
              <w:t xml:space="preserve"> ,</w:t>
            </w:r>
            <w:proofErr w:type="gramEnd"/>
            <w:r w:rsidRPr="00715C9F">
              <w:rPr>
                <w:sz w:val="18"/>
                <w:szCs w:val="18"/>
              </w:rPr>
              <w:t xml:space="preserve"> </w:t>
            </w:r>
            <w:proofErr w:type="spellStart"/>
            <w:r w:rsidRPr="00715C9F">
              <w:rPr>
                <w:sz w:val="18"/>
                <w:szCs w:val="18"/>
              </w:rPr>
              <w:t>ТМБ-прозрачная</w:t>
            </w:r>
            <w:proofErr w:type="spellEnd"/>
            <w:r w:rsidRPr="00715C9F">
              <w:rPr>
                <w:sz w:val="18"/>
                <w:szCs w:val="18"/>
              </w:rPr>
              <w:t xml:space="preserve">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жидкость, </w:t>
            </w:r>
            <w:proofErr w:type="spellStart"/>
            <w:r w:rsidRPr="00715C9F">
              <w:rPr>
                <w:sz w:val="18"/>
                <w:szCs w:val="18"/>
              </w:rPr>
              <w:t>стоп-реагент</w:t>
            </w:r>
            <w:proofErr w:type="spellEnd"/>
            <w:r w:rsidRPr="00715C9F">
              <w:rPr>
                <w:sz w:val="18"/>
                <w:szCs w:val="18"/>
              </w:rPr>
              <w:t xml:space="preserve"> прозрачная,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C0" w:rsidRDefault="00C076C0" w:rsidP="00E0287F">
            <w:pPr>
              <w:jc w:val="center"/>
            </w:pPr>
            <w:r w:rsidRPr="00715C9F">
              <w:rPr>
                <w:sz w:val="18"/>
                <w:szCs w:val="18"/>
              </w:rPr>
              <w:lastRenderedPageBreak/>
              <w:t>коробка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C0" w:rsidRDefault="00025C40" w:rsidP="00E02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C0" w:rsidRPr="00FC1AD5" w:rsidRDefault="00C076C0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C0" w:rsidRPr="00FC1AD5" w:rsidRDefault="00C076C0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lastRenderedPageBreak/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C076C0" w:rsidRPr="00FC1AD5" w:rsidRDefault="00C076C0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lastRenderedPageBreak/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lastRenderedPageBreak/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C076C0" w:rsidRPr="00FC1AD5" w:rsidRDefault="00C076C0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1276" w:type="dxa"/>
            <w:vAlign w:val="center"/>
          </w:tcPr>
          <w:p w:rsidR="00C076C0" w:rsidRPr="0011799E" w:rsidRDefault="00025C40" w:rsidP="00C07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6C0" w:rsidRPr="0011799E" w:rsidRDefault="00CB1A8B" w:rsidP="00C07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112 000</w:t>
            </w:r>
          </w:p>
        </w:tc>
      </w:tr>
      <w:tr w:rsidR="00C076C0" w:rsidRPr="00AA054C" w:rsidTr="00C076C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076C0" w:rsidRPr="00FC1AD5" w:rsidRDefault="00C076C0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492" w:type="dxa"/>
            <w:vAlign w:val="center"/>
          </w:tcPr>
          <w:p w:rsidR="00C076C0" w:rsidRDefault="00C076C0" w:rsidP="00715C9F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417" w:type="dxa"/>
            <w:shd w:val="clear" w:color="auto" w:fill="auto"/>
          </w:tcPr>
          <w:p w:rsidR="00C076C0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C076C0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C076C0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C076C0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C076C0" w:rsidRPr="00715C9F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Т3 свободный </w:t>
            </w:r>
            <w:r w:rsidRPr="00715C9F">
              <w:rPr>
                <w:sz w:val="18"/>
                <w:szCs w:val="18"/>
              </w:rPr>
              <w:t>ИФА</w:t>
            </w:r>
          </w:p>
        </w:tc>
        <w:tc>
          <w:tcPr>
            <w:tcW w:w="3544" w:type="dxa"/>
          </w:tcPr>
          <w:p w:rsidR="00C076C0" w:rsidRPr="00715C9F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 xml:space="preserve">12восьмилуночных </w:t>
            </w:r>
            <w:proofErr w:type="spellStart"/>
            <w:r w:rsidRPr="00715C9F">
              <w:rPr>
                <w:sz w:val="18"/>
                <w:szCs w:val="18"/>
              </w:rPr>
              <w:t>стрипов</w:t>
            </w:r>
            <w:proofErr w:type="spellEnd"/>
            <w:r w:rsidRPr="00715C9F">
              <w:rPr>
                <w:sz w:val="18"/>
                <w:szCs w:val="18"/>
              </w:rPr>
              <w:t xml:space="preserve"> из прозрачного пластика в рамке из светлого полиэтилена, калибровочные </w:t>
            </w:r>
            <w:proofErr w:type="spellStart"/>
            <w:r w:rsidRPr="00715C9F">
              <w:rPr>
                <w:sz w:val="18"/>
                <w:szCs w:val="18"/>
              </w:rPr>
              <w:t>пробыи</w:t>
            </w:r>
            <w:proofErr w:type="spellEnd"/>
            <w:r w:rsidRPr="00715C9F">
              <w:rPr>
                <w:sz w:val="18"/>
                <w:szCs w:val="18"/>
              </w:rPr>
              <w:t xml:space="preserve"> контрольные </w:t>
            </w:r>
            <w:proofErr w:type="spellStart"/>
            <w:r w:rsidRPr="00715C9F">
              <w:rPr>
                <w:sz w:val="18"/>
                <w:szCs w:val="18"/>
              </w:rPr>
              <w:t>растворы-прозрачные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жидкости, светло-желтого или светло-коричневого цвета, </w:t>
            </w:r>
            <w:proofErr w:type="spellStart"/>
            <w:r w:rsidRPr="00715C9F">
              <w:rPr>
                <w:sz w:val="18"/>
                <w:szCs w:val="18"/>
              </w:rPr>
              <w:t>коньюгат-жидкость</w:t>
            </w:r>
            <w:proofErr w:type="spellEnd"/>
            <w:r w:rsidRPr="00715C9F">
              <w:rPr>
                <w:sz w:val="18"/>
                <w:szCs w:val="18"/>
              </w:rPr>
              <w:t xml:space="preserve"> синего цвета, фосфатный буфер-прозрачная бесцветная жидкость</w:t>
            </w:r>
            <w:proofErr w:type="gramStart"/>
            <w:r w:rsidRPr="00715C9F">
              <w:rPr>
                <w:sz w:val="18"/>
                <w:szCs w:val="18"/>
              </w:rPr>
              <w:t xml:space="preserve"> ,</w:t>
            </w:r>
            <w:proofErr w:type="gramEnd"/>
            <w:r w:rsidRPr="00715C9F">
              <w:rPr>
                <w:sz w:val="18"/>
                <w:szCs w:val="18"/>
              </w:rPr>
              <w:t xml:space="preserve"> </w:t>
            </w:r>
            <w:proofErr w:type="spellStart"/>
            <w:r w:rsidRPr="00715C9F">
              <w:rPr>
                <w:sz w:val="18"/>
                <w:szCs w:val="18"/>
              </w:rPr>
              <w:t>ТМБ-прозрачная</w:t>
            </w:r>
            <w:proofErr w:type="spellEnd"/>
            <w:r w:rsidRPr="00715C9F">
              <w:rPr>
                <w:sz w:val="18"/>
                <w:szCs w:val="18"/>
              </w:rPr>
              <w:t xml:space="preserve">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жидкость, </w:t>
            </w:r>
            <w:proofErr w:type="spellStart"/>
            <w:r w:rsidRPr="00715C9F">
              <w:rPr>
                <w:sz w:val="18"/>
                <w:szCs w:val="18"/>
              </w:rPr>
              <w:t>стоп-реагент</w:t>
            </w:r>
            <w:proofErr w:type="spellEnd"/>
            <w:r w:rsidRPr="00715C9F">
              <w:rPr>
                <w:sz w:val="18"/>
                <w:szCs w:val="18"/>
              </w:rPr>
              <w:t xml:space="preserve"> прозрачная,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C0" w:rsidRDefault="00C076C0" w:rsidP="00E0287F">
            <w:pPr>
              <w:jc w:val="center"/>
            </w:pPr>
            <w:r w:rsidRPr="00715C9F">
              <w:rPr>
                <w:sz w:val="18"/>
                <w:szCs w:val="18"/>
              </w:rPr>
              <w:t>коробка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C0" w:rsidRDefault="00025C40" w:rsidP="00E02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C0" w:rsidRPr="00FC1AD5" w:rsidRDefault="00C076C0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C0" w:rsidRPr="00FC1AD5" w:rsidRDefault="00C076C0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C076C0" w:rsidRPr="00FC1AD5" w:rsidRDefault="00C076C0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C076C0" w:rsidRPr="00FC1AD5" w:rsidRDefault="00C076C0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076C0" w:rsidRDefault="00025C40" w:rsidP="00C07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6C0" w:rsidRDefault="00CB1A8B" w:rsidP="00C07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155 000</w:t>
            </w:r>
          </w:p>
        </w:tc>
      </w:tr>
      <w:tr w:rsidR="00C076C0" w:rsidRPr="00AA054C" w:rsidTr="00C076C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076C0" w:rsidRDefault="00C076C0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92" w:type="dxa"/>
          </w:tcPr>
          <w:p w:rsidR="00C076C0" w:rsidRDefault="00C076C0" w:rsidP="00373D08">
            <w:pPr>
              <w:jc w:val="center"/>
              <w:rPr>
                <w:sz w:val="16"/>
                <w:szCs w:val="16"/>
              </w:rPr>
            </w:pPr>
          </w:p>
          <w:p w:rsidR="00C076C0" w:rsidRDefault="00C076C0" w:rsidP="00373D08">
            <w:pPr>
              <w:jc w:val="center"/>
            </w:pPr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417" w:type="dxa"/>
            <w:shd w:val="clear" w:color="auto" w:fill="auto"/>
          </w:tcPr>
          <w:p w:rsidR="00C076C0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C076C0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C076C0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C076C0" w:rsidRPr="00715C9F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>Т4  своб</w:t>
            </w:r>
            <w:r>
              <w:rPr>
                <w:sz w:val="18"/>
                <w:szCs w:val="18"/>
              </w:rPr>
              <w:t>одный</w:t>
            </w:r>
            <w:proofErr w:type="gramStart"/>
            <w:r w:rsidRPr="00715C9F">
              <w:rPr>
                <w:sz w:val="18"/>
                <w:szCs w:val="18"/>
              </w:rPr>
              <w:t>.И</w:t>
            </w:r>
            <w:proofErr w:type="gramEnd"/>
            <w:r w:rsidRPr="00715C9F">
              <w:rPr>
                <w:sz w:val="18"/>
                <w:szCs w:val="18"/>
              </w:rPr>
              <w:t>ФА</w:t>
            </w:r>
          </w:p>
        </w:tc>
        <w:tc>
          <w:tcPr>
            <w:tcW w:w="3544" w:type="dxa"/>
          </w:tcPr>
          <w:p w:rsidR="00C076C0" w:rsidRPr="00715C9F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 xml:space="preserve">12восьмилуночных </w:t>
            </w:r>
            <w:proofErr w:type="spellStart"/>
            <w:r w:rsidRPr="00715C9F">
              <w:rPr>
                <w:sz w:val="18"/>
                <w:szCs w:val="18"/>
              </w:rPr>
              <w:t>стрипов</w:t>
            </w:r>
            <w:proofErr w:type="spellEnd"/>
            <w:r w:rsidRPr="00715C9F">
              <w:rPr>
                <w:sz w:val="18"/>
                <w:szCs w:val="18"/>
              </w:rPr>
              <w:t xml:space="preserve"> из прозрачного пластика в рамке из светлого полиэтилена, калибровочные </w:t>
            </w:r>
            <w:proofErr w:type="spellStart"/>
            <w:r w:rsidRPr="00715C9F">
              <w:rPr>
                <w:sz w:val="18"/>
                <w:szCs w:val="18"/>
              </w:rPr>
              <w:t>пробыи</w:t>
            </w:r>
            <w:proofErr w:type="spellEnd"/>
            <w:r w:rsidRPr="00715C9F">
              <w:rPr>
                <w:sz w:val="18"/>
                <w:szCs w:val="18"/>
              </w:rPr>
              <w:t xml:space="preserve"> контрольные </w:t>
            </w:r>
            <w:proofErr w:type="spellStart"/>
            <w:r w:rsidRPr="00715C9F">
              <w:rPr>
                <w:sz w:val="18"/>
                <w:szCs w:val="18"/>
              </w:rPr>
              <w:t>растворы-прозрачные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жидкости, светло-желтого или светло-коричневого цвета, </w:t>
            </w:r>
            <w:proofErr w:type="spellStart"/>
            <w:r w:rsidRPr="00715C9F">
              <w:rPr>
                <w:sz w:val="18"/>
                <w:szCs w:val="18"/>
              </w:rPr>
              <w:t>коньюгат-жидкость</w:t>
            </w:r>
            <w:proofErr w:type="spellEnd"/>
            <w:r w:rsidRPr="00715C9F">
              <w:rPr>
                <w:sz w:val="18"/>
                <w:szCs w:val="18"/>
              </w:rPr>
              <w:t xml:space="preserve"> синего цвета, фосфатный буфер-прозрачная бесцветная жидкость</w:t>
            </w:r>
            <w:proofErr w:type="gramStart"/>
            <w:r w:rsidRPr="00715C9F">
              <w:rPr>
                <w:sz w:val="18"/>
                <w:szCs w:val="18"/>
              </w:rPr>
              <w:t xml:space="preserve"> ,</w:t>
            </w:r>
            <w:proofErr w:type="gramEnd"/>
            <w:r w:rsidRPr="00715C9F">
              <w:rPr>
                <w:sz w:val="18"/>
                <w:szCs w:val="18"/>
              </w:rPr>
              <w:t xml:space="preserve"> </w:t>
            </w:r>
            <w:proofErr w:type="spellStart"/>
            <w:r w:rsidRPr="00715C9F">
              <w:rPr>
                <w:sz w:val="18"/>
                <w:szCs w:val="18"/>
              </w:rPr>
              <w:t>ТМБ-прозрачная</w:t>
            </w:r>
            <w:proofErr w:type="spellEnd"/>
            <w:r w:rsidRPr="00715C9F">
              <w:rPr>
                <w:sz w:val="18"/>
                <w:szCs w:val="18"/>
              </w:rPr>
              <w:t xml:space="preserve">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жидкость, </w:t>
            </w:r>
            <w:proofErr w:type="spellStart"/>
            <w:r w:rsidRPr="00715C9F">
              <w:rPr>
                <w:sz w:val="18"/>
                <w:szCs w:val="18"/>
              </w:rPr>
              <w:t>стоп-реагент</w:t>
            </w:r>
            <w:proofErr w:type="spellEnd"/>
            <w:r w:rsidRPr="00715C9F">
              <w:rPr>
                <w:sz w:val="18"/>
                <w:szCs w:val="18"/>
              </w:rPr>
              <w:t xml:space="preserve"> прозрачная,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C0" w:rsidRDefault="00C076C0" w:rsidP="00E0287F">
            <w:pPr>
              <w:jc w:val="center"/>
            </w:pPr>
            <w:r w:rsidRPr="00715C9F">
              <w:rPr>
                <w:sz w:val="18"/>
                <w:szCs w:val="18"/>
              </w:rPr>
              <w:t>коробка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C0" w:rsidRDefault="00025C40" w:rsidP="00E02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C0" w:rsidRPr="00FC1AD5" w:rsidRDefault="00C076C0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C0" w:rsidRPr="00FC1AD5" w:rsidRDefault="00C076C0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C076C0" w:rsidRPr="00FC1AD5" w:rsidRDefault="00C076C0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C076C0" w:rsidRPr="00FC1AD5" w:rsidRDefault="00C076C0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076C0" w:rsidRDefault="00025C40" w:rsidP="00C07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6C0" w:rsidRDefault="00CB1A8B" w:rsidP="00C07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321 600</w:t>
            </w:r>
          </w:p>
        </w:tc>
      </w:tr>
      <w:tr w:rsidR="00C076C0" w:rsidRPr="00AA054C" w:rsidTr="00C076C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076C0" w:rsidRDefault="00C076C0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92" w:type="dxa"/>
          </w:tcPr>
          <w:p w:rsidR="00C076C0" w:rsidRDefault="00C076C0" w:rsidP="00373D08">
            <w:pPr>
              <w:jc w:val="center"/>
              <w:rPr>
                <w:sz w:val="16"/>
                <w:szCs w:val="16"/>
              </w:rPr>
            </w:pPr>
          </w:p>
          <w:p w:rsidR="00C076C0" w:rsidRDefault="00C076C0" w:rsidP="00373D08">
            <w:pPr>
              <w:jc w:val="center"/>
            </w:pPr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417" w:type="dxa"/>
            <w:shd w:val="clear" w:color="auto" w:fill="auto"/>
          </w:tcPr>
          <w:p w:rsidR="00C076C0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C076C0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C076C0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C076C0" w:rsidRPr="00715C9F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>АТ-ТПО ИФА</w:t>
            </w:r>
          </w:p>
        </w:tc>
        <w:tc>
          <w:tcPr>
            <w:tcW w:w="3544" w:type="dxa"/>
          </w:tcPr>
          <w:p w:rsidR="00C076C0" w:rsidRPr="00715C9F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 xml:space="preserve">12восьмилуночных </w:t>
            </w:r>
            <w:proofErr w:type="spellStart"/>
            <w:r w:rsidRPr="00715C9F">
              <w:rPr>
                <w:sz w:val="18"/>
                <w:szCs w:val="18"/>
              </w:rPr>
              <w:t>стрипов</w:t>
            </w:r>
            <w:proofErr w:type="spellEnd"/>
            <w:r w:rsidRPr="00715C9F">
              <w:rPr>
                <w:sz w:val="18"/>
                <w:szCs w:val="18"/>
              </w:rPr>
              <w:t xml:space="preserve"> из прозрачного пластика в рамке из светлого полиэтилена, калибровочные </w:t>
            </w:r>
            <w:proofErr w:type="spellStart"/>
            <w:r w:rsidRPr="00715C9F">
              <w:rPr>
                <w:sz w:val="18"/>
                <w:szCs w:val="18"/>
              </w:rPr>
              <w:t>пробыи</w:t>
            </w:r>
            <w:proofErr w:type="spellEnd"/>
            <w:r w:rsidRPr="00715C9F">
              <w:rPr>
                <w:sz w:val="18"/>
                <w:szCs w:val="18"/>
              </w:rPr>
              <w:t xml:space="preserve"> контрольные </w:t>
            </w:r>
            <w:proofErr w:type="spellStart"/>
            <w:r w:rsidRPr="00715C9F">
              <w:rPr>
                <w:sz w:val="18"/>
                <w:szCs w:val="18"/>
              </w:rPr>
              <w:t>растворы-прозрачные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жидкости, светло-желтого или светло-коричневого цвета, </w:t>
            </w:r>
            <w:proofErr w:type="spellStart"/>
            <w:r w:rsidRPr="00715C9F">
              <w:rPr>
                <w:sz w:val="18"/>
                <w:szCs w:val="18"/>
              </w:rPr>
              <w:t>коньюгат-жидкость</w:t>
            </w:r>
            <w:proofErr w:type="spellEnd"/>
            <w:r w:rsidRPr="00715C9F">
              <w:rPr>
                <w:sz w:val="18"/>
                <w:szCs w:val="18"/>
              </w:rPr>
              <w:t xml:space="preserve"> синего цвета, фосфатный буфер-прозрачная бесцветная жидкость</w:t>
            </w:r>
            <w:proofErr w:type="gramStart"/>
            <w:r w:rsidRPr="00715C9F">
              <w:rPr>
                <w:sz w:val="18"/>
                <w:szCs w:val="18"/>
              </w:rPr>
              <w:t xml:space="preserve"> ,</w:t>
            </w:r>
            <w:proofErr w:type="gramEnd"/>
            <w:r w:rsidRPr="00715C9F">
              <w:rPr>
                <w:sz w:val="18"/>
                <w:szCs w:val="18"/>
              </w:rPr>
              <w:t xml:space="preserve"> </w:t>
            </w:r>
            <w:proofErr w:type="spellStart"/>
            <w:r w:rsidRPr="00715C9F">
              <w:rPr>
                <w:sz w:val="18"/>
                <w:szCs w:val="18"/>
              </w:rPr>
              <w:t>ТМБ-прозрачная</w:t>
            </w:r>
            <w:proofErr w:type="spellEnd"/>
            <w:r w:rsidRPr="00715C9F">
              <w:rPr>
                <w:sz w:val="18"/>
                <w:szCs w:val="18"/>
              </w:rPr>
              <w:t xml:space="preserve">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жидкость, </w:t>
            </w:r>
            <w:proofErr w:type="spellStart"/>
            <w:r w:rsidRPr="00715C9F">
              <w:rPr>
                <w:sz w:val="18"/>
                <w:szCs w:val="18"/>
              </w:rPr>
              <w:t>стоп-реагент</w:t>
            </w:r>
            <w:proofErr w:type="spellEnd"/>
            <w:r w:rsidRPr="00715C9F">
              <w:rPr>
                <w:sz w:val="18"/>
                <w:szCs w:val="18"/>
              </w:rPr>
              <w:t xml:space="preserve"> прозрачная,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C0" w:rsidRDefault="00C076C0" w:rsidP="00E0287F">
            <w:pPr>
              <w:jc w:val="center"/>
            </w:pPr>
            <w:r w:rsidRPr="00715C9F">
              <w:rPr>
                <w:sz w:val="18"/>
                <w:szCs w:val="18"/>
              </w:rPr>
              <w:t>коробка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C0" w:rsidRDefault="00025C40" w:rsidP="00E02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C0" w:rsidRPr="00FC1AD5" w:rsidRDefault="00C076C0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C0" w:rsidRPr="00FC1AD5" w:rsidRDefault="00C076C0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C076C0" w:rsidRPr="00FC1AD5" w:rsidRDefault="00C076C0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C076C0" w:rsidRPr="00FC1AD5" w:rsidRDefault="00C076C0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076C0" w:rsidRDefault="00025C40" w:rsidP="00C07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6C0" w:rsidRDefault="00CB1A8B" w:rsidP="00C07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327 600</w:t>
            </w:r>
          </w:p>
        </w:tc>
      </w:tr>
      <w:tr w:rsidR="00C076C0" w:rsidRPr="00AA054C" w:rsidTr="00C076C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076C0" w:rsidRDefault="00C076C0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92" w:type="dxa"/>
          </w:tcPr>
          <w:p w:rsidR="00C076C0" w:rsidRDefault="00C076C0" w:rsidP="00373D08">
            <w:pPr>
              <w:jc w:val="center"/>
              <w:rPr>
                <w:sz w:val="16"/>
                <w:szCs w:val="16"/>
              </w:rPr>
            </w:pPr>
          </w:p>
          <w:p w:rsidR="00C076C0" w:rsidRDefault="00C076C0" w:rsidP="00373D08">
            <w:pPr>
              <w:jc w:val="center"/>
              <w:rPr>
                <w:sz w:val="16"/>
                <w:szCs w:val="16"/>
              </w:rPr>
            </w:pPr>
          </w:p>
          <w:p w:rsidR="00C076C0" w:rsidRDefault="00C076C0" w:rsidP="00373D08">
            <w:pPr>
              <w:jc w:val="center"/>
            </w:pPr>
            <w:r w:rsidRPr="00A03889">
              <w:rPr>
                <w:sz w:val="16"/>
                <w:szCs w:val="16"/>
              </w:rPr>
              <w:t xml:space="preserve">ГКП «Больница скорой медицинской помощи» на ПХВ ГУ «Управление </w:t>
            </w:r>
            <w:r w:rsidRPr="00A03889">
              <w:rPr>
                <w:sz w:val="16"/>
                <w:szCs w:val="16"/>
              </w:rPr>
              <w:lastRenderedPageBreak/>
              <w:t>здравоохранения Актюбинской области</w:t>
            </w:r>
          </w:p>
        </w:tc>
        <w:tc>
          <w:tcPr>
            <w:tcW w:w="1417" w:type="dxa"/>
            <w:shd w:val="clear" w:color="auto" w:fill="auto"/>
          </w:tcPr>
          <w:p w:rsidR="00C076C0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C076C0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C076C0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C076C0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C076C0" w:rsidRPr="00715C9F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>АТ-ТГ ИФА</w:t>
            </w:r>
          </w:p>
        </w:tc>
        <w:tc>
          <w:tcPr>
            <w:tcW w:w="3544" w:type="dxa"/>
          </w:tcPr>
          <w:p w:rsidR="00C076C0" w:rsidRPr="00715C9F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 xml:space="preserve">12восьмилуночных </w:t>
            </w:r>
            <w:proofErr w:type="spellStart"/>
            <w:r w:rsidRPr="00715C9F">
              <w:rPr>
                <w:sz w:val="18"/>
                <w:szCs w:val="18"/>
              </w:rPr>
              <w:t>стрипов</w:t>
            </w:r>
            <w:proofErr w:type="spellEnd"/>
            <w:r w:rsidRPr="00715C9F">
              <w:rPr>
                <w:sz w:val="18"/>
                <w:szCs w:val="18"/>
              </w:rPr>
              <w:t xml:space="preserve"> из прозрачного пластика в рамке из светлого полиэтилена, калибровочные </w:t>
            </w:r>
            <w:proofErr w:type="spellStart"/>
            <w:r w:rsidRPr="00715C9F">
              <w:rPr>
                <w:sz w:val="18"/>
                <w:szCs w:val="18"/>
              </w:rPr>
              <w:t>пробыи</w:t>
            </w:r>
            <w:proofErr w:type="spellEnd"/>
            <w:r w:rsidRPr="00715C9F">
              <w:rPr>
                <w:sz w:val="18"/>
                <w:szCs w:val="18"/>
              </w:rPr>
              <w:t xml:space="preserve"> контрольные </w:t>
            </w:r>
            <w:proofErr w:type="spellStart"/>
            <w:r w:rsidRPr="00715C9F">
              <w:rPr>
                <w:sz w:val="18"/>
                <w:szCs w:val="18"/>
              </w:rPr>
              <w:t>растворы-прозрачные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жидкости, светло-желтого или светло-коричневого цвета, </w:t>
            </w:r>
            <w:proofErr w:type="spellStart"/>
            <w:r w:rsidRPr="00715C9F">
              <w:rPr>
                <w:sz w:val="18"/>
                <w:szCs w:val="18"/>
              </w:rPr>
              <w:t>коньюгат-жидкость</w:t>
            </w:r>
            <w:proofErr w:type="spellEnd"/>
            <w:r w:rsidRPr="00715C9F">
              <w:rPr>
                <w:sz w:val="18"/>
                <w:szCs w:val="18"/>
              </w:rPr>
              <w:t xml:space="preserve"> синего цвета, </w:t>
            </w:r>
            <w:r w:rsidRPr="00715C9F">
              <w:rPr>
                <w:sz w:val="18"/>
                <w:szCs w:val="18"/>
              </w:rPr>
              <w:lastRenderedPageBreak/>
              <w:t>фосфатный буфер-прозрачная бесцветная жидкость</w:t>
            </w:r>
            <w:proofErr w:type="gramStart"/>
            <w:r w:rsidRPr="00715C9F">
              <w:rPr>
                <w:sz w:val="18"/>
                <w:szCs w:val="18"/>
              </w:rPr>
              <w:t xml:space="preserve"> ,</w:t>
            </w:r>
            <w:proofErr w:type="gramEnd"/>
            <w:r w:rsidRPr="00715C9F">
              <w:rPr>
                <w:sz w:val="18"/>
                <w:szCs w:val="18"/>
              </w:rPr>
              <w:t xml:space="preserve"> </w:t>
            </w:r>
            <w:proofErr w:type="spellStart"/>
            <w:r w:rsidRPr="00715C9F">
              <w:rPr>
                <w:sz w:val="18"/>
                <w:szCs w:val="18"/>
              </w:rPr>
              <w:t>ТМБ-прозрачная</w:t>
            </w:r>
            <w:proofErr w:type="spellEnd"/>
            <w:r w:rsidRPr="00715C9F">
              <w:rPr>
                <w:sz w:val="18"/>
                <w:szCs w:val="18"/>
              </w:rPr>
              <w:t xml:space="preserve">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жидкость, </w:t>
            </w:r>
            <w:proofErr w:type="spellStart"/>
            <w:r w:rsidRPr="00715C9F">
              <w:rPr>
                <w:sz w:val="18"/>
                <w:szCs w:val="18"/>
              </w:rPr>
              <w:t>стоп-реагент</w:t>
            </w:r>
            <w:proofErr w:type="spellEnd"/>
            <w:r w:rsidRPr="00715C9F">
              <w:rPr>
                <w:sz w:val="18"/>
                <w:szCs w:val="18"/>
              </w:rPr>
              <w:t xml:space="preserve"> прозрачная,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C0" w:rsidRDefault="00C076C0" w:rsidP="00E0287F">
            <w:pPr>
              <w:jc w:val="center"/>
            </w:pPr>
            <w:r w:rsidRPr="00715C9F">
              <w:rPr>
                <w:sz w:val="18"/>
                <w:szCs w:val="18"/>
              </w:rPr>
              <w:lastRenderedPageBreak/>
              <w:t>коробка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C0" w:rsidRDefault="00025C40" w:rsidP="00E02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C0" w:rsidRPr="00FC1AD5" w:rsidRDefault="00C076C0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C0" w:rsidRPr="00FC1AD5" w:rsidRDefault="00C076C0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</w:t>
            </w:r>
            <w:r w:rsidRPr="00FC1AD5">
              <w:rPr>
                <w:sz w:val="16"/>
                <w:szCs w:val="16"/>
              </w:rPr>
              <w:lastRenderedPageBreak/>
              <w:t>заказчиком</w:t>
            </w:r>
          </w:p>
        </w:tc>
        <w:tc>
          <w:tcPr>
            <w:tcW w:w="851" w:type="dxa"/>
            <w:vAlign w:val="center"/>
          </w:tcPr>
          <w:p w:rsidR="00C076C0" w:rsidRPr="00FC1AD5" w:rsidRDefault="00C076C0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lastRenderedPageBreak/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C076C0" w:rsidRPr="00FC1AD5" w:rsidRDefault="00C076C0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076C0" w:rsidRDefault="00025C40" w:rsidP="00C07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6C0" w:rsidRDefault="00CB1A8B" w:rsidP="00C07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81 900</w:t>
            </w:r>
          </w:p>
        </w:tc>
      </w:tr>
      <w:tr w:rsidR="00C076C0" w:rsidRPr="00AA054C" w:rsidTr="00C076C0">
        <w:trPr>
          <w:trHeight w:val="2175"/>
        </w:trPr>
        <w:tc>
          <w:tcPr>
            <w:tcW w:w="635" w:type="dxa"/>
            <w:shd w:val="clear" w:color="auto" w:fill="auto"/>
            <w:vAlign w:val="center"/>
          </w:tcPr>
          <w:p w:rsidR="00C076C0" w:rsidRDefault="00C076C0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1492" w:type="dxa"/>
          </w:tcPr>
          <w:p w:rsidR="00C076C0" w:rsidRDefault="00C076C0" w:rsidP="00373D08">
            <w:pPr>
              <w:jc w:val="center"/>
              <w:rPr>
                <w:sz w:val="16"/>
                <w:szCs w:val="16"/>
              </w:rPr>
            </w:pPr>
          </w:p>
          <w:p w:rsidR="00C076C0" w:rsidRDefault="00C076C0" w:rsidP="00373D08">
            <w:pPr>
              <w:jc w:val="center"/>
            </w:pPr>
            <w:r w:rsidRPr="00A03889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417" w:type="dxa"/>
            <w:shd w:val="clear" w:color="auto" w:fill="auto"/>
          </w:tcPr>
          <w:p w:rsidR="00C076C0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C076C0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C076C0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C076C0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C076C0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C076C0" w:rsidRPr="00715C9F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>АФП-ИФА</w:t>
            </w:r>
          </w:p>
        </w:tc>
        <w:tc>
          <w:tcPr>
            <w:tcW w:w="3544" w:type="dxa"/>
          </w:tcPr>
          <w:p w:rsidR="00C076C0" w:rsidRPr="00715C9F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 xml:space="preserve">12восьмилуночных </w:t>
            </w:r>
            <w:proofErr w:type="spellStart"/>
            <w:r w:rsidRPr="00715C9F">
              <w:rPr>
                <w:sz w:val="18"/>
                <w:szCs w:val="18"/>
              </w:rPr>
              <w:t>стрипов</w:t>
            </w:r>
            <w:proofErr w:type="spellEnd"/>
            <w:r w:rsidRPr="00715C9F">
              <w:rPr>
                <w:sz w:val="18"/>
                <w:szCs w:val="18"/>
              </w:rPr>
              <w:t xml:space="preserve"> из прозрачного пластика в рамке из светлого полиэтилена, калибровочные </w:t>
            </w:r>
            <w:proofErr w:type="spellStart"/>
            <w:r w:rsidRPr="00715C9F">
              <w:rPr>
                <w:sz w:val="18"/>
                <w:szCs w:val="18"/>
              </w:rPr>
              <w:t>пробыи</w:t>
            </w:r>
            <w:proofErr w:type="spellEnd"/>
            <w:r w:rsidRPr="00715C9F">
              <w:rPr>
                <w:sz w:val="18"/>
                <w:szCs w:val="18"/>
              </w:rPr>
              <w:t xml:space="preserve"> контрольные </w:t>
            </w:r>
            <w:proofErr w:type="spellStart"/>
            <w:r w:rsidRPr="00715C9F">
              <w:rPr>
                <w:sz w:val="18"/>
                <w:szCs w:val="18"/>
              </w:rPr>
              <w:t>растворы-прозрачные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жидкости, светло-желтого или светло-коричневого цвета, </w:t>
            </w:r>
            <w:proofErr w:type="spellStart"/>
            <w:r w:rsidRPr="00715C9F">
              <w:rPr>
                <w:sz w:val="18"/>
                <w:szCs w:val="18"/>
              </w:rPr>
              <w:t>коньюгат-жидкость</w:t>
            </w:r>
            <w:proofErr w:type="spellEnd"/>
            <w:r w:rsidRPr="00715C9F">
              <w:rPr>
                <w:sz w:val="18"/>
                <w:szCs w:val="18"/>
              </w:rPr>
              <w:t xml:space="preserve"> синего цвета, фосфатный буфер-прозрачная бесцветная жидкость</w:t>
            </w:r>
            <w:proofErr w:type="gramStart"/>
            <w:r w:rsidRPr="00715C9F">
              <w:rPr>
                <w:sz w:val="18"/>
                <w:szCs w:val="18"/>
              </w:rPr>
              <w:t xml:space="preserve"> ,</w:t>
            </w:r>
            <w:proofErr w:type="gramEnd"/>
            <w:r w:rsidRPr="00715C9F">
              <w:rPr>
                <w:sz w:val="18"/>
                <w:szCs w:val="18"/>
              </w:rPr>
              <w:t xml:space="preserve"> </w:t>
            </w:r>
            <w:proofErr w:type="spellStart"/>
            <w:r w:rsidRPr="00715C9F">
              <w:rPr>
                <w:sz w:val="18"/>
                <w:szCs w:val="18"/>
              </w:rPr>
              <w:t>ТМБ-прозрачная</w:t>
            </w:r>
            <w:proofErr w:type="spellEnd"/>
            <w:r w:rsidRPr="00715C9F">
              <w:rPr>
                <w:sz w:val="18"/>
                <w:szCs w:val="18"/>
              </w:rPr>
              <w:t xml:space="preserve">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жидкость, </w:t>
            </w:r>
            <w:proofErr w:type="spellStart"/>
            <w:r w:rsidRPr="00715C9F">
              <w:rPr>
                <w:sz w:val="18"/>
                <w:szCs w:val="18"/>
              </w:rPr>
              <w:t>стоп-реагент</w:t>
            </w:r>
            <w:proofErr w:type="spellEnd"/>
            <w:r w:rsidRPr="00715C9F">
              <w:rPr>
                <w:sz w:val="18"/>
                <w:szCs w:val="18"/>
              </w:rPr>
              <w:t xml:space="preserve"> прозрачная,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C0" w:rsidRDefault="00C076C0" w:rsidP="00E0287F">
            <w:pPr>
              <w:jc w:val="center"/>
            </w:pPr>
            <w:r w:rsidRPr="00715C9F">
              <w:rPr>
                <w:sz w:val="18"/>
                <w:szCs w:val="18"/>
              </w:rPr>
              <w:t>коробка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C0" w:rsidRDefault="00025C40" w:rsidP="00E02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C0" w:rsidRPr="00FC1AD5" w:rsidRDefault="00C076C0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C0" w:rsidRPr="00FC1AD5" w:rsidRDefault="00C076C0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C076C0" w:rsidRPr="00FC1AD5" w:rsidRDefault="00C076C0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C076C0" w:rsidRPr="00FC1AD5" w:rsidRDefault="00C076C0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076C0" w:rsidRPr="0011799E" w:rsidRDefault="00025C40" w:rsidP="00C07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6C0" w:rsidRPr="0011799E" w:rsidRDefault="00CB1A8B" w:rsidP="00C07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95 600</w:t>
            </w:r>
          </w:p>
        </w:tc>
      </w:tr>
      <w:tr w:rsidR="00C076C0" w:rsidRPr="00AA054C" w:rsidTr="00C076C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076C0" w:rsidRDefault="00C076C0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92" w:type="dxa"/>
          </w:tcPr>
          <w:p w:rsidR="00C076C0" w:rsidRDefault="00C076C0" w:rsidP="00373D08">
            <w:pPr>
              <w:jc w:val="center"/>
              <w:rPr>
                <w:sz w:val="16"/>
                <w:szCs w:val="16"/>
              </w:rPr>
            </w:pPr>
          </w:p>
          <w:p w:rsidR="00C076C0" w:rsidRDefault="00C076C0" w:rsidP="00373D08">
            <w:pPr>
              <w:jc w:val="center"/>
            </w:pPr>
            <w:r w:rsidRPr="00A03889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417" w:type="dxa"/>
            <w:shd w:val="clear" w:color="auto" w:fill="auto"/>
          </w:tcPr>
          <w:p w:rsidR="00C076C0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C076C0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C076C0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C076C0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C076C0" w:rsidRPr="00715C9F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>СА125-ИФА</w:t>
            </w:r>
          </w:p>
        </w:tc>
        <w:tc>
          <w:tcPr>
            <w:tcW w:w="3544" w:type="dxa"/>
          </w:tcPr>
          <w:p w:rsidR="00C076C0" w:rsidRPr="00715C9F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 xml:space="preserve">12восьмилуночных </w:t>
            </w:r>
            <w:proofErr w:type="spellStart"/>
            <w:r w:rsidRPr="00715C9F">
              <w:rPr>
                <w:sz w:val="18"/>
                <w:szCs w:val="18"/>
              </w:rPr>
              <w:t>стрипов</w:t>
            </w:r>
            <w:proofErr w:type="spellEnd"/>
            <w:r w:rsidRPr="00715C9F">
              <w:rPr>
                <w:sz w:val="18"/>
                <w:szCs w:val="18"/>
              </w:rPr>
              <w:t xml:space="preserve"> из прозрачного пластика в рамке из светлого полиэтилена, калибровочные </w:t>
            </w:r>
            <w:proofErr w:type="spellStart"/>
            <w:r w:rsidRPr="00715C9F">
              <w:rPr>
                <w:sz w:val="18"/>
                <w:szCs w:val="18"/>
              </w:rPr>
              <w:t>пробыи</w:t>
            </w:r>
            <w:proofErr w:type="spellEnd"/>
            <w:r w:rsidRPr="00715C9F">
              <w:rPr>
                <w:sz w:val="18"/>
                <w:szCs w:val="18"/>
              </w:rPr>
              <w:t xml:space="preserve"> контрольные </w:t>
            </w:r>
            <w:proofErr w:type="spellStart"/>
            <w:r w:rsidRPr="00715C9F">
              <w:rPr>
                <w:sz w:val="18"/>
                <w:szCs w:val="18"/>
              </w:rPr>
              <w:t>растворы-прозрачные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жидкости, светло-желтого или светло-коричневого цвета, </w:t>
            </w:r>
            <w:proofErr w:type="spellStart"/>
            <w:r w:rsidRPr="00715C9F">
              <w:rPr>
                <w:sz w:val="18"/>
                <w:szCs w:val="18"/>
              </w:rPr>
              <w:t>коньюгат-жидкость</w:t>
            </w:r>
            <w:proofErr w:type="spellEnd"/>
            <w:r w:rsidRPr="00715C9F">
              <w:rPr>
                <w:sz w:val="18"/>
                <w:szCs w:val="18"/>
              </w:rPr>
              <w:t xml:space="preserve"> синего цвета, фосфатный буфер-прозрачная бесцветная жидкость</w:t>
            </w:r>
            <w:proofErr w:type="gramStart"/>
            <w:r w:rsidRPr="00715C9F">
              <w:rPr>
                <w:sz w:val="18"/>
                <w:szCs w:val="18"/>
              </w:rPr>
              <w:t xml:space="preserve"> ,</w:t>
            </w:r>
            <w:proofErr w:type="gramEnd"/>
            <w:r w:rsidRPr="00715C9F">
              <w:rPr>
                <w:sz w:val="18"/>
                <w:szCs w:val="18"/>
              </w:rPr>
              <w:t xml:space="preserve"> </w:t>
            </w:r>
            <w:proofErr w:type="spellStart"/>
            <w:r w:rsidRPr="00715C9F">
              <w:rPr>
                <w:sz w:val="18"/>
                <w:szCs w:val="18"/>
              </w:rPr>
              <w:t>ТМБ-прозрачная</w:t>
            </w:r>
            <w:proofErr w:type="spellEnd"/>
            <w:r w:rsidRPr="00715C9F">
              <w:rPr>
                <w:sz w:val="18"/>
                <w:szCs w:val="18"/>
              </w:rPr>
              <w:t xml:space="preserve">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жидкость, </w:t>
            </w:r>
            <w:proofErr w:type="spellStart"/>
            <w:r w:rsidRPr="00715C9F">
              <w:rPr>
                <w:sz w:val="18"/>
                <w:szCs w:val="18"/>
              </w:rPr>
              <w:t>стоп-реагент</w:t>
            </w:r>
            <w:proofErr w:type="spellEnd"/>
            <w:r w:rsidRPr="00715C9F">
              <w:rPr>
                <w:sz w:val="18"/>
                <w:szCs w:val="18"/>
              </w:rPr>
              <w:t xml:space="preserve"> прозрачная,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C0" w:rsidRDefault="00C076C0" w:rsidP="00E0287F">
            <w:pPr>
              <w:jc w:val="center"/>
            </w:pPr>
            <w:r w:rsidRPr="00715C9F">
              <w:rPr>
                <w:sz w:val="18"/>
                <w:szCs w:val="18"/>
              </w:rPr>
              <w:t>коробка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C0" w:rsidRDefault="00025C40" w:rsidP="00E02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C0" w:rsidRPr="00FC1AD5" w:rsidRDefault="00C076C0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C0" w:rsidRPr="00FC1AD5" w:rsidRDefault="00C076C0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C076C0" w:rsidRPr="00FC1AD5" w:rsidRDefault="00C076C0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C076C0" w:rsidRPr="00FC1AD5" w:rsidRDefault="00C076C0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076C0" w:rsidRPr="0011799E" w:rsidRDefault="00025C40" w:rsidP="00C07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6C0" w:rsidRPr="0011799E" w:rsidRDefault="00CB1A8B" w:rsidP="00C07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97 200</w:t>
            </w:r>
          </w:p>
        </w:tc>
      </w:tr>
      <w:tr w:rsidR="00C076C0" w:rsidRPr="00AA054C" w:rsidTr="00C076C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076C0" w:rsidRDefault="00C076C0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92" w:type="dxa"/>
          </w:tcPr>
          <w:p w:rsidR="00C076C0" w:rsidRDefault="00C076C0" w:rsidP="00E0287F">
            <w:pPr>
              <w:jc w:val="center"/>
              <w:rPr>
                <w:sz w:val="16"/>
                <w:szCs w:val="16"/>
              </w:rPr>
            </w:pPr>
          </w:p>
          <w:p w:rsidR="00C076C0" w:rsidRDefault="00C076C0" w:rsidP="00E0287F">
            <w:pPr>
              <w:jc w:val="center"/>
            </w:pPr>
            <w:r w:rsidRPr="00A03889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417" w:type="dxa"/>
            <w:shd w:val="clear" w:color="auto" w:fill="auto"/>
          </w:tcPr>
          <w:p w:rsidR="00C076C0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C076C0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C076C0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C076C0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C076C0" w:rsidRPr="00715C9F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>СА19,9 ИФА</w:t>
            </w:r>
          </w:p>
        </w:tc>
        <w:tc>
          <w:tcPr>
            <w:tcW w:w="3544" w:type="dxa"/>
          </w:tcPr>
          <w:p w:rsidR="00C076C0" w:rsidRPr="00715C9F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 xml:space="preserve">12восьмилуночных </w:t>
            </w:r>
            <w:proofErr w:type="spellStart"/>
            <w:r w:rsidRPr="00715C9F">
              <w:rPr>
                <w:sz w:val="18"/>
                <w:szCs w:val="18"/>
              </w:rPr>
              <w:t>стрипов</w:t>
            </w:r>
            <w:proofErr w:type="spellEnd"/>
            <w:r w:rsidRPr="00715C9F">
              <w:rPr>
                <w:sz w:val="18"/>
                <w:szCs w:val="18"/>
              </w:rPr>
              <w:t xml:space="preserve"> из прозрачного пластика в рамке из светлого полиэтилена, калибровочные </w:t>
            </w:r>
            <w:proofErr w:type="spellStart"/>
            <w:r w:rsidRPr="00715C9F">
              <w:rPr>
                <w:sz w:val="18"/>
                <w:szCs w:val="18"/>
              </w:rPr>
              <w:t>пробыи</w:t>
            </w:r>
            <w:proofErr w:type="spellEnd"/>
            <w:r w:rsidRPr="00715C9F">
              <w:rPr>
                <w:sz w:val="18"/>
                <w:szCs w:val="18"/>
              </w:rPr>
              <w:t xml:space="preserve"> контрольные </w:t>
            </w:r>
            <w:proofErr w:type="spellStart"/>
            <w:r w:rsidRPr="00715C9F">
              <w:rPr>
                <w:sz w:val="18"/>
                <w:szCs w:val="18"/>
              </w:rPr>
              <w:t>растворы-прозрачные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жидкости, светло-желтого или светло-коричневого цвета, </w:t>
            </w:r>
            <w:proofErr w:type="spellStart"/>
            <w:r w:rsidRPr="00715C9F">
              <w:rPr>
                <w:sz w:val="18"/>
                <w:szCs w:val="18"/>
              </w:rPr>
              <w:t>коньюгат-жидкость</w:t>
            </w:r>
            <w:proofErr w:type="spellEnd"/>
            <w:r w:rsidRPr="00715C9F">
              <w:rPr>
                <w:sz w:val="18"/>
                <w:szCs w:val="18"/>
              </w:rPr>
              <w:t xml:space="preserve"> синего цвета, фосфатный буфер-прозрачная бесцветная жидкость</w:t>
            </w:r>
            <w:proofErr w:type="gramStart"/>
            <w:r w:rsidRPr="00715C9F">
              <w:rPr>
                <w:sz w:val="18"/>
                <w:szCs w:val="18"/>
              </w:rPr>
              <w:t xml:space="preserve"> ,</w:t>
            </w:r>
            <w:proofErr w:type="gramEnd"/>
            <w:r w:rsidRPr="00715C9F">
              <w:rPr>
                <w:sz w:val="18"/>
                <w:szCs w:val="18"/>
              </w:rPr>
              <w:t xml:space="preserve"> </w:t>
            </w:r>
            <w:proofErr w:type="spellStart"/>
            <w:r w:rsidRPr="00715C9F">
              <w:rPr>
                <w:sz w:val="18"/>
                <w:szCs w:val="18"/>
              </w:rPr>
              <w:t>ТМБ-прозрачная</w:t>
            </w:r>
            <w:proofErr w:type="spellEnd"/>
            <w:r w:rsidRPr="00715C9F">
              <w:rPr>
                <w:sz w:val="18"/>
                <w:szCs w:val="18"/>
              </w:rPr>
              <w:t xml:space="preserve">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жидкость, </w:t>
            </w:r>
            <w:proofErr w:type="spellStart"/>
            <w:r w:rsidRPr="00715C9F">
              <w:rPr>
                <w:sz w:val="18"/>
                <w:szCs w:val="18"/>
              </w:rPr>
              <w:t>стоп-реагент</w:t>
            </w:r>
            <w:proofErr w:type="spellEnd"/>
            <w:r w:rsidRPr="00715C9F">
              <w:rPr>
                <w:sz w:val="18"/>
                <w:szCs w:val="18"/>
              </w:rPr>
              <w:t xml:space="preserve"> прозрачная,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C0" w:rsidRDefault="00C076C0" w:rsidP="00E0287F">
            <w:pPr>
              <w:jc w:val="center"/>
            </w:pPr>
            <w:r w:rsidRPr="00715C9F">
              <w:rPr>
                <w:sz w:val="18"/>
                <w:szCs w:val="18"/>
              </w:rPr>
              <w:t>коробка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C0" w:rsidRDefault="00025C40" w:rsidP="00E02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C0" w:rsidRPr="00FC1AD5" w:rsidRDefault="00C076C0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C0" w:rsidRPr="00FC1AD5" w:rsidRDefault="00C076C0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C076C0" w:rsidRPr="00FC1AD5" w:rsidRDefault="00C076C0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C076C0" w:rsidRPr="00FC1AD5" w:rsidRDefault="00C076C0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076C0" w:rsidRPr="0011799E" w:rsidRDefault="00025C40" w:rsidP="00C07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6C0" w:rsidRPr="0011799E" w:rsidRDefault="00CB1A8B" w:rsidP="00C07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123 000</w:t>
            </w:r>
          </w:p>
        </w:tc>
      </w:tr>
      <w:tr w:rsidR="00C076C0" w:rsidRPr="00AA054C" w:rsidTr="00C076C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076C0" w:rsidRDefault="00C076C0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92" w:type="dxa"/>
          </w:tcPr>
          <w:p w:rsidR="00C076C0" w:rsidRDefault="00C076C0" w:rsidP="00373D08">
            <w:pPr>
              <w:jc w:val="center"/>
              <w:rPr>
                <w:sz w:val="16"/>
                <w:szCs w:val="16"/>
              </w:rPr>
            </w:pPr>
          </w:p>
          <w:p w:rsidR="00C076C0" w:rsidRDefault="00C076C0" w:rsidP="00373D08">
            <w:pPr>
              <w:jc w:val="center"/>
              <w:rPr>
                <w:sz w:val="16"/>
                <w:szCs w:val="16"/>
              </w:rPr>
            </w:pPr>
          </w:p>
          <w:p w:rsidR="00C076C0" w:rsidRDefault="00C076C0" w:rsidP="00373D08">
            <w:pPr>
              <w:jc w:val="center"/>
              <w:rPr>
                <w:sz w:val="16"/>
                <w:szCs w:val="16"/>
              </w:rPr>
            </w:pPr>
          </w:p>
          <w:p w:rsidR="00C076C0" w:rsidRDefault="00C076C0" w:rsidP="00373D08">
            <w:pPr>
              <w:jc w:val="center"/>
            </w:pPr>
            <w:r w:rsidRPr="00A03889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417" w:type="dxa"/>
            <w:shd w:val="clear" w:color="auto" w:fill="auto"/>
          </w:tcPr>
          <w:p w:rsidR="00C076C0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C076C0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C076C0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C076C0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C076C0" w:rsidRPr="00715C9F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>Гепатит-С      Д-0772</w:t>
            </w:r>
          </w:p>
        </w:tc>
        <w:tc>
          <w:tcPr>
            <w:tcW w:w="3544" w:type="dxa"/>
          </w:tcPr>
          <w:p w:rsidR="00C076C0" w:rsidRPr="00715C9F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 xml:space="preserve">12восьмилуночных </w:t>
            </w:r>
            <w:proofErr w:type="spellStart"/>
            <w:r w:rsidRPr="00715C9F">
              <w:rPr>
                <w:sz w:val="18"/>
                <w:szCs w:val="18"/>
              </w:rPr>
              <w:t>стрипов</w:t>
            </w:r>
            <w:proofErr w:type="spellEnd"/>
            <w:r w:rsidRPr="00715C9F">
              <w:rPr>
                <w:sz w:val="18"/>
                <w:szCs w:val="18"/>
              </w:rPr>
              <w:t xml:space="preserve"> из прозрачного пластика в рамке из светлого полиэтилена, калибровочные </w:t>
            </w:r>
            <w:proofErr w:type="spellStart"/>
            <w:r w:rsidRPr="00715C9F">
              <w:rPr>
                <w:sz w:val="18"/>
                <w:szCs w:val="18"/>
              </w:rPr>
              <w:t>пробыи</w:t>
            </w:r>
            <w:proofErr w:type="spellEnd"/>
            <w:r w:rsidRPr="00715C9F">
              <w:rPr>
                <w:sz w:val="18"/>
                <w:szCs w:val="18"/>
              </w:rPr>
              <w:t xml:space="preserve"> контрольные </w:t>
            </w:r>
            <w:proofErr w:type="spellStart"/>
            <w:r w:rsidRPr="00715C9F">
              <w:rPr>
                <w:sz w:val="18"/>
                <w:szCs w:val="18"/>
              </w:rPr>
              <w:t>растворы-прозрачные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жидкости, светло-желтого или светло-коричневого цвета, </w:t>
            </w:r>
            <w:proofErr w:type="spellStart"/>
            <w:r w:rsidRPr="00715C9F">
              <w:rPr>
                <w:sz w:val="18"/>
                <w:szCs w:val="18"/>
              </w:rPr>
              <w:t>коньюгат-жидкость</w:t>
            </w:r>
            <w:proofErr w:type="spellEnd"/>
            <w:r w:rsidRPr="00715C9F">
              <w:rPr>
                <w:sz w:val="18"/>
                <w:szCs w:val="18"/>
              </w:rPr>
              <w:t xml:space="preserve"> синего цвета, фосфатный буфер-прозрачная бесцветная жидкость , </w:t>
            </w:r>
            <w:proofErr w:type="spellStart"/>
            <w:r w:rsidRPr="00715C9F">
              <w:rPr>
                <w:sz w:val="18"/>
                <w:szCs w:val="18"/>
              </w:rPr>
              <w:t>ТМБ-прозрачная</w:t>
            </w:r>
            <w:proofErr w:type="spellEnd"/>
            <w:r w:rsidRPr="00715C9F">
              <w:rPr>
                <w:sz w:val="18"/>
                <w:szCs w:val="18"/>
              </w:rPr>
              <w:t xml:space="preserve">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жидкость, </w:t>
            </w:r>
            <w:proofErr w:type="spellStart"/>
            <w:r w:rsidRPr="00715C9F">
              <w:rPr>
                <w:sz w:val="18"/>
                <w:szCs w:val="18"/>
              </w:rPr>
              <w:t>стоп-реагент</w:t>
            </w:r>
            <w:proofErr w:type="spellEnd"/>
            <w:r w:rsidRPr="00715C9F">
              <w:rPr>
                <w:sz w:val="18"/>
                <w:szCs w:val="18"/>
              </w:rPr>
              <w:t xml:space="preserve"> прозрачная,  </w:t>
            </w:r>
            <w:proofErr w:type="spellStart"/>
            <w:r w:rsidRPr="00715C9F">
              <w:rPr>
                <w:sz w:val="18"/>
                <w:szCs w:val="18"/>
              </w:rPr>
              <w:t>безцветнаяжидкость</w:t>
            </w:r>
            <w:proofErr w:type="gramStart"/>
            <w:r w:rsidRPr="00715C9F">
              <w:rPr>
                <w:sz w:val="18"/>
                <w:szCs w:val="18"/>
              </w:rPr>
              <w:t>.Д</w:t>
            </w:r>
            <w:proofErr w:type="gramEnd"/>
            <w:r w:rsidRPr="00715C9F">
              <w:rPr>
                <w:sz w:val="18"/>
                <w:szCs w:val="18"/>
              </w:rPr>
              <w:t>ополнительно</w:t>
            </w:r>
            <w:proofErr w:type="spellEnd"/>
            <w:r w:rsidRPr="00715C9F">
              <w:rPr>
                <w:sz w:val="18"/>
                <w:szCs w:val="18"/>
              </w:rPr>
              <w:t xml:space="preserve"> </w:t>
            </w:r>
            <w:r w:rsidRPr="00715C9F">
              <w:rPr>
                <w:sz w:val="18"/>
                <w:szCs w:val="18"/>
              </w:rPr>
              <w:lastRenderedPageBreak/>
              <w:t>комплектуется пленками для заклеивания планшета-3шт., ванночками для реагентов-2шт., наконечниками для пипеток-16шт.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C0" w:rsidRDefault="00C076C0" w:rsidP="00E0287F">
            <w:pPr>
              <w:jc w:val="center"/>
            </w:pPr>
            <w:r w:rsidRPr="00715C9F">
              <w:rPr>
                <w:sz w:val="18"/>
                <w:szCs w:val="18"/>
              </w:rPr>
              <w:lastRenderedPageBreak/>
              <w:t>коробка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C0" w:rsidRDefault="008E55C5" w:rsidP="00E02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C0" w:rsidRPr="00FC1AD5" w:rsidRDefault="00C076C0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C0" w:rsidRPr="00FC1AD5" w:rsidRDefault="00C076C0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C076C0" w:rsidRPr="00FC1AD5" w:rsidRDefault="00C076C0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C076C0" w:rsidRPr="00FC1AD5" w:rsidRDefault="00C076C0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076C0" w:rsidRDefault="00CB1A8B" w:rsidP="00C07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6C0" w:rsidRDefault="008E55C5" w:rsidP="00C07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</w:t>
            </w:r>
          </w:p>
        </w:tc>
      </w:tr>
      <w:tr w:rsidR="00C076C0" w:rsidRPr="00AA054C" w:rsidTr="00C076C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076C0" w:rsidRDefault="00C076C0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1492" w:type="dxa"/>
          </w:tcPr>
          <w:p w:rsidR="00C076C0" w:rsidRDefault="00C076C0" w:rsidP="00373D08">
            <w:pPr>
              <w:jc w:val="center"/>
              <w:rPr>
                <w:sz w:val="16"/>
                <w:szCs w:val="16"/>
              </w:rPr>
            </w:pPr>
          </w:p>
          <w:p w:rsidR="00C076C0" w:rsidRDefault="00C076C0" w:rsidP="00373D08">
            <w:pPr>
              <w:jc w:val="center"/>
              <w:rPr>
                <w:sz w:val="16"/>
                <w:szCs w:val="16"/>
              </w:rPr>
            </w:pPr>
          </w:p>
          <w:p w:rsidR="00C076C0" w:rsidRDefault="00C076C0" w:rsidP="00373D08">
            <w:pPr>
              <w:jc w:val="center"/>
              <w:rPr>
                <w:sz w:val="16"/>
                <w:szCs w:val="16"/>
              </w:rPr>
            </w:pPr>
          </w:p>
          <w:p w:rsidR="00C076C0" w:rsidRDefault="00C076C0" w:rsidP="00373D08">
            <w:pPr>
              <w:jc w:val="center"/>
            </w:pPr>
            <w:r w:rsidRPr="00A03889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417" w:type="dxa"/>
            <w:shd w:val="clear" w:color="auto" w:fill="auto"/>
          </w:tcPr>
          <w:p w:rsidR="00C076C0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C076C0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C076C0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C076C0" w:rsidRPr="00715C9F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>Гепатит-В      Д-0556</w:t>
            </w:r>
          </w:p>
        </w:tc>
        <w:tc>
          <w:tcPr>
            <w:tcW w:w="3544" w:type="dxa"/>
          </w:tcPr>
          <w:p w:rsidR="00C076C0" w:rsidRPr="00715C9F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 xml:space="preserve">12восьмилуночных </w:t>
            </w:r>
            <w:proofErr w:type="spellStart"/>
            <w:r w:rsidRPr="00715C9F">
              <w:rPr>
                <w:sz w:val="18"/>
                <w:szCs w:val="18"/>
              </w:rPr>
              <w:t>стрипов</w:t>
            </w:r>
            <w:proofErr w:type="spellEnd"/>
            <w:r w:rsidRPr="00715C9F">
              <w:rPr>
                <w:sz w:val="18"/>
                <w:szCs w:val="18"/>
              </w:rPr>
              <w:t xml:space="preserve"> из прозрачного пластика в рамке из светлого полиэтилена, калибровочные </w:t>
            </w:r>
            <w:proofErr w:type="spellStart"/>
            <w:r w:rsidRPr="00715C9F">
              <w:rPr>
                <w:sz w:val="18"/>
                <w:szCs w:val="18"/>
              </w:rPr>
              <w:t>пробыи</w:t>
            </w:r>
            <w:proofErr w:type="spellEnd"/>
            <w:r w:rsidRPr="00715C9F">
              <w:rPr>
                <w:sz w:val="18"/>
                <w:szCs w:val="18"/>
              </w:rPr>
              <w:t xml:space="preserve"> контрольные </w:t>
            </w:r>
            <w:proofErr w:type="spellStart"/>
            <w:r w:rsidRPr="00715C9F">
              <w:rPr>
                <w:sz w:val="18"/>
                <w:szCs w:val="18"/>
              </w:rPr>
              <w:t>растворы-прозрачные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жидкости, светло-желтого или светло-коричневого цвета, </w:t>
            </w:r>
            <w:proofErr w:type="spellStart"/>
            <w:r w:rsidRPr="00715C9F">
              <w:rPr>
                <w:sz w:val="18"/>
                <w:szCs w:val="18"/>
              </w:rPr>
              <w:t>коньюгат-жидкость</w:t>
            </w:r>
            <w:proofErr w:type="spellEnd"/>
            <w:r w:rsidRPr="00715C9F">
              <w:rPr>
                <w:sz w:val="18"/>
                <w:szCs w:val="18"/>
              </w:rPr>
              <w:t xml:space="preserve"> синего цвета, фосфатный буфер-прозрачная бесцветная жидкость , </w:t>
            </w:r>
            <w:proofErr w:type="spellStart"/>
            <w:r w:rsidRPr="00715C9F">
              <w:rPr>
                <w:sz w:val="18"/>
                <w:szCs w:val="18"/>
              </w:rPr>
              <w:t>ТМБ-прозрачная</w:t>
            </w:r>
            <w:proofErr w:type="spellEnd"/>
            <w:r w:rsidRPr="00715C9F">
              <w:rPr>
                <w:sz w:val="18"/>
                <w:szCs w:val="18"/>
              </w:rPr>
              <w:t xml:space="preserve">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жидкость, </w:t>
            </w:r>
            <w:proofErr w:type="spellStart"/>
            <w:r w:rsidRPr="00715C9F">
              <w:rPr>
                <w:sz w:val="18"/>
                <w:szCs w:val="18"/>
              </w:rPr>
              <w:t>стоп-реагент</w:t>
            </w:r>
            <w:proofErr w:type="spellEnd"/>
            <w:r w:rsidRPr="00715C9F">
              <w:rPr>
                <w:sz w:val="18"/>
                <w:szCs w:val="18"/>
              </w:rPr>
              <w:t xml:space="preserve"> прозрачная,  </w:t>
            </w:r>
            <w:proofErr w:type="spellStart"/>
            <w:r w:rsidRPr="00715C9F">
              <w:rPr>
                <w:sz w:val="18"/>
                <w:szCs w:val="18"/>
              </w:rPr>
              <w:t>безцветнаяжидкость</w:t>
            </w:r>
            <w:proofErr w:type="gramStart"/>
            <w:r w:rsidRPr="00715C9F">
              <w:rPr>
                <w:sz w:val="18"/>
                <w:szCs w:val="18"/>
              </w:rPr>
              <w:t>.Д</w:t>
            </w:r>
            <w:proofErr w:type="gramEnd"/>
            <w:r w:rsidRPr="00715C9F">
              <w:rPr>
                <w:sz w:val="18"/>
                <w:szCs w:val="18"/>
              </w:rPr>
              <w:t>ополнительно</w:t>
            </w:r>
            <w:proofErr w:type="spellEnd"/>
            <w:r w:rsidRPr="00715C9F">
              <w:rPr>
                <w:sz w:val="18"/>
                <w:szCs w:val="18"/>
              </w:rPr>
              <w:t xml:space="preserve"> комплектуется пленками для заклеивания планшета-3шт., ванночками для реагентов-2шт., наконечниками для пипеток-16шт.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C0" w:rsidRDefault="00C076C0" w:rsidP="00E0287F">
            <w:pPr>
              <w:jc w:val="center"/>
            </w:pPr>
            <w:r w:rsidRPr="00715C9F">
              <w:rPr>
                <w:sz w:val="18"/>
                <w:szCs w:val="18"/>
              </w:rPr>
              <w:t>коробка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C0" w:rsidRDefault="008E55C5" w:rsidP="00E02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C0" w:rsidRPr="00FC1AD5" w:rsidRDefault="00C076C0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C0" w:rsidRPr="00FC1AD5" w:rsidRDefault="00C076C0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C076C0" w:rsidRPr="00FC1AD5" w:rsidRDefault="00C076C0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C076C0" w:rsidRPr="00FC1AD5" w:rsidRDefault="00C076C0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076C0" w:rsidRDefault="00CB1A8B" w:rsidP="00C07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6C0" w:rsidRDefault="008E55C5" w:rsidP="00C07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</w:t>
            </w:r>
          </w:p>
        </w:tc>
      </w:tr>
      <w:tr w:rsidR="00C076C0" w:rsidRPr="00AA054C" w:rsidTr="00C076C0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076C0" w:rsidRDefault="00C076C0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492" w:type="dxa"/>
          </w:tcPr>
          <w:p w:rsidR="00C076C0" w:rsidRDefault="00C076C0" w:rsidP="00373D08">
            <w:pPr>
              <w:jc w:val="center"/>
              <w:rPr>
                <w:sz w:val="16"/>
                <w:szCs w:val="16"/>
              </w:rPr>
            </w:pPr>
          </w:p>
          <w:p w:rsidR="00C076C0" w:rsidRDefault="00C076C0" w:rsidP="00373D08">
            <w:pPr>
              <w:jc w:val="center"/>
              <w:rPr>
                <w:sz w:val="16"/>
                <w:szCs w:val="16"/>
              </w:rPr>
            </w:pPr>
          </w:p>
          <w:p w:rsidR="00C076C0" w:rsidRDefault="00C076C0" w:rsidP="00373D08">
            <w:pPr>
              <w:jc w:val="center"/>
              <w:rPr>
                <w:sz w:val="16"/>
                <w:szCs w:val="16"/>
              </w:rPr>
            </w:pPr>
          </w:p>
          <w:p w:rsidR="00C076C0" w:rsidRDefault="00C076C0" w:rsidP="00373D08">
            <w:pPr>
              <w:jc w:val="center"/>
            </w:pPr>
            <w:r w:rsidRPr="00A03889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417" w:type="dxa"/>
            <w:shd w:val="clear" w:color="auto" w:fill="auto"/>
          </w:tcPr>
          <w:p w:rsidR="00C076C0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C076C0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C076C0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</w:p>
          <w:p w:rsidR="00C076C0" w:rsidRPr="00715C9F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 xml:space="preserve">Гепатит СД-0776 </w:t>
            </w:r>
            <w:proofErr w:type="spellStart"/>
            <w:r w:rsidRPr="00715C9F">
              <w:rPr>
                <w:sz w:val="18"/>
                <w:szCs w:val="18"/>
              </w:rPr>
              <w:t>подтв</w:t>
            </w:r>
            <w:proofErr w:type="spellEnd"/>
            <w:r w:rsidRPr="00715C9F">
              <w:rPr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C076C0" w:rsidRPr="00715C9F" w:rsidRDefault="00C076C0" w:rsidP="00E0287F">
            <w:pPr>
              <w:pStyle w:val="TableContents"/>
              <w:jc w:val="center"/>
              <w:rPr>
                <w:sz w:val="18"/>
                <w:szCs w:val="18"/>
              </w:rPr>
            </w:pPr>
            <w:r w:rsidRPr="00715C9F">
              <w:rPr>
                <w:sz w:val="18"/>
                <w:szCs w:val="18"/>
              </w:rPr>
              <w:t xml:space="preserve">12восьмилуночных </w:t>
            </w:r>
            <w:proofErr w:type="spellStart"/>
            <w:r w:rsidRPr="00715C9F">
              <w:rPr>
                <w:sz w:val="18"/>
                <w:szCs w:val="18"/>
              </w:rPr>
              <w:t>стрипов</w:t>
            </w:r>
            <w:proofErr w:type="spellEnd"/>
            <w:r w:rsidRPr="00715C9F">
              <w:rPr>
                <w:sz w:val="18"/>
                <w:szCs w:val="18"/>
              </w:rPr>
              <w:t xml:space="preserve"> из прозрачного пластика в рамке из светлого полиэтилена, калибровочные </w:t>
            </w:r>
            <w:proofErr w:type="spellStart"/>
            <w:r w:rsidRPr="00715C9F">
              <w:rPr>
                <w:sz w:val="18"/>
                <w:szCs w:val="18"/>
              </w:rPr>
              <w:t>пробыи</w:t>
            </w:r>
            <w:proofErr w:type="spellEnd"/>
            <w:r w:rsidRPr="00715C9F">
              <w:rPr>
                <w:sz w:val="18"/>
                <w:szCs w:val="18"/>
              </w:rPr>
              <w:t xml:space="preserve"> контрольные </w:t>
            </w:r>
            <w:proofErr w:type="spellStart"/>
            <w:r w:rsidRPr="00715C9F">
              <w:rPr>
                <w:sz w:val="18"/>
                <w:szCs w:val="18"/>
              </w:rPr>
              <w:t>растворы-прозрачные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жидкости, светло-желтого или светло-коричневого цвета, </w:t>
            </w:r>
            <w:proofErr w:type="spellStart"/>
            <w:r w:rsidRPr="00715C9F">
              <w:rPr>
                <w:sz w:val="18"/>
                <w:szCs w:val="18"/>
              </w:rPr>
              <w:t>коньюгат-жидкость</w:t>
            </w:r>
            <w:proofErr w:type="spellEnd"/>
            <w:r w:rsidRPr="00715C9F">
              <w:rPr>
                <w:sz w:val="18"/>
                <w:szCs w:val="18"/>
              </w:rPr>
              <w:t xml:space="preserve"> синего цвета, фосфатный буфер-прозрачная бесцветная жидкость , </w:t>
            </w:r>
            <w:proofErr w:type="spellStart"/>
            <w:r w:rsidRPr="00715C9F">
              <w:rPr>
                <w:sz w:val="18"/>
                <w:szCs w:val="18"/>
              </w:rPr>
              <w:t>ТМБ-прозрачная</w:t>
            </w:r>
            <w:proofErr w:type="spellEnd"/>
            <w:r w:rsidRPr="00715C9F">
              <w:rPr>
                <w:sz w:val="18"/>
                <w:szCs w:val="18"/>
              </w:rPr>
              <w:t xml:space="preserve"> </w:t>
            </w:r>
            <w:proofErr w:type="spellStart"/>
            <w:r w:rsidRPr="00715C9F">
              <w:rPr>
                <w:sz w:val="18"/>
                <w:szCs w:val="18"/>
              </w:rPr>
              <w:t>безцветная</w:t>
            </w:r>
            <w:proofErr w:type="spellEnd"/>
            <w:r w:rsidRPr="00715C9F">
              <w:rPr>
                <w:sz w:val="18"/>
                <w:szCs w:val="18"/>
              </w:rPr>
              <w:t xml:space="preserve"> жидкость, </w:t>
            </w:r>
            <w:proofErr w:type="spellStart"/>
            <w:r w:rsidRPr="00715C9F">
              <w:rPr>
                <w:sz w:val="18"/>
                <w:szCs w:val="18"/>
              </w:rPr>
              <w:t>стоп-реагент</w:t>
            </w:r>
            <w:proofErr w:type="spellEnd"/>
            <w:r w:rsidRPr="00715C9F">
              <w:rPr>
                <w:sz w:val="18"/>
                <w:szCs w:val="18"/>
              </w:rPr>
              <w:t xml:space="preserve"> прозрачная,  </w:t>
            </w:r>
            <w:proofErr w:type="spellStart"/>
            <w:r w:rsidRPr="00715C9F">
              <w:rPr>
                <w:sz w:val="18"/>
                <w:szCs w:val="18"/>
              </w:rPr>
              <w:t>безцветнаяжидкость</w:t>
            </w:r>
            <w:proofErr w:type="gramStart"/>
            <w:r w:rsidRPr="00715C9F">
              <w:rPr>
                <w:sz w:val="18"/>
                <w:szCs w:val="18"/>
              </w:rPr>
              <w:t>.Д</w:t>
            </w:r>
            <w:proofErr w:type="gramEnd"/>
            <w:r w:rsidRPr="00715C9F">
              <w:rPr>
                <w:sz w:val="18"/>
                <w:szCs w:val="18"/>
              </w:rPr>
              <w:t>ополнительно</w:t>
            </w:r>
            <w:proofErr w:type="spellEnd"/>
            <w:r w:rsidRPr="00715C9F">
              <w:rPr>
                <w:sz w:val="18"/>
                <w:szCs w:val="18"/>
              </w:rPr>
              <w:t xml:space="preserve"> комплектуется пленками для заклеивания планшета-3шт., ванночками для реагентов-2шт., наконечниками для пипеток-16шт.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C0" w:rsidRDefault="00C076C0" w:rsidP="00E0287F">
            <w:pPr>
              <w:jc w:val="center"/>
            </w:pPr>
            <w:r w:rsidRPr="00715C9F">
              <w:rPr>
                <w:sz w:val="18"/>
                <w:szCs w:val="18"/>
              </w:rPr>
              <w:t>коробка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C0" w:rsidRDefault="00CB1A8B" w:rsidP="00E02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C0" w:rsidRPr="00FC1AD5" w:rsidRDefault="00C076C0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C0" w:rsidRPr="00FC1AD5" w:rsidRDefault="00C076C0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C076C0" w:rsidRPr="00FC1AD5" w:rsidRDefault="00C076C0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C076C0" w:rsidRPr="00FC1AD5" w:rsidRDefault="00C076C0" w:rsidP="00E0287F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076C0" w:rsidRDefault="00CB1A8B" w:rsidP="00C07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6C0" w:rsidRDefault="00E70468" w:rsidP="00C07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106 800</w:t>
            </w:r>
          </w:p>
        </w:tc>
      </w:tr>
      <w:tr w:rsidR="00C076C0" w:rsidRPr="00AA054C" w:rsidTr="00C076C0">
        <w:trPr>
          <w:trHeight w:val="70"/>
        </w:trPr>
        <w:tc>
          <w:tcPr>
            <w:tcW w:w="12616" w:type="dxa"/>
            <w:gridSpan w:val="10"/>
            <w:shd w:val="clear" w:color="auto" w:fill="auto"/>
            <w:vAlign w:val="center"/>
          </w:tcPr>
          <w:p w:rsidR="00C076C0" w:rsidRPr="00FC1AD5" w:rsidRDefault="00C076C0" w:rsidP="003446CD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:rsidR="00C076C0" w:rsidRDefault="00C076C0" w:rsidP="007003A4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076C0" w:rsidRPr="00195FA0" w:rsidRDefault="008E55C5" w:rsidP="007003A4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2 495 700</w:t>
            </w:r>
          </w:p>
        </w:tc>
      </w:tr>
    </w:tbl>
    <w:p w:rsidR="00C076C0" w:rsidRPr="007D3AF8" w:rsidRDefault="00C076C0" w:rsidP="00C076C0">
      <w:pPr>
        <w:rPr>
          <w:sz w:val="20"/>
          <w:szCs w:val="20"/>
        </w:rPr>
      </w:pPr>
      <w:r w:rsidRPr="007D3AF8">
        <w:rPr>
          <w:rStyle w:val="a7"/>
          <w:sz w:val="20"/>
          <w:szCs w:val="20"/>
        </w:rPr>
        <w:t>Место поставки товаров:</w:t>
      </w:r>
      <w:r w:rsidRPr="007D3AF8">
        <w:rPr>
          <w:sz w:val="20"/>
          <w:szCs w:val="20"/>
          <w:u w:val="single"/>
        </w:rPr>
        <w:t xml:space="preserve">  </w:t>
      </w:r>
      <w:proofErr w:type="spellStart"/>
      <w:r w:rsidRPr="007D3AF8">
        <w:rPr>
          <w:sz w:val="20"/>
          <w:szCs w:val="20"/>
        </w:rPr>
        <w:t>г</w:t>
      </w:r>
      <w:proofErr w:type="gramStart"/>
      <w:r w:rsidRPr="007D3AF8">
        <w:rPr>
          <w:sz w:val="20"/>
          <w:szCs w:val="20"/>
        </w:rPr>
        <w:t>.А</w:t>
      </w:r>
      <w:proofErr w:type="gramEnd"/>
      <w:r w:rsidRPr="007D3AF8">
        <w:rPr>
          <w:sz w:val="20"/>
          <w:szCs w:val="20"/>
        </w:rPr>
        <w:t>ктобе</w:t>
      </w:r>
      <w:proofErr w:type="spellEnd"/>
      <w:r w:rsidRPr="007D3AF8">
        <w:rPr>
          <w:sz w:val="20"/>
          <w:szCs w:val="20"/>
        </w:rPr>
        <w:t xml:space="preserve">, </w:t>
      </w:r>
      <w:r w:rsidRPr="007D3AF8">
        <w:rPr>
          <w:color w:val="auto"/>
          <w:sz w:val="20"/>
          <w:szCs w:val="20"/>
          <w:lang w:val="kk-KZ"/>
        </w:rPr>
        <w:t>ГКП «Больница скорой медицинской помощи» на ПХВ</w:t>
      </w:r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C076C0" w:rsidRPr="007D3AF8" w:rsidRDefault="00C076C0" w:rsidP="00C076C0">
      <w:pPr>
        <w:rPr>
          <w:sz w:val="20"/>
          <w:szCs w:val="20"/>
        </w:rPr>
      </w:pPr>
      <w:r w:rsidRPr="007D3AF8">
        <w:rPr>
          <w:sz w:val="20"/>
          <w:szCs w:val="20"/>
          <w:u w:val="single"/>
        </w:rPr>
        <w:t xml:space="preserve">Заказчик и местонахождение: </w:t>
      </w:r>
    </w:p>
    <w:p w:rsidR="00C076C0" w:rsidRDefault="00C076C0" w:rsidP="00C076C0">
      <w:pPr>
        <w:shd w:val="clear" w:color="auto" w:fill="FFFFFF"/>
        <w:spacing w:line="276" w:lineRule="auto"/>
        <w:ind w:firstLine="708"/>
        <w:jc w:val="both"/>
        <w:rPr>
          <w:sz w:val="20"/>
          <w:szCs w:val="20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 xml:space="preserve">», г. </w:t>
      </w:r>
      <w:proofErr w:type="spell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r>
        <w:rPr>
          <w:color w:val="auto"/>
          <w:sz w:val="20"/>
          <w:szCs w:val="20"/>
        </w:rPr>
        <w:t>.</w:t>
      </w:r>
    </w:p>
    <w:p w:rsidR="00C076C0" w:rsidRPr="007D3AF8" w:rsidRDefault="00C076C0" w:rsidP="00C076C0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</w:rPr>
      </w:pPr>
      <w:r w:rsidRPr="007D3AF8">
        <w:rPr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7D3AF8">
        <w:rPr>
          <w:sz w:val="20"/>
          <w:szCs w:val="20"/>
        </w:rPr>
        <w:t>одноценовое</w:t>
      </w:r>
      <w:proofErr w:type="spellEnd"/>
      <w:r w:rsidRPr="007D3AF8">
        <w:rPr>
          <w:sz w:val="20"/>
          <w:szCs w:val="20"/>
        </w:rPr>
        <w:t xml:space="preserve"> предложение (Приложение №</w:t>
      </w:r>
      <w:r w:rsidR="00405C5B">
        <w:rPr>
          <w:sz w:val="20"/>
          <w:szCs w:val="20"/>
        </w:rPr>
        <w:t>12</w:t>
      </w:r>
      <w:r w:rsidRPr="007D3AF8">
        <w:rPr>
          <w:sz w:val="20"/>
          <w:szCs w:val="20"/>
        </w:rPr>
        <w:t>) в запечатанном виде. Конверт содержит ценовое предложение по форме, утвержденной уполномоченным органом в областиздравоохранения,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7D3AF8">
        <w:rPr>
          <w:sz w:val="20"/>
          <w:szCs w:val="20"/>
        </w:rPr>
        <w:t>,о</w:t>
      </w:r>
      <w:proofErr w:type="gramEnd"/>
      <w:r w:rsidRPr="007D3AF8">
        <w:rPr>
          <w:sz w:val="20"/>
          <w:szCs w:val="20"/>
        </w:rPr>
        <w:t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настоящихПравил, а также описание и объем фармацевтических услуг.</w:t>
      </w:r>
    </w:p>
    <w:p w:rsidR="00C076C0" w:rsidRPr="0038298C" w:rsidRDefault="00C076C0" w:rsidP="00C076C0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до </w:t>
      </w:r>
      <w:r>
        <w:rPr>
          <w:color w:val="auto"/>
          <w:sz w:val="18"/>
          <w:szCs w:val="18"/>
        </w:rPr>
        <w:t>1</w:t>
      </w:r>
      <w:r w:rsidR="00AD1D05">
        <w:rPr>
          <w:color w:val="auto"/>
          <w:sz w:val="18"/>
          <w:szCs w:val="18"/>
        </w:rPr>
        <w:t>0.3</w:t>
      </w:r>
      <w:r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 </w:t>
      </w:r>
      <w:r w:rsidRPr="0038298C">
        <w:rPr>
          <w:color w:val="auto"/>
          <w:sz w:val="18"/>
          <w:szCs w:val="18"/>
          <w:lang w:val="kk-KZ"/>
        </w:rPr>
        <w:t xml:space="preserve">(по времени </w:t>
      </w:r>
      <w:proofErr w:type="gramStart"/>
      <w:r w:rsidRPr="0038298C">
        <w:rPr>
          <w:color w:val="auto"/>
          <w:sz w:val="18"/>
          <w:szCs w:val="18"/>
          <w:lang w:val="kk-KZ"/>
        </w:rPr>
        <w:t>г</w:t>
      </w:r>
      <w:proofErr w:type="gramEnd"/>
      <w:r w:rsidRPr="0038298C">
        <w:rPr>
          <w:color w:val="auto"/>
          <w:sz w:val="18"/>
          <w:szCs w:val="18"/>
          <w:lang w:val="kk-KZ"/>
        </w:rPr>
        <w:t>. Актобе)</w:t>
      </w:r>
      <w:r w:rsidR="00E70468">
        <w:rPr>
          <w:color w:val="auto"/>
          <w:sz w:val="18"/>
          <w:szCs w:val="18"/>
          <w:lang w:val="kk-KZ"/>
        </w:rPr>
        <w:t>03</w:t>
      </w:r>
      <w:r>
        <w:rPr>
          <w:color w:val="auto"/>
          <w:sz w:val="18"/>
          <w:szCs w:val="18"/>
          <w:lang w:val="kk-KZ"/>
        </w:rPr>
        <w:t>.03.2022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C076C0" w:rsidRPr="0038298C" w:rsidRDefault="00C076C0" w:rsidP="00C076C0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>
        <w:rPr>
          <w:color w:val="auto"/>
          <w:sz w:val="18"/>
          <w:szCs w:val="18"/>
        </w:rPr>
        <w:t>1</w:t>
      </w:r>
      <w:r w:rsidR="00E70468">
        <w:rPr>
          <w:color w:val="auto"/>
          <w:sz w:val="18"/>
          <w:szCs w:val="18"/>
        </w:rPr>
        <w:t>1</w:t>
      </w:r>
      <w:bookmarkStart w:id="6" w:name="_GoBack"/>
      <w:bookmarkEnd w:id="6"/>
      <w:r w:rsidR="00AD1D05">
        <w:rPr>
          <w:color w:val="auto"/>
          <w:sz w:val="18"/>
          <w:szCs w:val="18"/>
        </w:rPr>
        <w:t>.3</w:t>
      </w:r>
      <w:r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>
        <w:rPr>
          <w:color w:val="auto"/>
          <w:sz w:val="18"/>
          <w:szCs w:val="18"/>
          <w:lang w:val="kk-KZ"/>
        </w:rPr>
        <w:t>0</w:t>
      </w:r>
      <w:r w:rsidR="00E70468">
        <w:rPr>
          <w:color w:val="auto"/>
          <w:sz w:val="18"/>
          <w:szCs w:val="18"/>
          <w:lang w:val="kk-KZ"/>
        </w:rPr>
        <w:t>3</w:t>
      </w:r>
      <w:r>
        <w:rPr>
          <w:color w:val="auto"/>
          <w:sz w:val="18"/>
          <w:szCs w:val="18"/>
          <w:lang w:val="kk-KZ"/>
        </w:rPr>
        <w:t>.03.2022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spellStart"/>
      <w:proofErr w:type="gramStart"/>
      <w:r w:rsidRPr="0038298C">
        <w:rPr>
          <w:color w:val="auto"/>
          <w:sz w:val="18"/>
          <w:szCs w:val="18"/>
        </w:rPr>
        <w:t>конференц</w:t>
      </w:r>
      <w:proofErr w:type="spellEnd"/>
      <w:r w:rsidRPr="0038298C">
        <w:rPr>
          <w:color w:val="auto"/>
          <w:sz w:val="18"/>
          <w:szCs w:val="18"/>
        </w:rPr>
        <w:t>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C076C0" w:rsidRDefault="00C076C0" w:rsidP="00C076C0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</w:t>
      </w:r>
      <w:r>
        <w:rPr>
          <w:b/>
          <w:color w:val="auto"/>
          <w:sz w:val="18"/>
          <w:szCs w:val="18"/>
        </w:rPr>
        <w:t> </w:t>
      </w:r>
      <w:r w:rsidRPr="0038298C">
        <w:rPr>
          <w:b/>
          <w:color w:val="auto"/>
          <w:sz w:val="18"/>
          <w:szCs w:val="18"/>
        </w:rPr>
        <w:t>400.</w:t>
      </w:r>
    </w:p>
    <w:p w:rsidR="00C076C0" w:rsidRPr="007D3AF8" w:rsidRDefault="00C076C0" w:rsidP="00C076C0">
      <w:pPr>
        <w:rPr>
          <w:color w:val="auto"/>
          <w:sz w:val="20"/>
          <w:szCs w:val="20"/>
        </w:rPr>
      </w:pPr>
      <w:r>
        <w:rPr>
          <w:rStyle w:val="a7"/>
        </w:rPr>
        <w:lastRenderedPageBreak/>
        <w:t> </w:t>
      </w:r>
      <w:r w:rsidRPr="007D3AF8">
        <w:rPr>
          <w:rStyle w:val="a7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C076C0" w:rsidRPr="007D3AF8" w:rsidRDefault="00C076C0" w:rsidP="00C076C0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8"/>
          <w:sz w:val="20"/>
          <w:szCs w:val="20"/>
        </w:rPr>
        <w:t>прекурсоров</w:t>
      </w:r>
      <w:proofErr w:type="spellEnd"/>
      <w:r w:rsidRPr="007D3AF8">
        <w:rPr>
          <w:rStyle w:val="a8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</w:t>
      </w:r>
      <w:proofErr w:type="gramStart"/>
      <w:r w:rsidRPr="007D3AF8">
        <w:rPr>
          <w:rStyle w:val="a8"/>
          <w:sz w:val="20"/>
          <w:szCs w:val="20"/>
        </w:rPr>
        <w:t>.В</w:t>
      </w:r>
      <w:proofErr w:type="gramEnd"/>
      <w:r w:rsidRPr="007D3AF8">
        <w:rPr>
          <w:rStyle w:val="a8"/>
          <w:sz w:val="20"/>
          <w:szCs w:val="20"/>
        </w:rPr>
        <w:t xml:space="preserve"> </w:t>
      </w:r>
      <w:proofErr w:type="gramStart"/>
      <w:r w:rsidRPr="007D3AF8">
        <w:rPr>
          <w:rStyle w:val="a8"/>
          <w:sz w:val="20"/>
          <w:szCs w:val="20"/>
        </w:rPr>
        <w:t xml:space="preserve">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D3AF8">
        <w:rPr>
          <w:rStyle w:val="a8"/>
          <w:sz w:val="20"/>
          <w:szCs w:val="20"/>
        </w:rPr>
        <w:t>прекурсоров</w:t>
      </w:r>
      <w:proofErr w:type="spellEnd"/>
      <w:r w:rsidRPr="007D3AF8">
        <w:rPr>
          <w:rStyle w:val="a8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C076C0" w:rsidRPr="007D3AF8" w:rsidRDefault="00C076C0" w:rsidP="00C076C0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C076C0" w:rsidRPr="007D3AF8" w:rsidRDefault="00C076C0" w:rsidP="00C076C0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C076C0" w:rsidRPr="007D3AF8" w:rsidRDefault="00C076C0" w:rsidP="00C076C0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C076C0" w:rsidRPr="007D3AF8" w:rsidRDefault="00C076C0" w:rsidP="00C076C0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C076C0" w:rsidRPr="007D3AF8" w:rsidRDefault="00C076C0" w:rsidP="00C076C0">
      <w:pPr>
        <w:rPr>
          <w:sz w:val="20"/>
          <w:szCs w:val="20"/>
        </w:rPr>
      </w:pPr>
      <w:r w:rsidRPr="007D3AF8">
        <w:rPr>
          <w:rStyle w:val="a8"/>
          <w:sz w:val="20"/>
          <w:szCs w:val="2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C076C0" w:rsidRPr="007D3AF8" w:rsidRDefault="00C076C0" w:rsidP="00C076C0">
      <w:pPr>
        <w:rPr>
          <w:sz w:val="20"/>
          <w:szCs w:val="20"/>
        </w:rPr>
      </w:pPr>
      <w:r w:rsidRPr="007D3AF8">
        <w:rPr>
          <w:sz w:val="20"/>
          <w:szCs w:val="20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C076C0" w:rsidRPr="007D3AF8" w:rsidRDefault="00C076C0" w:rsidP="00C076C0">
      <w:pPr>
        <w:rPr>
          <w:sz w:val="20"/>
          <w:szCs w:val="20"/>
        </w:rPr>
      </w:pPr>
      <w:proofErr w:type="gramStart"/>
      <w:r w:rsidRPr="007D3AF8">
        <w:rPr>
          <w:sz w:val="20"/>
          <w:szCs w:val="20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C076C0" w:rsidRPr="007D3AF8" w:rsidRDefault="00C076C0" w:rsidP="00C076C0">
      <w:pPr>
        <w:rPr>
          <w:sz w:val="20"/>
          <w:szCs w:val="20"/>
        </w:rPr>
      </w:pPr>
      <w:r w:rsidRPr="007D3AF8">
        <w:rPr>
          <w:sz w:val="20"/>
          <w:szCs w:val="20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7D3AF8">
        <w:rPr>
          <w:sz w:val="20"/>
          <w:szCs w:val="20"/>
        </w:rPr>
        <w:t>двухтысячекратный</w:t>
      </w:r>
      <w:proofErr w:type="spellEnd"/>
      <w:r w:rsidRPr="007D3AF8">
        <w:rPr>
          <w:sz w:val="20"/>
          <w:szCs w:val="20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C076C0" w:rsidRPr="007D3AF8" w:rsidRDefault="00C076C0" w:rsidP="00C076C0">
      <w:pPr>
        <w:shd w:val="clear" w:color="auto" w:fill="FFFFFF"/>
        <w:jc w:val="both"/>
        <w:rPr>
          <w:sz w:val="20"/>
          <w:szCs w:val="20"/>
        </w:rPr>
      </w:pPr>
    </w:p>
    <w:p w:rsidR="00380018" w:rsidRPr="00C076C0" w:rsidRDefault="00380018">
      <w:pPr>
        <w:rPr>
          <w:sz w:val="28"/>
          <w:szCs w:val="28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12961"/>
    <w:rsid w:val="000167DC"/>
    <w:rsid w:val="00025C40"/>
    <w:rsid w:val="00084BCA"/>
    <w:rsid w:val="00087683"/>
    <w:rsid w:val="00095C85"/>
    <w:rsid w:val="001124B3"/>
    <w:rsid w:val="0011799E"/>
    <w:rsid w:val="00141281"/>
    <w:rsid w:val="00152B0B"/>
    <w:rsid w:val="001702AB"/>
    <w:rsid w:val="00195FA0"/>
    <w:rsid w:val="001A3292"/>
    <w:rsid w:val="001B0EE4"/>
    <w:rsid w:val="001C63CC"/>
    <w:rsid w:val="001E27DB"/>
    <w:rsid w:val="001E2FEA"/>
    <w:rsid w:val="00235D4E"/>
    <w:rsid w:val="00261EAB"/>
    <w:rsid w:val="00274430"/>
    <w:rsid w:val="00287BF1"/>
    <w:rsid w:val="002D35A2"/>
    <w:rsid w:val="00302010"/>
    <w:rsid w:val="0034128C"/>
    <w:rsid w:val="003446CD"/>
    <w:rsid w:val="00354665"/>
    <w:rsid w:val="00373D08"/>
    <w:rsid w:val="00380018"/>
    <w:rsid w:val="003D0E3C"/>
    <w:rsid w:val="003D158B"/>
    <w:rsid w:val="00404CC8"/>
    <w:rsid w:val="00405C5B"/>
    <w:rsid w:val="00412F23"/>
    <w:rsid w:val="004627FD"/>
    <w:rsid w:val="00475A41"/>
    <w:rsid w:val="004B3A3A"/>
    <w:rsid w:val="004F1B22"/>
    <w:rsid w:val="004F4D25"/>
    <w:rsid w:val="005418C2"/>
    <w:rsid w:val="00560360"/>
    <w:rsid w:val="005A1000"/>
    <w:rsid w:val="005B0DE5"/>
    <w:rsid w:val="005B28A5"/>
    <w:rsid w:val="005B4AF7"/>
    <w:rsid w:val="005D1FB7"/>
    <w:rsid w:val="00607099"/>
    <w:rsid w:val="006214A4"/>
    <w:rsid w:val="0064297A"/>
    <w:rsid w:val="00661B66"/>
    <w:rsid w:val="0067604F"/>
    <w:rsid w:val="006D1C61"/>
    <w:rsid w:val="006D2C31"/>
    <w:rsid w:val="006D324C"/>
    <w:rsid w:val="006F0D2B"/>
    <w:rsid w:val="006F7D96"/>
    <w:rsid w:val="007003A4"/>
    <w:rsid w:val="00701CD5"/>
    <w:rsid w:val="007101A6"/>
    <w:rsid w:val="00715C9F"/>
    <w:rsid w:val="0075349E"/>
    <w:rsid w:val="00757D37"/>
    <w:rsid w:val="0079328B"/>
    <w:rsid w:val="007B1483"/>
    <w:rsid w:val="007B14FD"/>
    <w:rsid w:val="007C529F"/>
    <w:rsid w:val="00821425"/>
    <w:rsid w:val="00842C1E"/>
    <w:rsid w:val="008614C2"/>
    <w:rsid w:val="008675AE"/>
    <w:rsid w:val="008837A5"/>
    <w:rsid w:val="00884774"/>
    <w:rsid w:val="0089505D"/>
    <w:rsid w:val="008E55C5"/>
    <w:rsid w:val="008E6C33"/>
    <w:rsid w:val="00916FF5"/>
    <w:rsid w:val="0093268C"/>
    <w:rsid w:val="00943BC2"/>
    <w:rsid w:val="00947DF4"/>
    <w:rsid w:val="00971AFB"/>
    <w:rsid w:val="00985F8F"/>
    <w:rsid w:val="009953D9"/>
    <w:rsid w:val="009D3F1E"/>
    <w:rsid w:val="009D66F0"/>
    <w:rsid w:val="009E76F5"/>
    <w:rsid w:val="00A01DE8"/>
    <w:rsid w:val="00A06BB5"/>
    <w:rsid w:val="00A252C5"/>
    <w:rsid w:val="00A379AF"/>
    <w:rsid w:val="00A44FFD"/>
    <w:rsid w:val="00A531EE"/>
    <w:rsid w:val="00A611F4"/>
    <w:rsid w:val="00A65367"/>
    <w:rsid w:val="00A729DA"/>
    <w:rsid w:val="00AB380A"/>
    <w:rsid w:val="00AB44BD"/>
    <w:rsid w:val="00AB5FBD"/>
    <w:rsid w:val="00AB7385"/>
    <w:rsid w:val="00AD1D05"/>
    <w:rsid w:val="00B25630"/>
    <w:rsid w:val="00B75811"/>
    <w:rsid w:val="00B838BB"/>
    <w:rsid w:val="00BB5296"/>
    <w:rsid w:val="00BB7FAF"/>
    <w:rsid w:val="00C02AB1"/>
    <w:rsid w:val="00C076C0"/>
    <w:rsid w:val="00C74D67"/>
    <w:rsid w:val="00C8739F"/>
    <w:rsid w:val="00CA3320"/>
    <w:rsid w:val="00CB1A8B"/>
    <w:rsid w:val="00CB3E52"/>
    <w:rsid w:val="00CC7576"/>
    <w:rsid w:val="00CE479A"/>
    <w:rsid w:val="00D073A8"/>
    <w:rsid w:val="00D135B2"/>
    <w:rsid w:val="00D21514"/>
    <w:rsid w:val="00D35328"/>
    <w:rsid w:val="00D359F1"/>
    <w:rsid w:val="00D53ADC"/>
    <w:rsid w:val="00DE263F"/>
    <w:rsid w:val="00E0287F"/>
    <w:rsid w:val="00E70468"/>
    <w:rsid w:val="00E87966"/>
    <w:rsid w:val="00E9273A"/>
    <w:rsid w:val="00EA6875"/>
    <w:rsid w:val="00EE2DDD"/>
    <w:rsid w:val="00F0375E"/>
    <w:rsid w:val="00F038EB"/>
    <w:rsid w:val="00F61153"/>
    <w:rsid w:val="00F82DE6"/>
    <w:rsid w:val="00FB757E"/>
    <w:rsid w:val="00FC104B"/>
    <w:rsid w:val="00FD7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character" w:styleId="a7">
    <w:name w:val="Strong"/>
    <w:basedOn w:val="a0"/>
    <w:uiPriority w:val="22"/>
    <w:qFormat/>
    <w:rsid w:val="00C076C0"/>
    <w:rPr>
      <w:b/>
      <w:bCs/>
    </w:rPr>
  </w:style>
  <w:style w:type="character" w:styleId="a8">
    <w:name w:val="Emphasis"/>
    <w:basedOn w:val="a0"/>
    <w:uiPriority w:val="20"/>
    <w:qFormat/>
    <w:rsid w:val="00C076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character" w:styleId="a7">
    <w:name w:val="Strong"/>
    <w:basedOn w:val="a0"/>
    <w:uiPriority w:val="22"/>
    <w:qFormat/>
    <w:rsid w:val="00C076C0"/>
    <w:rPr>
      <w:b/>
      <w:bCs/>
    </w:rPr>
  </w:style>
  <w:style w:type="character" w:styleId="a8">
    <w:name w:val="Emphasis"/>
    <w:basedOn w:val="a0"/>
    <w:uiPriority w:val="20"/>
    <w:qFormat/>
    <w:rsid w:val="00C076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12</cp:revision>
  <cp:lastPrinted>2019-04-29T09:30:00Z</cp:lastPrinted>
  <dcterms:created xsi:type="dcterms:W3CDTF">2022-02-22T10:54:00Z</dcterms:created>
  <dcterms:modified xsi:type="dcterms:W3CDTF">2022-02-24T13:58:00Z</dcterms:modified>
</cp:coreProperties>
</file>