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31" w:rsidRDefault="00271876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>
        <w:rPr>
          <w:b/>
          <w:color w:val="auto"/>
          <w:sz w:val="18"/>
          <w:szCs w:val="18"/>
          <w:lang w:val="kk-KZ"/>
        </w:rPr>
        <w:t>Объявление №11</w:t>
      </w:r>
    </w:p>
    <w:p w:rsidR="00EF50E4" w:rsidRPr="00F14B69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F14B69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F14B69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EF50E4" w:rsidRPr="00811165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F14B69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4B4F4A" w:rsidRPr="00F14B69">
        <w:rPr>
          <w:b/>
          <w:color w:val="auto"/>
          <w:sz w:val="18"/>
          <w:szCs w:val="18"/>
        </w:rPr>
        <w:t xml:space="preserve"> </w:t>
      </w:r>
      <w:r w:rsidR="004B37D8" w:rsidRPr="004B37D8">
        <w:rPr>
          <w:b/>
          <w:bCs/>
          <w:color w:val="auto"/>
          <w:kern w:val="36"/>
          <w:sz w:val="18"/>
          <w:szCs w:val="18"/>
        </w:rPr>
        <w:t xml:space="preserve">приобретение </w:t>
      </w:r>
      <w:r w:rsidR="004B37D8" w:rsidRPr="004B37D8">
        <w:rPr>
          <w:b/>
          <w:bCs/>
          <w:sz w:val="18"/>
          <w:szCs w:val="18"/>
        </w:rPr>
        <w:t xml:space="preserve">наркотических средств, психотропных вещества и </w:t>
      </w:r>
      <w:proofErr w:type="spellStart"/>
      <w:r w:rsidR="004B37D8" w:rsidRPr="004B37D8">
        <w:rPr>
          <w:b/>
          <w:bCs/>
          <w:sz w:val="18"/>
          <w:szCs w:val="18"/>
        </w:rPr>
        <w:t>прекурсоров</w:t>
      </w:r>
      <w:proofErr w:type="spellEnd"/>
      <w:r w:rsidR="004B37D8" w:rsidRPr="002506C3">
        <w:rPr>
          <w:color w:val="auto"/>
          <w:sz w:val="18"/>
          <w:szCs w:val="18"/>
          <w:lang w:val="kk-KZ"/>
        </w:rPr>
        <w:t xml:space="preserve"> </w:t>
      </w:r>
      <w:r w:rsidR="004B37D8" w:rsidRPr="002506C3">
        <w:rPr>
          <w:color w:val="auto"/>
          <w:sz w:val="18"/>
          <w:szCs w:val="18"/>
        </w:rPr>
        <w:t xml:space="preserve"> </w:t>
      </w:r>
      <w:r w:rsidRPr="00F14B69">
        <w:rPr>
          <w:b/>
          <w:color w:val="auto"/>
          <w:sz w:val="18"/>
          <w:szCs w:val="18"/>
          <w:lang w:val="kk-KZ"/>
        </w:rPr>
        <w:t>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</w:t>
      </w:r>
      <w:r w:rsidRPr="003564D7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71876">
        <w:rPr>
          <w:color w:val="auto"/>
          <w:sz w:val="18"/>
          <w:szCs w:val="18"/>
          <w:lang w:val="kk-KZ"/>
        </w:rPr>
        <w:t>02.02</w:t>
      </w:r>
      <w:r w:rsidR="00F14B69">
        <w:rPr>
          <w:color w:val="auto"/>
          <w:sz w:val="18"/>
          <w:szCs w:val="18"/>
          <w:lang w:val="kk-KZ"/>
        </w:rPr>
        <w:t>.2022</w:t>
      </w:r>
      <w:r w:rsidRPr="00F14B69">
        <w:rPr>
          <w:color w:val="auto"/>
          <w:sz w:val="18"/>
          <w:szCs w:val="18"/>
          <w:lang w:val="kk-KZ"/>
        </w:rPr>
        <w:t xml:space="preserve"> год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7D3AF8" w:rsidRDefault="007D3AF8" w:rsidP="007D3AF8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  <w:lang w:val="kk-KZ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7D3AF8">
        <w:rPr>
          <w:color w:val="auto"/>
          <w:sz w:val="20"/>
          <w:szCs w:val="20"/>
          <w:lang w:val="kk-KZ"/>
        </w:rPr>
        <w:t xml:space="preserve">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>»</w:t>
      </w:r>
      <w:bookmarkStart w:id="3" w:name="OLE_LINK7"/>
      <w:bookmarkStart w:id="4" w:name="OLE_LINK8"/>
      <w:bookmarkStart w:id="5" w:name="OLE_LINK9"/>
      <w:r w:rsidRPr="007D3AF8">
        <w:rPr>
          <w:color w:val="auto"/>
          <w:sz w:val="20"/>
          <w:szCs w:val="20"/>
        </w:rPr>
        <w:t xml:space="preserve">, г. </w:t>
      </w:r>
      <w:proofErr w:type="spellStart"/>
      <w:proofErr w:type="gram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bookmarkEnd w:id="0"/>
      <w:bookmarkEnd w:id="1"/>
      <w:bookmarkEnd w:id="2"/>
      <w:bookmarkEnd w:id="3"/>
      <w:bookmarkEnd w:id="4"/>
      <w:bookmarkEnd w:id="5"/>
      <w:r>
        <w:rPr>
          <w:color w:val="auto"/>
          <w:sz w:val="20"/>
          <w:szCs w:val="20"/>
        </w:rPr>
        <w:t xml:space="preserve">. </w:t>
      </w:r>
      <w:r w:rsidRPr="007D3AF8">
        <w:rPr>
          <w:sz w:val="20"/>
          <w:szCs w:val="20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7D3AF8">
        <w:rPr>
          <w:sz w:val="20"/>
          <w:szCs w:val="20"/>
        </w:rPr>
        <w:t>) объявляет о проведении закупа изделий медицинского назначения и лекарственных сре</w:t>
      </w:r>
      <w:proofErr w:type="gramStart"/>
      <w:r w:rsidRPr="007D3AF8">
        <w:rPr>
          <w:sz w:val="20"/>
          <w:szCs w:val="20"/>
        </w:rPr>
        <w:t>дств сп</w:t>
      </w:r>
      <w:proofErr w:type="gramEnd"/>
      <w:r w:rsidRPr="007D3AF8">
        <w:rPr>
          <w:sz w:val="20"/>
          <w:szCs w:val="20"/>
        </w:rPr>
        <w:t>особом запроса ценовых предложений на следующие наименования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559"/>
        <w:gridCol w:w="2693"/>
        <w:gridCol w:w="993"/>
        <w:gridCol w:w="992"/>
        <w:gridCol w:w="1417"/>
        <w:gridCol w:w="1843"/>
        <w:gridCol w:w="1559"/>
        <w:gridCol w:w="993"/>
        <w:gridCol w:w="708"/>
        <w:gridCol w:w="1560"/>
      </w:tblGrid>
      <w:tr w:rsidR="004645F2" w:rsidRPr="003C4686" w:rsidTr="004B4F4A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693" w:type="dxa"/>
          </w:tcPr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Pr="005B28A5" w:rsidRDefault="004645F2" w:rsidP="00F571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559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93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560" w:type="dxa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4B37D8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B37D8" w:rsidRDefault="004B37D8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4B37D8" w:rsidRPr="00FC1AD5" w:rsidRDefault="004B37D8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ГКП БСМП на ПХВ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37D8" w:rsidRPr="004B37D8" w:rsidRDefault="004B37D8" w:rsidP="0018121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20"/>
                <w:szCs w:val="20"/>
                <w:lang w:eastAsia="ja-JP" w:bidi="fa-IR"/>
              </w:rPr>
            </w:pPr>
            <w:proofErr w:type="spellStart"/>
            <w:r w:rsidRPr="004B37D8">
              <w:rPr>
                <w:rFonts w:eastAsia="Andale Sans UI" w:cs="Tahoma"/>
                <w:color w:val="auto"/>
                <w:kern w:val="3"/>
                <w:sz w:val="20"/>
                <w:szCs w:val="20"/>
                <w:lang w:eastAsia="ja-JP" w:bidi="fa-IR"/>
              </w:rPr>
              <w:t>Фентанил</w:t>
            </w:r>
            <w:proofErr w:type="spellEnd"/>
            <w:r w:rsidRPr="004B37D8">
              <w:rPr>
                <w:rFonts w:eastAsia="Andale Sans UI" w:cs="Tahoma"/>
                <w:color w:val="auto"/>
                <w:kern w:val="3"/>
                <w:sz w:val="20"/>
                <w:szCs w:val="20"/>
                <w:lang w:eastAsia="ja-JP" w:bidi="fa-IR"/>
              </w:rPr>
              <w:t xml:space="preserve"> 0,005% 2мл</w:t>
            </w:r>
          </w:p>
        </w:tc>
        <w:tc>
          <w:tcPr>
            <w:tcW w:w="2693" w:type="dxa"/>
            <w:vAlign w:val="center"/>
          </w:tcPr>
          <w:p w:rsidR="004B37D8" w:rsidRPr="004B37D8" w:rsidRDefault="004B37D8" w:rsidP="0018121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 w:rsidRPr="004B37D8">
              <w:rPr>
                <w:color w:val="auto"/>
                <w:sz w:val="20"/>
                <w:szCs w:val="20"/>
              </w:rPr>
              <w:t>раствор для инъекций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37D8" w:rsidRPr="004B37D8" w:rsidRDefault="004B37D8" w:rsidP="00181213">
            <w:pPr>
              <w:jc w:val="center"/>
              <w:rPr>
                <w:sz w:val="20"/>
                <w:szCs w:val="20"/>
              </w:rPr>
            </w:pPr>
            <w:r w:rsidRPr="004B37D8">
              <w:rPr>
                <w:sz w:val="20"/>
                <w:szCs w:val="20"/>
              </w:rPr>
              <w:t>ампула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7D8" w:rsidRPr="004B37D8" w:rsidRDefault="004B37D8" w:rsidP="008D0078">
            <w:pPr>
              <w:jc w:val="center"/>
              <w:rPr>
                <w:sz w:val="18"/>
                <w:szCs w:val="18"/>
              </w:rPr>
            </w:pPr>
            <w:r w:rsidRPr="004B37D8">
              <w:rPr>
                <w:sz w:val="18"/>
                <w:szCs w:val="18"/>
              </w:rPr>
              <w:t>10 000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37D8" w:rsidRPr="00AB79AC" w:rsidRDefault="004B37D8" w:rsidP="00D164CF">
            <w:pPr>
              <w:jc w:val="center"/>
              <w:rPr>
                <w:sz w:val="16"/>
                <w:szCs w:val="16"/>
              </w:rPr>
            </w:pPr>
          </w:p>
          <w:p w:rsidR="004B37D8" w:rsidRPr="00AB79AC" w:rsidRDefault="004B37D8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37D8" w:rsidRPr="00AB79AC" w:rsidRDefault="004B37D8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4B37D8" w:rsidRPr="00AB79AC" w:rsidRDefault="004B37D8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4B37D8" w:rsidRPr="00AB79AC" w:rsidRDefault="004B37D8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37D8" w:rsidRPr="004B37D8" w:rsidRDefault="004B37D8" w:rsidP="00D164CF">
            <w:pPr>
              <w:jc w:val="center"/>
              <w:rPr>
                <w:sz w:val="18"/>
                <w:szCs w:val="18"/>
              </w:rPr>
            </w:pPr>
            <w:r w:rsidRPr="004B37D8">
              <w:rPr>
                <w:sz w:val="18"/>
                <w:szCs w:val="18"/>
              </w:rPr>
              <w:t>95,65</w:t>
            </w:r>
          </w:p>
        </w:tc>
        <w:tc>
          <w:tcPr>
            <w:tcW w:w="1560" w:type="dxa"/>
            <w:vAlign w:val="center"/>
          </w:tcPr>
          <w:p w:rsidR="004B37D8" w:rsidRPr="004B37D8" w:rsidRDefault="004B37D8" w:rsidP="00D16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956 500</w:t>
            </w:r>
          </w:p>
        </w:tc>
      </w:tr>
      <w:tr w:rsidR="004B37D8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B37D8" w:rsidRDefault="004B37D8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4B37D8" w:rsidRPr="00FC1AD5" w:rsidRDefault="004B37D8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B37D8" w:rsidRPr="004B37D8" w:rsidRDefault="004B37D8" w:rsidP="0018121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20"/>
                <w:szCs w:val="20"/>
                <w:lang w:eastAsia="ja-JP" w:bidi="fa-IR"/>
              </w:rPr>
            </w:pPr>
            <w:proofErr w:type="spellStart"/>
            <w:r w:rsidRPr="004B37D8">
              <w:rPr>
                <w:rFonts w:eastAsia="Andale Sans UI" w:cs="Tahoma"/>
                <w:color w:val="auto"/>
                <w:kern w:val="3"/>
                <w:sz w:val="20"/>
                <w:szCs w:val="20"/>
                <w:lang w:eastAsia="ja-JP" w:bidi="fa-IR"/>
              </w:rPr>
              <w:t>Тримепередин</w:t>
            </w:r>
            <w:proofErr w:type="spellEnd"/>
            <w:r w:rsidRPr="004B37D8">
              <w:rPr>
                <w:rFonts w:eastAsia="Andale Sans UI" w:cs="Tahoma"/>
                <w:color w:val="auto"/>
                <w:kern w:val="3"/>
                <w:sz w:val="20"/>
                <w:szCs w:val="20"/>
                <w:lang w:eastAsia="ja-JP" w:bidi="fa-IR"/>
              </w:rPr>
              <w:t xml:space="preserve"> 2% 1мл</w:t>
            </w:r>
          </w:p>
        </w:tc>
        <w:tc>
          <w:tcPr>
            <w:tcW w:w="2693" w:type="dxa"/>
            <w:vAlign w:val="center"/>
          </w:tcPr>
          <w:p w:rsidR="004B37D8" w:rsidRPr="004B37D8" w:rsidRDefault="004B37D8" w:rsidP="0018121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 w:rsidRPr="004B37D8">
              <w:rPr>
                <w:color w:val="auto"/>
                <w:sz w:val="20"/>
                <w:szCs w:val="20"/>
              </w:rPr>
              <w:t>раствор для инъекций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37D8" w:rsidRPr="004B37D8" w:rsidRDefault="004B37D8" w:rsidP="00181213">
            <w:pPr>
              <w:jc w:val="center"/>
              <w:rPr>
                <w:sz w:val="20"/>
                <w:szCs w:val="20"/>
              </w:rPr>
            </w:pPr>
            <w:r w:rsidRPr="004B37D8">
              <w:rPr>
                <w:sz w:val="20"/>
                <w:szCs w:val="20"/>
              </w:rPr>
              <w:t>ампула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7D8" w:rsidRPr="004B37D8" w:rsidRDefault="004B37D8" w:rsidP="008D0078">
            <w:pPr>
              <w:jc w:val="center"/>
              <w:rPr>
                <w:sz w:val="18"/>
                <w:szCs w:val="18"/>
              </w:rPr>
            </w:pPr>
            <w:r w:rsidRPr="004B37D8">
              <w:rPr>
                <w:sz w:val="18"/>
                <w:szCs w:val="18"/>
              </w:rPr>
              <w:t>3 500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37D8" w:rsidRPr="00AB79AC" w:rsidRDefault="004B37D8" w:rsidP="00D164CF">
            <w:pPr>
              <w:jc w:val="center"/>
              <w:rPr>
                <w:sz w:val="16"/>
                <w:szCs w:val="16"/>
              </w:rPr>
            </w:pPr>
          </w:p>
          <w:p w:rsidR="004B37D8" w:rsidRPr="00AB79AC" w:rsidRDefault="004B37D8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37D8" w:rsidRPr="00AB79AC" w:rsidRDefault="004B37D8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4B37D8" w:rsidRPr="00AB79AC" w:rsidRDefault="004B37D8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4B37D8" w:rsidRPr="00AB79AC" w:rsidRDefault="004B37D8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37D8" w:rsidRPr="004B37D8" w:rsidRDefault="004B37D8" w:rsidP="002472A7">
            <w:pPr>
              <w:jc w:val="center"/>
              <w:rPr>
                <w:sz w:val="18"/>
                <w:szCs w:val="18"/>
              </w:rPr>
            </w:pPr>
            <w:r w:rsidRPr="004B37D8">
              <w:rPr>
                <w:sz w:val="18"/>
                <w:szCs w:val="18"/>
              </w:rPr>
              <w:t>119,75</w:t>
            </w:r>
          </w:p>
        </w:tc>
        <w:tc>
          <w:tcPr>
            <w:tcW w:w="1560" w:type="dxa"/>
            <w:vAlign w:val="center"/>
          </w:tcPr>
          <w:p w:rsidR="004B37D8" w:rsidRPr="004B37D8" w:rsidRDefault="004B37D8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419 125</w:t>
            </w:r>
          </w:p>
        </w:tc>
      </w:tr>
      <w:tr w:rsidR="004B37D8" w:rsidRPr="00AB79AC" w:rsidTr="002C145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B37D8" w:rsidRDefault="004B37D8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4B37D8" w:rsidRPr="00FC1AD5" w:rsidRDefault="004B37D8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B37D8" w:rsidRPr="004B37D8" w:rsidRDefault="004B37D8" w:rsidP="0018121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20"/>
                <w:szCs w:val="20"/>
                <w:lang w:eastAsia="ja-JP" w:bidi="fa-IR"/>
              </w:rPr>
            </w:pPr>
            <w:proofErr w:type="spellStart"/>
            <w:r w:rsidRPr="004B37D8">
              <w:rPr>
                <w:rFonts w:eastAsia="Andale Sans UI" w:cs="Tahoma"/>
                <w:color w:val="auto"/>
                <w:kern w:val="3"/>
                <w:sz w:val="20"/>
                <w:szCs w:val="20"/>
                <w:lang w:eastAsia="ja-JP" w:bidi="fa-IR"/>
              </w:rPr>
              <w:t>Фенобарбитал</w:t>
            </w:r>
            <w:proofErr w:type="spellEnd"/>
            <w:r w:rsidRPr="004B37D8">
              <w:rPr>
                <w:rFonts w:eastAsia="Andale Sans UI" w:cs="Tahoma"/>
                <w:color w:val="auto"/>
                <w:kern w:val="3"/>
                <w:sz w:val="20"/>
                <w:szCs w:val="20"/>
                <w:lang w:eastAsia="ja-JP" w:bidi="fa-IR"/>
              </w:rPr>
              <w:t xml:space="preserve"> 100мг</w:t>
            </w:r>
          </w:p>
        </w:tc>
        <w:tc>
          <w:tcPr>
            <w:tcW w:w="2693" w:type="dxa"/>
            <w:vAlign w:val="center"/>
          </w:tcPr>
          <w:p w:rsidR="004B37D8" w:rsidRPr="004B37D8" w:rsidRDefault="004B37D8" w:rsidP="0018121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 w:rsidRPr="004B37D8">
              <w:rPr>
                <w:color w:val="auto"/>
                <w:sz w:val="20"/>
                <w:szCs w:val="20"/>
              </w:rPr>
              <w:t>таблетка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37D8" w:rsidRPr="004B37D8" w:rsidRDefault="004B37D8" w:rsidP="00181213">
            <w:pPr>
              <w:jc w:val="center"/>
              <w:rPr>
                <w:sz w:val="20"/>
                <w:szCs w:val="20"/>
              </w:rPr>
            </w:pPr>
            <w:r w:rsidRPr="004B37D8">
              <w:rPr>
                <w:sz w:val="20"/>
                <w:szCs w:val="20"/>
              </w:rPr>
              <w:t>таблетка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7D8" w:rsidRPr="004B37D8" w:rsidRDefault="004B37D8" w:rsidP="008D0078">
            <w:pPr>
              <w:jc w:val="center"/>
              <w:rPr>
                <w:sz w:val="18"/>
                <w:szCs w:val="18"/>
              </w:rPr>
            </w:pPr>
            <w:r w:rsidRPr="004B37D8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37D8" w:rsidRPr="00AB79AC" w:rsidRDefault="004B37D8" w:rsidP="00181213">
            <w:pPr>
              <w:jc w:val="center"/>
              <w:rPr>
                <w:sz w:val="16"/>
                <w:szCs w:val="16"/>
              </w:rPr>
            </w:pPr>
          </w:p>
          <w:p w:rsidR="004B37D8" w:rsidRPr="00AB79AC" w:rsidRDefault="004B37D8" w:rsidP="00181213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37D8" w:rsidRPr="00AB79AC" w:rsidRDefault="004B37D8" w:rsidP="00181213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4B37D8" w:rsidRPr="00AB79AC" w:rsidRDefault="004B37D8" w:rsidP="00181213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4B37D8" w:rsidRPr="00AB79AC" w:rsidRDefault="004B37D8" w:rsidP="00181213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37D8" w:rsidRPr="004B37D8" w:rsidRDefault="004B37D8" w:rsidP="002472A7">
            <w:pPr>
              <w:jc w:val="center"/>
              <w:rPr>
                <w:sz w:val="18"/>
                <w:szCs w:val="18"/>
              </w:rPr>
            </w:pPr>
            <w:r w:rsidRPr="004B37D8">
              <w:rPr>
                <w:sz w:val="18"/>
                <w:szCs w:val="18"/>
              </w:rPr>
              <w:t>7,93</w:t>
            </w:r>
          </w:p>
        </w:tc>
        <w:tc>
          <w:tcPr>
            <w:tcW w:w="1560" w:type="dxa"/>
            <w:vAlign w:val="center"/>
          </w:tcPr>
          <w:p w:rsidR="004B37D8" w:rsidRPr="004B37D8" w:rsidRDefault="004B37D8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6 344</w:t>
            </w:r>
          </w:p>
        </w:tc>
      </w:tr>
      <w:tr w:rsidR="00F571C9" w:rsidRPr="00AA054C" w:rsidTr="00F571C9">
        <w:trPr>
          <w:trHeight w:val="170"/>
        </w:trPr>
        <w:tc>
          <w:tcPr>
            <w:tcW w:w="13609" w:type="dxa"/>
            <w:gridSpan w:val="10"/>
            <w:shd w:val="clear" w:color="auto" w:fill="auto"/>
            <w:vAlign w:val="center"/>
          </w:tcPr>
          <w:p w:rsidR="00F571C9" w:rsidRPr="00FC1AD5" w:rsidRDefault="00F571C9" w:rsidP="00A000CF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1C9" w:rsidRPr="00FC1AD5" w:rsidRDefault="00F571C9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F571C9" w:rsidRDefault="004B37D8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1 381 969</w:t>
            </w:r>
          </w:p>
        </w:tc>
      </w:tr>
    </w:tbl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Место поставки товаров:</w:t>
      </w:r>
      <w:r w:rsidRPr="007D3AF8">
        <w:rPr>
          <w:sz w:val="20"/>
          <w:szCs w:val="20"/>
          <w:u w:val="single"/>
        </w:rPr>
        <w:t xml:space="preserve">  </w:t>
      </w:r>
      <w:proofErr w:type="spellStart"/>
      <w:r w:rsidRPr="007D3AF8">
        <w:rPr>
          <w:sz w:val="20"/>
          <w:szCs w:val="20"/>
        </w:rPr>
        <w:t>г</w:t>
      </w:r>
      <w:proofErr w:type="gramStart"/>
      <w:r w:rsidRPr="007D3AF8">
        <w:rPr>
          <w:sz w:val="20"/>
          <w:szCs w:val="20"/>
        </w:rPr>
        <w:t>.А</w:t>
      </w:r>
      <w:proofErr w:type="gramEnd"/>
      <w:r w:rsidRPr="007D3AF8">
        <w:rPr>
          <w:sz w:val="20"/>
          <w:szCs w:val="20"/>
        </w:rPr>
        <w:t>ктобе</w:t>
      </w:r>
      <w:proofErr w:type="spellEnd"/>
      <w:r w:rsidRPr="007D3AF8">
        <w:rPr>
          <w:sz w:val="20"/>
          <w:szCs w:val="20"/>
        </w:rPr>
        <w:t xml:space="preserve">, </w:t>
      </w:r>
      <w:r w:rsidRPr="007D3AF8">
        <w:rPr>
          <w:color w:val="auto"/>
          <w:sz w:val="20"/>
          <w:szCs w:val="20"/>
          <w:lang w:val="kk-KZ"/>
        </w:rPr>
        <w:t>ГКП «Больница скорой медицинской помощи» на ПХВ</w:t>
      </w:r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  <w:u w:val="single"/>
        </w:rPr>
        <w:t xml:space="preserve">Заказчик и местонахождение: </w:t>
      </w:r>
    </w:p>
    <w:p w:rsidR="007D3AF8" w:rsidRDefault="007D3AF8" w:rsidP="0038298C">
      <w:pPr>
        <w:shd w:val="clear" w:color="auto" w:fill="FFFFFF"/>
        <w:spacing w:line="276" w:lineRule="auto"/>
        <w:ind w:firstLine="708"/>
        <w:jc w:val="both"/>
        <w:rPr>
          <w:sz w:val="20"/>
          <w:szCs w:val="20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 xml:space="preserve">», г. </w:t>
      </w:r>
      <w:proofErr w:type="spell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7D3AF8" w:rsidRPr="007D3AF8" w:rsidRDefault="007D3AF8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</w:rPr>
      </w:pPr>
      <w:r w:rsidRPr="007D3AF8">
        <w:rPr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7D3AF8">
        <w:rPr>
          <w:sz w:val="20"/>
          <w:szCs w:val="20"/>
        </w:rPr>
        <w:t>одноценовое</w:t>
      </w:r>
      <w:proofErr w:type="spellEnd"/>
      <w:r w:rsidRPr="007D3AF8">
        <w:rPr>
          <w:sz w:val="20"/>
          <w:szCs w:val="20"/>
        </w:rPr>
        <w:t xml:space="preserve"> предложение (Приложение №12) в запечатанном виде. Конверт содержит ценовое предложение по форме, утвержденной уполномоченным органом в </w:t>
      </w:r>
      <w:proofErr w:type="spellStart"/>
      <w:r w:rsidRPr="007D3AF8">
        <w:rPr>
          <w:sz w:val="20"/>
          <w:szCs w:val="20"/>
        </w:rPr>
        <w:t>областиздравоохранения</w:t>
      </w:r>
      <w:proofErr w:type="spellEnd"/>
      <w:r w:rsidRPr="007D3AF8">
        <w:rPr>
          <w:sz w:val="20"/>
          <w:szCs w:val="20"/>
        </w:rPr>
        <w:t>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7D3AF8">
        <w:rPr>
          <w:sz w:val="20"/>
          <w:szCs w:val="20"/>
        </w:rPr>
        <w:t>,о</w:t>
      </w:r>
      <w:proofErr w:type="gramEnd"/>
      <w:r w:rsidRPr="007D3AF8">
        <w:rPr>
          <w:sz w:val="20"/>
          <w:szCs w:val="20"/>
        </w:rPr>
        <w:t xml:space="preserve"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</w:t>
      </w:r>
      <w:proofErr w:type="spellStart"/>
      <w:r w:rsidRPr="007D3AF8">
        <w:rPr>
          <w:sz w:val="20"/>
          <w:szCs w:val="20"/>
        </w:rPr>
        <w:t>настоящихПравил</w:t>
      </w:r>
      <w:proofErr w:type="spellEnd"/>
      <w:r w:rsidRPr="007D3AF8">
        <w:rPr>
          <w:sz w:val="20"/>
          <w:szCs w:val="20"/>
        </w:rPr>
        <w:t>, а также описание и объем фармацевтических услуг.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C57597">
        <w:rPr>
          <w:color w:val="auto"/>
          <w:sz w:val="18"/>
          <w:szCs w:val="18"/>
        </w:rPr>
        <w:t>1</w:t>
      </w:r>
      <w:r w:rsidR="00981314">
        <w:rPr>
          <w:color w:val="auto"/>
          <w:sz w:val="18"/>
          <w:szCs w:val="18"/>
        </w:rPr>
        <w:t>0</w:t>
      </w:r>
      <w:r w:rsidR="00AA7680">
        <w:rPr>
          <w:color w:val="auto"/>
          <w:sz w:val="18"/>
          <w:szCs w:val="18"/>
        </w:rPr>
        <w:t>.</w:t>
      </w:r>
      <w:r w:rsidR="00714F08">
        <w:rPr>
          <w:color w:val="auto"/>
          <w:sz w:val="18"/>
          <w:szCs w:val="18"/>
        </w:rPr>
        <w:t>00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271876">
        <w:rPr>
          <w:color w:val="auto"/>
          <w:sz w:val="18"/>
          <w:szCs w:val="18"/>
          <w:lang w:val="kk-KZ"/>
        </w:rPr>
        <w:t>09.02</w:t>
      </w:r>
      <w:r w:rsidR="00F14B69">
        <w:rPr>
          <w:color w:val="auto"/>
          <w:sz w:val="18"/>
          <w:szCs w:val="18"/>
          <w:lang w:val="kk-KZ"/>
        </w:rPr>
        <w:t>.2022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A000CF">
        <w:rPr>
          <w:color w:val="auto"/>
          <w:sz w:val="18"/>
          <w:szCs w:val="18"/>
        </w:rPr>
        <w:t>1</w:t>
      </w:r>
      <w:r w:rsidR="00981314">
        <w:rPr>
          <w:color w:val="auto"/>
          <w:sz w:val="18"/>
          <w:szCs w:val="18"/>
        </w:rPr>
        <w:t>1</w:t>
      </w:r>
      <w:r w:rsidR="00AA7680">
        <w:rPr>
          <w:color w:val="auto"/>
          <w:sz w:val="18"/>
          <w:szCs w:val="18"/>
        </w:rPr>
        <w:t>.</w:t>
      </w:r>
      <w:r w:rsidR="00714F08">
        <w:rPr>
          <w:color w:val="auto"/>
          <w:sz w:val="18"/>
          <w:szCs w:val="18"/>
        </w:rPr>
        <w:t>00</w:t>
      </w:r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DD734D" w:rsidRPr="00DD734D">
        <w:rPr>
          <w:color w:val="auto"/>
          <w:sz w:val="18"/>
          <w:szCs w:val="18"/>
          <w:lang w:val="kk-KZ"/>
        </w:rPr>
        <w:t xml:space="preserve"> </w:t>
      </w:r>
      <w:r w:rsidR="00271876">
        <w:rPr>
          <w:color w:val="auto"/>
          <w:sz w:val="18"/>
          <w:szCs w:val="18"/>
          <w:lang w:val="kk-KZ"/>
        </w:rPr>
        <w:t>09.02</w:t>
      </w:r>
      <w:bookmarkStart w:id="6" w:name="_GoBack"/>
      <w:bookmarkEnd w:id="6"/>
      <w:r w:rsidR="00F14B69">
        <w:rPr>
          <w:color w:val="auto"/>
          <w:sz w:val="18"/>
          <w:szCs w:val="18"/>
          <w:lang w:val="kk-KZ"/>
        </w:rPr>
        <w:t>.2022</w:t>
      </w:r>
      <w:r w:rsidR="00DD734D"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7D3AF8" w:rsidRDefault="0038298C" w:rsidP="007D3AF8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</w:t>
      </w:r>
      <w:r w:rsidR="007D3AF8">
        <w:rPr>
          <w:b/>
          <w:color w:val="auto"/>
          <w:sz w:val="18"/>
          <w:szCs w:val="18"/>
        </w:rPr>
        <w:t> </w:t>
      </w:r>
      <w:r w:rsidRPr="0038298C">
        <w:rPr>
          <w:b/>
          <w:color w:val="auto"/>
          <w:sz w:val="18"/>
          <w:szCs w:val="18"/>
        </w:rPr>
        <w:t>400.</w:t>
      </w:r>
    </w:p>
    <w:p w:rsidR="007D3AF8" w:rsidRPr="007D3AF8" w:rsidRDefault="007D3AF8" w:rsidP="007D3AF8">
      <w:pPr>
        <w:rPr>
          <w:color w:val="auto"/>
          <w:sz w:val="20"/>
          <w:szCs w:val="20"/>
        </w:rPr>
      </w:pPr>
      <w:r>
        <w:rPr>
          <w:rStyle w:val="a8"/>
        </w:rPr>
        <w:lastRenderedPageBreak/>
        <w:t> </w:t>
      </w:r>
      <w:r w:rsidRPr="007D3AF8">
        <w:rPr>
          <w:rStyle w:val="a8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D3AF8" w:rsidRPr="007D3AF8" w:rsidRDefault="007D3AF8" w:rsidP="007D3AF8">
      <w:pPr>
        <w:rPr>
          <w:sz w:val="20"/>
          <w:szCs w:val="20"/>
        </w:rPr>
      </w:pPr>
      <w:proofErr w:type="gramStart"/>
      <w:r w:rsidRPr="007D3AF8">
        <w:rPr>
          <w:rStyle w:val="a9"/>
          <w:sz w:val="20"/>
          <w:szCs w:val="2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9"/>
          <w:sz w:val="20"/>
          <w:szCs w:val="20"/>
        </w:rPr>
        <w:t>прекурсоров</w:t>
      </w:r>
      <w:proofErr w:type="spellEnd"/>
      <w:r w:rsidRPr="007D3AF8">
        <w:rPr>
          <w:rStyle w:val="a9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7D3AF8">
        <w:rPr>
          <w:rStyle w:val="a9"/>
          <w:sz w:val="20"/>
          <w:szCs w:val="20"/>
        </w:rPr>
        <w:t xml:space="preserve"> </w:t>
      </w:r>
      <w:proofErr w:type="gramStart"/>
      <w:r w:rsidRPr="007D3AF8">
        <w:rPr>
          <w:rStyle w:val="a9"/>
          <w:sz w:val="20"/>
          <w:szCs w:val="20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9"/>
          <w:sz w:val="20"/>
          <w:szCs w:val="20"/>
        </w:rPr>
        <w:t>прекурсоров</w:t>
      </w:r>
      <w:proofErr w:type="spellEnd"/>
      <w:r w:rsidRPr="007D3AF8">
        <w:rPr>
          <w:rStyle w:val="a9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7D3AF8" w:rsidRPr="007D3AF8" w:rsidRDefault="007D3AF8" w:rsidP="007D3AF8">
      <w:pPr>
        <w:rPr>
          <w:sz w:val="20"/>
          <w:szCs w:val="20"/>
        </w:rPr>
      </w:pPr>
      <w:proofErr w:type="gramStart"/>
      <w:r w:rsidRPr="007D3AF8">
        <w:rPr>
          <w:sz w:val="20"/>
          <w:szCs w:val="20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7D3AF8">
        <w:rPr>
          <w:sz w:val="20"/>
          <w:szCs w:val="20"/>
        </w:rPr>
        <w:t>двухтысячекратный</w:t>
      </w:r>
      <w:proofErr w:type="spellEnd"/>
      <w:r w:rsidRPr="007D3AF8">
        <w:rPr>
          <w:sz w:val="20"/>
          <w:szCs w:val="20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380018" w:rsidRPr="007D3AF8" w:rsidRDefault="00380018" w:rsidP="0038298C">
      <w:pPr>
        <w:shd w:val="clear" w:color="auto" w:fill="FFFFFF"/>
        <w:jc w:val="both"/>
        <w:rPr>
          <w:sz w:val="20"/>
          <w:szCs w:val="20"/>
        </w:rPr>
      </w:pPr>
    </w:p>
    <w:sectPr w:rsidR="00380018" w:rsidRPr="007D3AF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03C66"/>
    <w:rsid w:val="00044887"/>
    <w:rsid w:val="00047280"/>
    <w:rsid w:val="0005132A"/>
    <w:rsid w:val="000738CB"/>
    <w:rsid w:val="000866EF"/>
    <w:rsid w:val="00091DB1"/>
    <w:rsid w:val="00095B0F"/>
    <w:rsid w:val="000A3BB9"/>
    <w:rsid w:val="000A5860"/>
    <w:rsid w:val="000B2A4A"/>
    <w:rsid w:val="000B37F8"/>
    <w:rsid w:val="000D7B16"/>
    <w:rsid w:val="000E518B"/>
    <w:rsid w:val="000F6FDB"/>
    <w:rsid w:val="00106ABB"/>
    <w:rsid w:val="00141281"/>
    <w:rsid w:val="0014420B"/>
    <w:rsid w:val="001465DB"/>
    <w:rsid w:val="001529FC"/>
    <w:rsid w:val="00163755"/>
    <w:rsid w:val="00165A01"/>
    <w:rsid w:val="001702AB"/>
    <w:rsid w:val="00185976"/>
    <w:rsid w:val="00196891"/>
    <w:rsid w:val="001A3292"/>
    <w:rsid w:val="001C63CC"/>
    <w:rsid w:val="001D69D5"/>
    <w:rsid w:val="00217028"/>
    <w:rsid w:val="00217FC5"/>
    <w:rsid w:val="002212FC"/>
    <w:rsid w:val="002472A7"/>
    <w:rsid w:val="00271876"/>
    <w:rsid w:val="002B1AA0"/>
    <w:rsid w:val="002D1636"/>
    <w:rsid w:val="002D54CE"/>
    <w:rsid w:val="002F7CEB"/>
    <w:rsid w:val="00302010"/>
    <w:rsid w:val="00305237"/>
    <w:rsid w:val="0034128C"/>
    <w:rsid w:val="003560DF"/>
    <w:rsid w:val="003564D7"/>
    <w:rsid w:val="003565DF"/>
    <w:rsid w:val="00380018"/>
    <w:rsid w:val="00380C64"/>
    <w:rsid w:val="0038298C"/>
    <w:rsid w:val="00383A74"/>
    <w:rsid w:val="003D0E3C"/>
    <w:rsid w:val="003D5E1B"/>
    <w:rsid w:val="003D753B"/>
    <w:rsid w:val="003E0279"/>
    <w:rsid w:val="003E3A7C"/>
    <w:rsid w:val="00402295"/>
    <w:rsid w:val="00407F16"/>
    <w:rsid w:val="00410567"/>
    <w:rsid w:val="0044454B"/>
    <w:rsid w:val="00453C0B"/>
    <w:rsid w:val="004645F2"/>
    <w:rsid w:val="004719DC"/>
    <w:rsid w:val="0048182C"/>
    <w:rsid w:val="004B37D8"/>
    <w:rsid w:val="004B4F4A"/>
    <w:rsid w:val="004B5D71"/>
    <w:rsid w:val="004C2ACB"/>
    <w:rsid w:val="004C36FB"/>
    <w:rsid w:val="004D2B7A"/>
    <w:rsid w:val="004E0C23"/>
    <w:rsid w:val="004F1B22"/>
    <w:rsid w:val="00522DD1"/>
    <w:rsid w:val="00523EDE"/>
    <w:rsid w:val="0055455B"/>
    <w:rsid w:val="00592B03"/>
    <w:rsid w:val="005B28A5"/>
    <w:rsid w:val="005B4AF7"/>
    <w:rsid w:val="005D1439"/>
    <w:rsid w:val="005F0C8E"/>
    <w:rsid w:val="00601E32"/>
    <w:rsid w:val="00607099"/>
    <w:rsid w:val="0065347E"/>
    <w:rsid w:val="0067604F"/>
    <w:rsid w:val="0067699A"/>
    <w:rsid w:val="006A3C9F"/>
    <w:rsid w:val="006B345C"/>
    <w:rsid w:val="006C14C0"/>
    <w:rsid w:val="006D2C31"/>
    <w:rsid w:val="006E24C0"/>
    <w:rsid w:val="006F0363"/>
    <w:rsid w:val="00701CD5"/>
    <w:rsid w:val="00706CE8"/>
    <w:rsid w:val="00707D4B"/>
    <w:rsid w:val="00714F08"/>
    <w:rsid w:val="00756DE5"/>
    <w:rsid w:val="00757D37"/>
    <w:rsid w:val="007609F2"/>
    <w:rsid w:val="00773B4C"/>
    <w:rsid w:val="00776046"/>
    <w:rsid w:val="00796BD2"/>
    <w:rsid w:val="007D3965"/>
    <w:rsid w:val="007D3AF8"/>
    <w:rsid w:val="007D578D"/>
    <w:rsid w:val="0080185B"/>
    <w:rsid w:val="00821425"/>
    <w:rsid w:val="008340F9"/>
    <w:rsid w:val="0085002E"/>
    <w:rsid w:val="008533D6"/>
    <w:rsid w:val="0087659E"/>
    <w:rsid w:val="00884774"/>
    <w:rsid w:val="008D0078"/>
    <w:rsid w:val="008D5173"/>
    <w:rsid w:val="00907035"/>
    <w:rsid w:val="00913D83"/>
    <w:rsid w:val="0093268C"/>
    <w:rsid w:val="00943A0A"/>
    <w:rsid w:val="00950ADE"/>
    <w:rsid w:val="00955B70"/>
    <w:rsid w:val="009670B5"/>
    <w:rsid w:val="00981314"/>
    <w:rsid w:val="00983378"/>
    <w:rsid w:val="009935AC"/>
    <w:rsid w:val="00995B2B"/>
    <w:rsid w:val="009C0F9C"/>
    <w:rsid w:val="009C7E97"/>
    <w:rsid w:val="009D3F1E"/>
    <w:rsid w:val="009D6029"/>
    <w:rsid w:val="009E3C04"/>
    <w:rsid w:val="009E76F5"/>
    <w:rsid w:val="009F1984"/>
    <w:rsid w:val="00A000CF"/>
    <w:rsid w:val="00A01DE8"/>
    <w:rsid w:val="00A252C5"/>
    <w:rsid w:val="00A2616D"/>
    <w:rsid w:val="00A2798F"/>
    <w:rsid w:val="00A44FFD"/>
    <w:rsid w:val="00A605C6"/>
    <w:rsid w:val="00AA7680"/>
    <w:rsid w:val="00AB380A"/>
    <w:rsid w:val="00AB44BD"/>
    <w:rsid w:val="00AB751D"/>
    <w:rsid w:val="00AB79AC"/>
    <w:rsid w:val="00AB7D1B"/>
    <w:rsid w:val="00AC468C"/>
    <w:rsid w:val="00AE1E63"/>
    <w:rsid w:val="00AF2716"/>
    <w:rsid w:val="00B2403A"/>
    <w:rsid w:val="00B25630"/>
    <w:rsid w:val="00B27160"/>
    <w:rsid w:val="00B54B01"/>
    <w:rsid w:val="00B82F76"/>
    <w:rsid w:val="00B91B8D"/>
    <w:rsid w:val="00BA3925"/>
    <w:rsid w:val="00BA62FF"/>
    <w:rsid w:val="00BC3AC2"/>
    <w:rsid w:val="00BE02E5"/>
    <w:rsid w:val="00BE6445"/>
    <w:rsid w:val="00C05F48"/>
    <w:rsid w:val="00C21050"/>
    <w:rsid w:val="00C23478"/>
    <w:rsid w:val="00C260A5"/>
    <w:rsid w:val="00C57597"/>
    <w:rsid w:val="00C6184C"/>
    <w:rsid w:val="00C76E56"/>
    <w:rsid w:val="00CB11A5"/>
    <w:rsid w:val="00CB40FE"/>
    <w:rsid w:val="00CB7F40"/>
    <w:rsid w:val="00CC23BB"/>
    <w:rsid w:val="00CC4896"/>
    <w:rsid w:val="00CF184B"/>
    <w:rsid w:val="00D0187F"/>
    <w:rsid w:val="00D073A8"/>
    <w:rsid w:val="00D155DE"/>
    <w:rsid w:val="00D17BD9"/>
    <w:rsid w:val="00D21514"/>
    <w:rsid w:val="00D26EEB"/>
    <w:rsid w:val="00D41F31"/>
    <w:rsid w:val="00D53CFA"/>
    <w:rsid w:val="00D77BEB"/>
    <w:rsid w:val="00DD734D"/>
    <w:rsid w:val="00DF5352"/>
    <w:rsid w:val="00E21421"/>
    <w:rsid w:val="00E34814"/>
    <w:rsid w:val="00E43885"/>
    <w:rsid w:val="00E55C27"/>
    <w:rsid w:val="00E63CB6"/>
    <w:rsid w:val="00E751B0"/>
    <w:rsid w:val="00E75E07"/>
    <w:rsid w:val="00E8409D"/>
    <w:rsid w:val="00EA73FB"/>
    <w:rsid w:val="00EC7DEE"/>
    <w:rsid w:val="00EE2DDD"/>
    <w:rsid w:val="00EE6A18"/>
    <w:rsid w:val="00EF50E4"/>
    <w:rsid w:val="00F0375E"/>
    <w:rsid w:val="00F038EB"/>
    <w:rsid w:val="00F14B69"/>
    <w:rsid w:val="00F30BFB"/>
    <w:rsid w:val="00F5209E"/>
    <w:rsid w:val="00F571C9"/>
    <w:rsid w:val="00F57F2A"/>
    <w:rsid w:val="00F82DE6"/>
    <w:rsid w:val="00F85D75"/>
    <w:rsid w:val="00FB547F"/>
    <w:rsid w:val="00FB6DF7"/>
    <w:rsid w:val="00FB757E"/>
    <w:rsid w:val="00FC0D50"/>
    <w:rsid w:val="00FC104B"/>
    <w:rsid w:val="00FC22DA"/>
    <w:rsid w:val="00FC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</cp:revision>
  <cp:lastPrinted>2021-03-04T10:12:00Z</cp:lastPrinted>
  <dcterms:created xsi:type="dcterms:W3CDTF">2022-02-02T09:07:00Z</dcterms:created>
  <dcterms:modified xsi:type="dcterms:W3CDTF">2022-02-02T09:08:00Z</dcterms:modified>
</cp:coreProperties>
</file>