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A" w:rsidRPr="00C75B9C" w:rsidRDefault="00D77278" w:rsidP="00D77278">
      <w:pPr>
        <w:jc w:val="center"/>
        <w:rPr>
          <w:b/>
          <w:bCs/>
          <w:sz w:val="20"/>
          <w:szCs w:val="20"/>
        </w:rPr>
      </w:pPr>
      <w:r w:rsidRPr="0089711E">
        <w:rPr>
          <w:b/>
          <w:bCs/>
          <w:sz w:val="20"/>
          <w:szCs w:val="20"/>
        </w:rPr>
        <w:t>Объявление № 5</w:t>
      </w:r>
      <w:r w:rsidR="00C75B9C">
        <w:rPr>
          <w:b/>
          <w:bCs/>
          <w:sz w:val="20"/>
          <w:szCs w:val="20"/>
        </w:rPr>
        <w:t>8</w:t>
      </w:r>
    </w:p>
    <w:p w:rsidR="00D77278" w:rsidRPr="0089711E" w:rsidRDefault="00D77278" w:rsidP="00D77278">
      <w:pPr>
        <w:jc w:val="center"/>
        <w:rPr>
          <w:b/>
          <w:bCs/>
          <w:sz w:val="20"/>
          <w:szCs w:val="20"/>
        </w:rPr>
      </w:pP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</w:rPr>
      </w:pPr>
      <w:r w:rsidRPr="0089711E">
        <w:rPr>
          <w:b/>
          <w:color w:val="auto"/>
          <w:sz w:val="20"/>
          <w:szCs w:val="20"/>
          <w:lang w:val="kk-KZ"/>
        </w:rPr>
        <w:t>ГКП «Больница скорой медицинской помощи» на ПХВ</w:t>
      </w:r>
      <w:r w:rsidRPr="0089711E">
        <w:rPr>
          <w:b/>
          <w:color w:val="auto"/>
          <w:sz w:val="20"/>
          <w:szCs w:val="20"/>
        </w:rPr>
        <w:t>ГУ «Управление здравоохранения Актюбинской области»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sz w:val="20"/>
          <w:szCs w:val="20"/>
        </w:rPr>
      </w:pPr>
      <w:r w:rsidRPr="0089711E">
        <w:rPr>
          <w:b/>
          <w:color w:val="auto"/>
          <w:sz w:val="20"/>
          <w:szCs w:val="20"/>
        </w:rPr>
        <w:t xml:space="preserve">объявляет о проведении государственных закупок  </w:t>
      </w:r>
      <w:r w:rsidR="00D77278" w:rsidRPr="0089711E">
        <w:rPr>
          <w:b/>
          <w:sz w:val="20"/>
          <w:szCs w:val="20"/>
        </w:rPr>
        <w:t>ИМН</w:t>
      </w:r>
    </w:p>
    <w:p w:rsidR="008B34E7" w:rsidRPr="0089711E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путем запроса ценовых предложений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20"/>
          <w:szCs w:val="20"/>
          <w:lang w:val="kk-KZ"/>
        </w:rPr>
      </w:pPr>
    </w:p>
    <w:p w:rsidR="008B34E7" w:rsidRPr="0089711E" w:rsidRDefault="008B34E7" w:rsidP="00D77278">
      <w:pPr>
        <w:shd w:val="clear" w:color="auto" w:fill="FFFFFF"/>
        <w:spacing w:line="276" w:lineRule="auto"/>
        <w:rPr>
          <w:color w:val="auto"/>
          <w:sz w:val="20"/>
          <w:szCs w:val="20"/>
          <w:lang w:val="kk-KZ"/>
        </w:rPr>
      </w:pPr>
      <w:r w:rsidRPr="0089711E">
        <w:rPr>
          <w:color w:val="auto"/>
          <w:sz w:val="20"/>
          <w:szCs w:val="20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</w:t>
      </w:r>
      <w:r w:rsidR="00D77278" w:rsidRPr="0089711E">
        <w:rPr>
          <w:color w:val="auto"/>
          <w:sz w:val="20"/>
          <w:szCs w:val="20"/>
          <w:lang w:val="kk-KZ"/>
        </w:rPr>
        <w:t xml:space="preserve">                   </w:t>
      </w:r>
      <w:r w:rsidRPr="0089711E">
        <w:rPr>
          <w:color w:val="auto"/>
          <w:sz w:val="20"/>
          <w:szCs w:val="20"/>
          <w:lang w:val="kk-KZ"/>
        </w:rPr>
        <w:t xml:space="preserve">                              </w:t>
      </w:r>
      <w:r w:rsidR="00FE6781">
        <w:rPr>
          <w:color w:val="auto"/>
          <w:sz w:val="20"/>
          <w:szCs w:val="20"/>
          <w:lang w:val="kk-KZ"/>
        </w:rPr>
        <w:t xml:space="preserve">            </w:t>
      </w:r>
      <w:r w:rsidRPr="0089711E">
        <w:rPr>
          <w:color w:val="auto"/>
          <w:sz w:val="20"/>
          <w:szCs w:val="20"/>
          <w:lang w:val="kk-KZ"/>
        </w:rPr>
        <w:t xml:space="preserve">            </w:t>
      </w:r>
      <w:r w:rsidR="00C75B9C">
        <w:rPr>
          <w:color w:val="auto"/>
          <w:sz w:val="20"/>
          <w:szCs w:val="20"/>
        </w:rPr>
        <w:t>11</w:t>
      </w:r>
      <w:r w:rsidR="00144E7D" w:rsidRPr="0089711E">
        <w:rPr>
          <w:color w:val="auto"/>
          <w:sz w:val="20"/>
          <w:szCs w:val="20"/>
          <w:lang w:val="kk-KZ"/>
        </w:rPr>
        <w:t>.1</w:t>
      </w:r>
      <w:r w:rsidR="00DA5131" w:rsidRPr="00C75B9C">
        <w:rPr>
          <w:color w:val="auto"/>
          <w:sz w:val="20"/>
          <w:szCs w:val="20"/>
        </w:rPr>
        <w:t>1</w:t>
      </w:r>
      <w:r w:rsidR="004D57E3" w:rsidRPr="0089711E">
        <w:rPr>
          <w:color w:val="auto"/>
          <w:sz w:val="20"/>
          <w:szCs w:val="20"/>
          <w:lang w:val="kk-KZ"/>
        </w:rPr>
        <w:t>.2021</w:t>
      </w:r>
      <w:r w:rsidRPr="0089711E">
        <w:rPr>
          <w:color w:val="auto"/>
          <w:sz w:val="20"/>
          <w:szCs w:val="20"/>
          <w:lang w:val="kk-KZ"/>
        </w:rPr>
        <w:t xml:space="preserve"> год</w:t>
      </w:r>
    </w:p>
    <w:p w:rsidR="008B34E7" w:rsidRPr="0089711E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20"/>
          <w:szCs w:val="20"/>
          <w:lang w:val="kk-KZ"/>
        </w:rPr>
      </w:pPr>
    </w:p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89711E">
        <w:rPr>
          <w:b/>
          <w:color w:val="auto"/>
          <w:sz w:val="20"/>
          <w:szCs w:val="20"/>
          <w:lang w:val="kk-KZ"/>
        </w:rPr>
        <w:t>Заказчик:</w:t>
      </w:r>
      <w:r w:rsidRPr="0089711E">
        <w:rPr>
          <w:color w:val="auto"/>
          <w:sz w:val="20"/>
          <w:szCs w:val="20"/>
          <w:lang w:val="kk-KZ"/>
        </w:rPr>
        <w:t xml:space="preserve"> ГКП «Больница скорой медицинской помощи» </w:t>
      </w:r>
      <w:r w:rsidRPr="001F6856">
        <w:rPr>
          <w:color w:val="auto"/>
          <w:sz w:val="20"/>
          <w:szCs w:val="20"/>
          <w:lang w:val="kk-KZ"/>
        </w:rPr>
        <w:t xml:space="preserve">на ПХВ </w:t>
      </w:r>
      <w:bookmarkStart w:id="0" w:name="OLE_LINK4"/>
      <w:bookmarkStart w:id="1" w:name="OLE_LINK5"/>
      <w:bookmarkStart w:id="2" w:name="OLE_LINK6"/>
      <w:r w:rsidRPr="001F6856">
        <w:rPr>
          <w:color w:val="auto"/>
          <w:sz w:val="20"/>
          <w:szCs w:val="20"/>
          <w:lang w:val="kk-KZ"/>
        </w:rPr>
        <w:t xml:space="preserve">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1F6856">
        <w:rPr>
          <w:color w:val="auto"/>
          <w:sz w:val="20"/>
          <w:szCs w:val="20"/>
        </w:rPr>
        <w:t>, г. Актобе, ул. Пацаева,7</w:t>
      </w:r>
      <w:bookmarkEnd w:id="3"/>
      <w:bookmarkEnd w:id="4"/>
      <w:bookmarkEnd w:id="5"/>
      <w:r w:rsidRPr="001F6856">
        <w:rPr>
          <w:color w:val="auto"/>
          <w:sz w:val="20"/>
          <w:szCs w:val="20"/>
        </w:rPr>
        <w:t>.</w:t>
      </w:r>
    </w:p>
    <w:bookmarkEnd w:id="0"/>
    <w:bookmarkEnd w:id="1"/>
    <w:bookmarkEnd w:id="2"/>
    <w:p w:rsidR="009F522F" w:rsidRPr="001F6856" w:rsidRDefault="009F522F" w:rsidP="00C8522A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1F6856">
        <w:rPr>
          <w:b/>
          <w:color w:val="auto"/>
          <w:sz w:val="20"/>
          <w:szCs w:val="20"/>
          <w:lang w:val="kk-KZ"/>
        </w:rPr>
        <w:t>Организатор:</w:t>
      </w:r>
      <w:r w:rsidRPr="001F6856">
        <w:rPr>
          <w:color w:val="auto"/>
          <w:sz w:val="20"/>
          <w:szCs w:val="20"/>
          <w:lang w:val="kk-KZ"/>
        </w:rPr>
        <w:t xml:space="preserve"> ГКП «Больница скорой медицинской помощи» на ПХВ ГУ </w:t>
      </w:r>
      <w:r w:rsidRPr="001F6856">
        <w:rPr>
          <w:color w:val="auto"/>
          <w:sz w:val="20"/>
          <w:szCs w:val="20"/>
        </w:rPr>
        <w:t>«</w:t>
      </w:r>
      <w:r w:rsidRPr="001F6856">
        <w:rPr>
          <w:color w:val="auto"/>
          <w:sz w:val="20"/>
          <w:szCs w:val="20"/>
          <w:lang w:val="kk-KZ"/>
        </w:rPr>
        <w:t xml:space="preserve">Управление </w:t>
      </w:r>
      <w:r w:rsidR="00937792">
        <w:rPr>
          <w:color w:val="auto"/>
          <w:sz w:val="20"/>
          <w:szCs w:val="20"/>
          <w:lang w:val="kk-KZ"/>
        </w:rPr>
        <w:t>з</w:t>
      </w:r>
      <w:r w:rsidRPr="001F6856">
        <w:rPr>
          <w:color w:val="auto"/>
          <w:sz w:val="20"/>
          <w:szCs w:val="20"/>
          <w:lang w:val="kk-KZ"/>
        </w:rPr>
        <w:t xml:space="preserve">дравоохранения Актюбинской </w:t>
      </w:r>
      <w:r w:rsidR="00937792">
        <w:rPr>
          <w:color w:val="auto"/>
          <w:sz w:val="20"/>
          <w:szCs w:val="20"/>
          <w:lang w:val="kk-KZ"/>
        </w:rPr>
        <w:t>о</w:t>
      </w:r>
      <w:r w:rsidRPr="001F6856">
        <w:rPr>
          <w:color w:val="auto"/>
          <w:sz w:val="20"/>
          <w:szCs w:val="20"/>
          <w:lang w:val="kk-KZ"/>
        </w:rPr>
        <w:t>бласти</w:t>
      </w:r>
      <w:r w:rsidRPr="001F6856">
        <w:rPr>
          <w:color w:val="auto"/>
          <w:sz w:val="20"/>
          <w:szCs w:val="20"/>
        </w:rPr>
        <w:t>» , г. Актобе, ул. Пацаева, 7.</w:t>
      </w:r>
    </w:p>
    <w:p w:rsidR="008B34E7" w:rsidRPr="001F6856" w:rsidRDefault="009F522F" w:rsidP="00C8522A">
      <w:pPr>
        <w:pStyle w:val="a7"/>
        <w:ind w:firstLine="708"/>
        <w:jc w:val="both"/>
        <w:rPr>
          <w:color w:val="auto"/>
          <w:sz w:val="20"/>
          <w:szCs w:val="20"/>
        </w:rPr>
      </w:pPr>
      <w:proofErr w:type="gramStart"/>
      <w:r w:rsidRPr="001F6856">
        <w:rPr>
          <w:rFonts w:eastAsia="Calibri"/>
          <w:color w:val="auto"/>
          <w:sz w:val="20"/>
          <w:szCs w:val="20"/>
          <w:lang w:eastAsia="en-US"/>
        </w:rPr>
        <w:t>К закупу путем запрос</w:t>
      </w:r>
      <w:r w:rsidR="00937792">
        <w:rPr>
          <w:rFonts w:eastAsia="Calibri"/>
          <w:color w:val="auto"/>
          <w:sz w:val="20"/>
          <w:szCs w:val="20"/>
          <w:lang w:eastAsia="en-US"/>
        </w:rPr>
        <w:t>а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ценов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ых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предложени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>й</w:t>
      </w:r>
      <w:r w:rsidRPr="001F6856">
        <w:rPr>
          <w:rFonts w:eastAsia="Calibri"/>
          <w:color w:val="auto"/>
          <w:sz w:val="20"/>
          <w:szCs w:val="20"/>
          <w:lang w:eastAsia="en-US"/>
        </w:rPr>
        <w:t xml:space="preserve"> допускаются все потенциальные поставщики, отвечающие квалификационным требованиям, указанным в главе 3-4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Постановления Правительства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РК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89711E" w:rsidRPr="001F6856">
        <w:rPr>
          <w:rFonts w:eastAsia="Calibri"/>
          <w:color w:val="auto"/>
          <w:sz w:val="20"/>
          <w:szCs w:val="20"/>
          <w:shd w:val="clear" w:color="auto" w:fill="FFFFFF"/>
          <w:lang w:eastAsia="en-US"/>
        </w:rPr>
        <w:t>от 4 июня 2021 года № 375</w:t>
      </w:r>
      <w:r w:rsidR="0089711E" w:rsidRPr="001F6856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1F6856">
        <w:rPr>
          <w:rFonts w:eastAsia="Calibri"/>
          <w:color w:val="auto"/>
          <w:sz w:val="20"/>
          <w:szCs w:val="20"/>
          <w:lang w:eastAsia="en-US"/>
        </w:rPr>
        <w:t>«</w:t>
      </w:r>
      <w:r w:rsidR="0089711E" w:rsidRPr="001F6856">
        <w:rPr>
          <w:color w:val="auto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</w:t>
      </w:r>
      <w:proofErr w:type="gramEnd"/>
      <w:r w:rsidR="0089711E" w:rsidRPr="001F6856">
        <w:rPr>
          <w:color w:val="auto"/>
          <w:sz w:val="20"/>
          <w:szCs w:val="20"/>
        </w:rPr>
        <w:t xml:space="preserve"> </w:t>
      </w:r>
      <w:proofErr w:type="gramStart"/>
      <w:r w:rsidR="0089711E" w:rsidRPr="001F6856">
        <w:rPr>
          <w:color w:val="auto"/>
          <w:sz w:val="20"/>
          <w:szCs w:val="20"/>
        </w:rPr>
        <w:t>утратившими</w:t>
      </w:r>
      <w:proofErr w:type="gramEnd"/>
      <w:r w:rsidR="0089711E" w:rsidRPr="001F6856">
        <w:rPr>
          <w:color w:val="auto"/>
          <w:sz w:val="20"/>
          <w:szCs w:val="20"/>
        </w:rPr>
        <w:t xml:space="preserve"> силу некоторых решений Правительства Республики Казахстан</w:t>
      </w:r>
      <w:r w:rsidRPr="001F6856">
        <w:rPr>
          <w:rFonts w:eastAsia="Calibri"/>
          <w:color w:val="auto"/>
          <w:sz w:val="20"/>
          <w:szCs w:val="20"/>
          <w:lang w:eastAsia="en-US"/>
        </w:rPr>
        <w:t>»</w:t>
      </w:r>
      <w:r w:rsidR="0089711E" w:rsidRPr="001F6856">
        <w:rPr>
          <w:color w:val="auto"/>
          <w:sz w:val="20"/>
          <w:szCs w:val="20"/>
        </w:rPr>
        <w:t>.</w:t>
      </w:r>
    </w:p>
    <w:tbl>
      <w:tblPr>
        <w:tblpPr w:leftFromText="180" w:rightFromText="180" w:vertAnchor="text" w:horzAnchor="margin" w:tblpY="169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425"/>
        <w:gridCol w:w="2195"/>
        <w:gridCol w:w="4252"/>
        <w:gridCol w:w="783"/>
        <w:gridCol w:w="851"/>
        <w:gridCol w:w="992"/>
        <w:gridCol w:w="1134"/>
        <w:gridCol w:w="1276"/>
        <w:gridCol w:w="1134"/>
        <w:gridCol w:w="776"/>
        <w:gridCol w:w="1634"/>
      </w:tblGrid>
      <w:tr w:rsidR="00FE6781" w:rsidRPr="002A66EF" w:rsidTr="002A66EF">
        <w:trPr>
          <w:cantSplit/>
          <w:trHeight w:val="1315"/>
        </w:trPr>
        <w:tc>
          <w:tcPr>
            <w:tcW w:w="425" w:type="dxa"/>
            <w:shd w:val="clear" w:color="auto" w:fill="auto"/>
            <w:textDirection w:val="btLr"/>
            <w:vAlign w:val="center"/>
          </w:tcPr>
          <w:p w:rsidR="00FE6781" w:rsidRPr="002A66EF" w:rsidRDefault="00FE6781" w:rsidP="00FE678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195" w:type="dxa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4252" w:type="dxa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Условия поставки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Размер </w:t>
            </w:r>
            <w:proofErr w:type="spellStart"/>
            <w:r w:rsidRPr="002A66EF">
              <w:rPr>
                <w:b/>
                <w:bCs/>
                <w:sz w:val="18"/>
                <w:szCs w:val="18"/>
              </w:rPr>
              <w:t>аван</w:t>
            </w:r>
            <w:proofErr w:type="spellEnd"/>
            <w:r w:rsidRPr="002A66EF">
              <w:rPr>
                <w:b/>
                <w:bCs/>
                <w:sz w:val="18"/>
                <w:szCs w:val="18"/>
              </w:rPr>
              <w:t>. платежа, %</w:t>
            </w:r>
          </w:p>
        </w:tc>
        <w:tc>
          <w:tcPr>
            <w:tcW w:w="776" w:type="dxa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FE6781" w:rsidRPr="002A66EF" w:rsidRDefault="00FE6781" w:rsidP="00FE6781">
            <w:pPr>
              <w:jc w:val="center"/>
              <w:rPr>
                <w:b/>
                <w:bCs/>
                <w:sz w:val="18"/>
                <w:szCs w:val="18"/>
              </w:rPr>
            </w:pPr>
            <w:r w:rsidRPr="002A66EF">
              <w:rPr>
                <w:b/>
                <w:bCs/>
                <w:sz w:val="18"/>
                <w:szCs w:val="18"/>
              </w:rPr>
              <w:t xml:space="preserve">Сумма, </w:t>
            </w:r>
            <w:r w:rsidRPr="002A66EF">
              <w:rPr>
                <w:b/>
                <w:sz w:val="18"/>
                <w:szCs w:val="18"/>
              </w:rPr>
              <w:t>выделенная для государственных закупок способом тендера</w:t>
            </w:r>
            <w:r w:rsidRPr="002A66EF">
              <w:rPr>
                <w:b/>
                <w:bCs/>
                <w:sz w:val="18"/>
                <w:szCs w:val="18"/>
              </w:rPr>
              <w:t>, тенге</w:t>
            </w:r>
          </w:p>
        </w:tc>
      </w:tr>
      <w:tr w:rsidR="008F54A0" w:rsidRPr="002A66EF" w:rsidTr="0073722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1</w:t>
            </w:r>
          </w:p>
        </w:tc>
        <w:tc>
          <w:tcPr>
            <w:tcW w:w="2195" w:type="dxa"/>
            <w:vAlign w:val="center"/>
          </w:tcPr>
          <w:p w:rsidR="008F54A0" w:rsidRPr="0073722F" w:rsidRDefault="008F54A0" w:rsidP="0073722F">
            <w:pPr>
              <w:pStyle w:val="a7"/>
              <w:rPr>
                <w:sz w:val="18"/>
                <w:szCs w:val="18"/>
              </w:rPr>
            </w:pPr>
            <w:r w:rsidRPr="0073722F">
              <w:rPr>
                <w:sz w:val="18"/>
                <w:szCs w:val="18"/>
              </w:rPr>
              <w:t xml:space="preserve">Межпозвоночный шейный </w:t>
            </w:r>
            <w:proofErr w:type="spellStart"/>
            <w:r w:rsidRPr="0073722F">
              <w:rPr>
                <w:sz w:val="18"/>
                <w:szCs w:val="18"/>
              </w:rPr>
              <w:t>кейдж</w:t>
            </w:r>
            <w:proofErr w:type="spellEnd"/>
            <w:r w:rsidRPr="007372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8F54A0" w:rsidRPr="0073722F" w:rsidRDefault="008F54A0" w:rsidP="0073722F">
            <w:pPr>
              <w:pStyle w:val="a7"/>
              <w:rPr>
                <w:sz w:val="18"/>
                <w:szCs w:val="18"/>
              </w:rPr>
            </w:pPr>
            <w:r w:rsidRPr="0073722F">
              <w:rPr>
                <w:sz w:val="18"/>
                <w:szCs w:val="18"/>
              </w:rPr>
              <w:t>угловой,</w:t>
            </w:r>
            <w:r w:rsidRPr="0073722F">
              <w:rPr>
                <w:sz w:val="18"/>
                <w:szCs w:val="18"/>
              </w:rPr>
              <w:t xml:space="preserve"> </w:t>
            </w:r>
            <w:r w:rsidRPr="0073722F">
              <w:rPr>
                <w:sz w:val="18"/>
                <w:szCs w:val="18"/>
              </w:rPr>
              <w:t xml:space="preserve">выпуклый PEEK </w:t>
            </w:r>
            <w:proofErr w:type="spellStart"/>
            <w:r w:rsidRPr="0073722F">
              <w:rPr>
                <w:sz w:val="18"/>
                <w:szCs w:val="18"/>
              </w:rPr>
              <w:t>Cage</w:t>
            </w:r>
            <w:proofErr w:type="spellEnd"/>
            <w:r w:rsidRPr="0073722F">
              <w:rPr>
                <w:sz w:val="18"/>
                <w:szCs w:val="18"/>
              </w:rPr>
              <w:t>, размерами: длиной (</w:t>
            </w:r>
            <w:proofErr w:type="gramStart"/>
            <w:r w:rsidRPr="0073722F">
              <w:rPr>
                <w:sz w:val="18"/>
                <w:szCs w:val="18"/>
              </w:rPr>
              <w:t>мм</w:t>
            </w:r>
            <w:proofErr w:type="gramEnd"/>
            <w:r w:rsidRPr="0073722F">
              <w:rPr>
                <w:sz w:val="18"/>
                <w:szCs w:val="18"/>
              </w:rPr>
              <w:t>) 14, шириной (мм) 12, высотой (мм) 4, 5, 6, 7, 8, 9, 10, угол лордоза - 5°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4A0" w:rsidRPr="002A66EF" w:rsidRDefault="008F54A0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8F54A0" w:rsidRPr="00ED4051" w:rsidRDefault="008F54A0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73 233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F54A0" w:rsidRPr="00396D4E" w:rsidRDefault="008F54A0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366 165</w:t>
            </w:r>
          </w:p>
        </w:tc>
      </w:tr>
      <w:tr w:rsidR="008F54A0" w:rsidRPr="002A66EF" w:rsidTr="0073722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2</w:t>
            </w:r>
          </w:p>
        </w:tc>
        <w:tc>
          <w:tcPr>
            <w:tcW w:w="2195" w:type="dxa"/>
            <w:vAlign w:val="center"/>
          </w:tcPr>
          <w:p w:rsidR="008F54A0" w:rsidRPr="0073722F" w:rsidRDefault="00A74B93" w:rsidP="0073722F">
            <w:pPr>
              <w:pStyle w:val="a7"/>
              <w:rPr>
                <w:sz w:val="18"/>
                <w:szCs w:val="18"/>
              </w:rPr>
            </w:pPr>
            <w:r w:rsidRPr="0073722F">
              <w:rPr>
                <w:sz w:val="18"/>
                <w:szCs w:val="18"/>
              </w:rPr>
              <w:t xml:space="preserve">Клинок </w:t>
            </w:r>
            <w:proofErr w:type="spellStart"/>
            <w:r w:rsidRPr="0073722F">
              <w:rPr>
                <w:sz w:val="18"/>
                <w:szCs w:val="18"/>
              </w:rPr>
              <w:t>ларингоскопический</w:t>
            </w:r>
            <w:proofErr w:type="spellEnd"/>
            <w:r w:rsidRPr="0073722F">
              <w:rPr>
                <w:sz w:val="18"/>
                <w:szCs w:val="18"/>
              </w:rPr>
              <w:t xml:space="preserve"> с </w:t>
            </w:r>
            <w:proofErr w:type="gramStart"/>
            <w:r w:rsidRPr="0073722F">
              <w:rPr>
                <w:sz w:val="18"/>
                <w:szCs w:val="18"/>
              </w:rPr>
              <w:t>открытым</w:t>
            </w:r>
            <w:proofErr w:type="gramEnd"/>
            <w:r w:rsidRPr="0073722F">
              <w:rPr>
                <w:sz w:val="18"/>
                <w:szCs w:val="18"/>
              </w:rPr>
              <w:t xml:space="preserve"> </w:t>
            </w:r>
            <w:proofErr w:type="spellStart"/>
            <w:r w:rsidRPr="0073722F">
              <w:rPr>
                <w:sz w:val="18"/>
                <w:szCs w:val="18"/>
              </w:rPr>
              <w:t>фиброоптическим</w:t>
            </w:r>
            <w:proofErr w:type="spellEnd"/>
            <w:r w:rsidRPr="0073722F">
              <w:rPr>
                <w:sz w:val="18"/>
                <w:szCs w:val="18"/>
              </w:rPr>
              <w:t xml:space="preserve"> </w:t>
            </w:r>
            <w:proofErr w:type="spellStart"/>
            <w:r w:rsidRPr="0073722F">
              <w:rPr>
                <w:sz w:val="18"/>
                <w:szCs w:val="18"/>
              </w:rPr>
              <w:t>световодом</w:t>
            </w:r>
            <w:proofErr w:type="spellEnd"/>
            <w:r w:rsidRPr="0073722F">
              <w:rPr>
                <w:sz w:val="18"/>
                <w:szCs w:val="18"/>
              </w:rPr>
              <w:t>, тип Макинтош, размер 3</w:t>
            </w:r>
          </w:p>
        </w:tc>
        <w:tc>
          <w:tcPr>
            <w:tcW w:w="4252" w:type="dxa"/>
            <w:vAlign w:val="center"/>
          </w:tcPr>
          <w:p w:rsidR="008F54A0" w:rsidRPr="0073722F" w:rsidRDefault="00A74B93" w:rsidP="0073722F">
            <w:pPr>
              <w:pStyle w:val="a7"/>
              <w:rPr>
                <w:rFonts w:eastAsia="Calibri"/>
                <w:sz w:val="18"/>
                <w:szCs w:val="18"/>
              </w:rPr>
            </w:pPr>
            <w:r w:rsidRPr="0073722F">
              <w:rPr>
                <w:rFonts w:eastAsia="Calibri"/>
                <w:sz w:val="18"/>
                <w:szCs w:val="18"/>
              </w:rPr>
              <w:t xml:space="preserve">Клинок </w:t>
            </w:r>
            <w:proofErr w:type="spellStart"/>
            <w:r w:rsidRPr="0073722F">
              <w:rPr>
                <w:rFonts w:eastAsia="Calibri"/>
                <w:sz w:val="18"/>
                <w:szCs w:val="18"/>
              </w:rPr>
              <w:t>ларингоскопический</w:t>
            </w:r>
            <w:proofErr w:type="spellEnd"/>
            <w:r w:rsidRPr="0073722F">
              <w:rPr>
                <w:rFonts w:eastAsia="Calibri"/>
                <w:sz w:val="18"/>
                <w:szCs w:val="18"/>
              </w:rPr>
              <w:t xml:space="preserve"> с </w:t>
            </w:r>
            <w:proofErr w:type="gramStart"/>
            <w:r w:rsidRPr="0073722F">
              <w:rPr>
                <w:rFonts w:eastAsia="Calibri"/>
                <w:sz w:val="18"/>
                <w:szCs w:val="18"/>
              </w:rPr>
              <w:t>открытым</w:t>
            </w:r>
            <w:proofErr w:type="gramEnd"/>
            <w:r w:rsidRPr="0073722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73722F">
              <w:rPr>
                <w:rFonts w:eastAsia="Calibri"/>
                <w:sz w:val="18"/>
                <w:szCs w:val="18"/>
              </w:rPr>
              <w:t>фиброоптическим</w:t>
            </w:r>
            <w:proofErr w:type="spellEnd"/>
            <w:r w:rsidRPr="0073722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73722F">
              <w:rPr>
                <w:rFonts w:eastAsia="Calibri"/>
                <w:sz w:val="18"/>
                <w:szCs w:val="18"/>
              </w:rPr>
              <w:t>световодом</w:t>
            </w:r>
            <w:proofErr w:type="spellEnd"/>
            <w:r w:rsidRPr="0073722F">
              <w:rPr>
                <w:rFonts w:eastAsia="Calibri"/>
                <w:sz w:val="18"/>
                <w:szCs w:val="18"/>
              </w:rPr>
              <w:t>, тип Макинтош, совместимый с рукоятками стандарта ISO7376-3 с зелёной маркировкой, снабжен шариковой защёлкой для фиксации в рукоятке, размер 3. Материал: полипропилен, акрил.</w:t>
            </w:r>
            <w:r w:rsidR="007B0265" w:rsidRPr="0073722F">
              <w:rPr>
                <w:rFonts w:eastAsia="Calibri"/>
                <w:sz w:val="18"/>
                <w:szCs w:val="18"/>
              </w:rPr>
              <w:t xml:space="preserve"> </w:t>
            </w:r>
            <w:r w:rsidRPr="0073722F">
              <w:rPr>
                <w:rFonts w:eastAsia="Calibri"/>
                <w:sz w:val="18"/>
                <w:szCs w:val="18"/>
              </w:rPr>
              <w:t>Упаковка: индивидуальная, клинически чистая.</w:t>
            </w:r>
            <w:r w:rsidR="007B0265" w:rsidRPr="0073722F">
              <w:rPr>
                <w:rFonts w:eastAsia="Calibri"/>
                <w:sz w:val="18"/>
                <w:szCs w:val="18"/>
              </w:rPr>
              <w:t xml:space="preserve"> </w:t>
            </w:r>
            <w:r w:rsidRPr="0073722F">
              <w:rPr>
                <w:rFonts w:eastAsia="Calibri"/>
                <w:sz w:val="18"/>
                <w:szCs w:val="18"/>
              </w:rPr>
              <w:t>Срок годности (срок гарантии): 5 лет от даты изготовления.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4A0" w:rsidRPr="002A66EF" w:rsidRDefault="00302A4F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8F54A0" w:rsidRPr="002A66EF" w:rsidRDefault="00F32599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2 036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F54A0" w:rsidRPr="00396D4E" w:rsidRDefault="00302A4F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71 260</w:t>
            </w:r>
          </w:p>
        </w:tc>
      </w:tr>
      <w:tr w:rsidR="008F54A0" w:rsidRPr="002A66EF" w:rsidTr="0073722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3</w:t>
            </w:r>
          </w:p>
        </w:tc>
        <w:tc>
          <w:tcPr>
            <w:tcW w:w="2195" w:type="dxa"/>
            <w:vAlign w:val="center"/>
          </w:tcPr>
          <w:p w:rsidR="008F54A0" w:rsidRPr="0073722F" w:rsidRDefault="00A74B93" w:rsidP="0073722F">
            <w:pPr>
              <w:pStyle w:val="a7"/>
              <w:rPr>
                <w:sz w:val="18"/>
                <w:szCs w:val="18"/>
              </w:rPr>
            </w:pPr>
            <w:r w:rsidRPr="0073722F">
              <w:rPr>
                <w:sz w:val="18"/>
                <w:szCs w:val="18"/>
              </w:rPr>
              <w:t xml:space="preserve">Клинок </w:t>
            </w:r>
            <w:proofErr w:type="spellStart"/>
            <w:r w:rsidRPr="0073722F">
              <w:rPr>
                <w:sz w:val="18"/>
                <w:szCs w:val="18"/>
              </w:rPr>
              <w:t>ларингоскопический</w:t>
            </w:r>
            <w:proofErr w:type="spellEnd"/>
            <w:r w:rsidRPr="0073722F">
              <w:rPr>
                <w:sz w:val="18"/>
                <w:szCs w:val="18"/>
              </w:rPr>
              <w:t xml:space="preserve"> с </w:t>
            </w:r>
            <w:proofErr w:type="gramStart"/>
            <w:r w:rsidRPr="0073722F">
              <w:rPr>
                <w:sz w:val="18"/>
                <w:szCs w:val="18"/>
              </w:rPr>
              <w:t>открытым</w:t>
            </w:r>
            <w:proofErr w:type="gramEnd"/>
            <w:r w:rsidRPr="0073722F">
              <w:rPr>
                <w:sz w:val="18"/>
                <w:szCs w:val="18"/>
              </w:rPr>
              <w:t xml:space="preserve"> </w:t>
            </w:r>
            <w:proofErr w:type="spellStart"/>
            <w:r w:rsidRPr="0073722F">
              <w:rPr>
                <w:sz w:val="18"/>
                <w:szCs w:val="18"/>
              </w:rPr>
              <w:t>фиброоптическим</w:t>
            </w:r>
            <w:proofErr w:type="spellEnd"/>
            <w:r w:rsidRPr="0073722F">
              <w:rPr>
                <w:sz w:val="18"/>
                <w:szCs w:val="18"/>
              </w:rPr>
              <w:t xml:space="preserve"> </w:t>
            </w:r>
            <w:proofErr w:type="spellStart"/>
            <w:r w:rsidRPr="0073722F">
              <w:rPr>
                <w:sz w:val="18"/>
                <w:szCs w:val="18"/>
              </w:rPr>
              <w:t>световодом</w:t>
            </w:r>
            <w:proofErr w:type="spellEnd"/>
            <w:r w:rsidRPr="0073722F">
              <w:rPr>
                <w:sz w:val="18"/>
                <w:szCs w:val="18"/>
              </w:rPr>
              <w:t>, тип Макинтош, размер 4</w:t>
            </w:r>
          </w:p>
        </w:tc>
        <w:tc>
          <w:tcPr>
            <w:tcW w:w="4252" w:type="dxa"/>
            <w:vAlign w:val="center"/>
          </w:tcPr>
          <w:p w:rsidR="008F54A0" w:rsidRPr="0073722F" w:rsidRDefault="00A74B93" w:rsidP="0073722F">
            <w:pPr>
              <w:pStyle w:val="a7"/>
              <w:rPr>
                <w:rFonts w:eastAsia="Calibri"/>
                <w:sz w:val="18"/>
                <w:szCs w:val="18"/>
              </w:rPr>
            </w:pPr>
            <w:r w:rsidRPr="0073722F">
              <w:rPr>
                <w:rFonts w:eastAsia="Calibri"/>
                <w:sz w:val="18"/>
                <w:szCs w:val="18"/>
              </w:rPr>
              <w:t xml:space="preserve">Клинок </w:t>
            </w:r>
            <w:proofErr w:type="spellStart"/>
            <w:r w:rsidRPr="0073722F">
              <w:rPr>
                <w:rFonts w:eastAsia="Calibri"/>
                <w:sz w:val="18"/>
                <w:szCs w:val="18"/>
              </w:rPr>
              <w:t>ларингоскопический</w:t>
            </w:r>
            <w:proofErr w:type="spellEnd"/>
            <w:r w:rsidRPr="0073722F">
              <w:rPr>
                <w:rFonts w:eastAsia="Calibri"/>
                <w:sz w:val="18"/>
                <w:szCs w:val="18"/>
              </w:rPr>
              <w:t xml:space="preserve"> с </w:t>
            </w:r>
            <w:proofErr w:type="gramStart"/>
            <w:r w:rsidRPr="0073722F">
              <w:rPr>
                <w:rFonts w:eastAsia="Calibri"/>
                <w:sz w:val="18"/>
                <w:szCs w:val="18"/>
              </w:rPr>
              <w:t>открытым</w:t>
            </w:r>
            <w:proofErr w:type="gramEnd"/>
            <w:r w:rsidRPr="0073722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73722F">
              <w:rPr>
                <w:rFonts w:eastAsia="Calibri"/>
                <w:sz w:val="18"/>
                <w:szCs w:val="18"/>
              </w:rPr>
              <w:t>фиброоптическим</w:t>
            </w:r>
            <w:proofErr w:type="spellEnd"/>
            <w:r w:rsidRPr="0073722F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73722F">
              <w:rPr>
                <w:rFonts w:eastAsia="Calibri"/>
                <w:sz w:val="18"/>
                <w:szCs w:val="18"/>
              </w:rPr>
              <w:t>световодом</w:t>
            </w:r>
            <w:proofErr w:type="spellEnd"/>
            <w:r w:rsidRPr="0073722F">
              <w:rPr>
                <w:rFonts w:eastAsia="Calibri"/>
                <w:sz w:val="18"/>
                <w:szCs w:val="18"/>
              </w:rPr>
              <w:t>, тип Макинтош, совместимый с рукоятками стандарта ISO7376-3 с зелёной маркировкой, снабжен шариковой защёлкой для фиксации в рукоятке, размер 4. Материал: полипропилен, акрил.</w:t>
            </w:r>
            <w:r w:rsidR="007B0265" w:rsidRPr="0073722F">
              <w:rPr>
                <w:rFonts w:eastAsia="Calibri"/>
                <w:sz w:val="18"/>
                <w:szCs w:val="18"/>
              </w:rPr>
              <w:t xml:space="preserve"> </w:t>
            </w:r>
            <w:r w:rsidRPr="0073722F">
              <w:rPr>
                <w:rFonts w:eastAsia="Calibri"/>
                <w:sz w:val="18"/>
                <w:szCs w:val="18"/>
              </w:rPr>
              <w:t>Упаковка: индивидуальная, клинически чистая.</w:t>
            </w:r>
            <w:r w:rsidR="007B0265" w:rsidRPr="0073722F">
              <w:rPr>
                <w:rFonts w:eastAsia="Calibri"/>
                <w:sz w:val="18"/>
                <w:szCs w:val="18"/>
              </w:rPr>
              <w:t xml:space="preserve"> </w:t>
            </w:r>
            <w:r w:rsidRPr="0073722F">
              <w:rPr>
                <w:rFonts w:eastAsia="Calibri"/>
                <w:sz w:val="18"/>
                <w:szCs w:val="18"/>
              </w:rPr>
              <w:t>Срок годности (срок гарантии): 5 лет от даты изготовления.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4A0" w:rsidRPr="002A66EF" w:rsidRDefault="00302A4F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8F54A0" w:rsidRPr="002A66EF" w:rsidRDefault="00F32599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2 036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F54A0" w:rsidRPr="00396D4E" w:rsidRDefault="00302A4F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30 540</w:t>
            </w:r>
          </w:p>
        </w:tc>
      </w:tr>
      <w:tr w:rsidR="008F54A0" w:rsidRPr="002A66EF" w:rsidTr="0073722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95" w:type="dxa"/>
            <w:vAlign w:val="center"/>
          </w:tcPr>
          <w:p w:rsidR="008F54A0" w:rsidRPr="0073722F" w:rsidRDefault="007D65BD" w:rsidP="0073722F">
            <w:pPr>
              <w:pStyle w:val="a7"/>
              <w:rPr>
                <w:sz w:val="18"/>
                <w:szCs w:val="18"/>
              </w:rPr>
            </w:pPr>
            <w:r w:rsidRPr="0073722F">
              <w:rPr>
                <w:sz w:val="18"/>
                <w:szCs w:val="18"/>
              </w:rPr>
              <w:t xml:space="preserve">Стилет для </w:t>
            </w:r>
            <w:proofErr w:type="spellStart"/>
            <w:r w:rsidRPr="0073722F">
              <w:rPr>
                <w:sz w:val="18"/>
                <w:szCs w:val="18"/>
              </w:rPr>
              <w:t>эндотрахеальных</w:t>
            </w:r>
            <w:proofErr w:type="spellEnd"/>
            <w:r w:rsidRPr="0073722F">
              <w:rPr>
                <w:sz w:val="18"/>
                <w:szCs w:val="18"/>
              </w:rPr>
              <w:t xml:space="preserve"> трубок 7,0-9,0</w:t>
            </w:r>
          </w:p>
        </w:tc>
        <w:tc>
          <w:tcPr>
            <w:tcW w:w="4252" w:type="dxa"/>
            <w:vAlign w:val="center"/>
          </w:tcPr>
          <w:p w:rsidR="008F54A0" w:rsidRPr="0073722F" w:rsidRDefault="007D65BD" w:rsidP="0073722F">
            <w:pPr>
              <w:pStyle w:val="a7"/>
              <w:rPr>
                <w:rFonts w:eastAsia="Calibri"/>
                <w:sz w:val="18"/>
                <w:szCs w:val="18"/>
              </w:rPr>
            </w:pPr>
            <w:r w:rsidRPr="0073722F">
              <w:rPr>
                <w:rFonts w:eastAsia="Calibri"/>
                <w:sz w:val="18"/>
                <w:szCs w:val="18"/>
              </w:rPr>
              <w:t xml:space="preserve">Проводниковый стилет для </w:t>
            </w:r>
            <w:proofErr w:type="spellStart"/>
            <w:r w:rsidRPr="0073722F">
              <w:rPr>
                <w:rFonts w:eastAsia="Calibri"/>
                <w:sz w:val="18"/>
                <w:szCs w:val="18"/>
              </w:rPr>
              <w:t>интубационной</w:t>
            </w:r>
            <w:proofErr w:type="spellEnd"/>
            <w:r w:rsidRPr="0073722F">
              <w:rPr>
                <w:rFonts w:eastAsia="Calibri"/>
                <w:sz w:val="18"/>
                <w:szCs w:val="18"/>
              </w:rPr>
              <w:t xml:space="preserve"> трубки, алюминиевый, гибкий, с изогнутым </w:t>
            </w:r>
            <w:proofErr w:type="spellStart"/>
            <w:r w:rsidRPr="0073722F">
              <w:rPr>
                <w:rFonts w:eastAsia="Calibri"/>
                <w:sz w:val="18"/>
                <w:szCs w:val="18"/>
              </w:rPr>
              <w:t>атравматичным</w:t>
            </w:r>
            <w:proofErr w:type="spellEnd"/>
            <w:r w:rsidRPr="0073722F">
              <w:rPr>
                <w:rFonts w:eastAsia="Calibri"/>
                <w:sz w:val="18"/>
                <w:szCs w:val="18"/>
              </w:rPr>
              <w:t xml:space="preserve"> дистальным концом, разметкой для определения глубины введения, покрытый </w:t>
            </w:r>
            <w:proofErr w:type="spellStart"/>
            <w:r w:rsidRPr="0073722F">
              <w:rPr>
                <w:rFonts w:eastAsia="Calibri"/>
                <w:sz w:val="18"/>
                <w:szCs w:val="18"/>
              </w:rPr>
              <w:t>атравматичной</w:t>
            </w:r>
            <w:proofErr w:type="spellEnd"/>
            <w:r w:rsidRPr="0073722F">
              <w:rPr>
                <w:rFonts w:eastAsia="Calibri"/>
                <w:sz w:val="18"/>
                <w:szCs w:val="18"/>
              </w:rPr>
              <w:t xml:space="preserve"> оболочкой 14Fr/4.7mm/5-11.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4A0" w:rsidRPr="002A66EF" w:rsidRDefault="00976792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8F54A0" w:rsidRPr="002A66EF" w:rsidRDefault="0073722F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2 354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F54A0" w:rsidRPr="00396D4E" w:rsidRDefault="00F144C2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47 080</w:t>
            </w:r>
          </w:p>
        </w:tc>
      </w:tr>
      <w:tr w:rsidR="008F54A0" w:rsidRPr="002A66EF" w:rsidTr="002A66E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5</w:t>
            </w:r>
          </w:p>
        </w:tc>
        <w:tc>
          <w:tcPr>
            <w:tcW w:w="2195" w:type="dxa"/>
            <w:vAlign w:val="center"/>
          </w:tcPr>
          <w:p w:rsidR="008F54A0" w:rsidRPr="008D1CF4" w:rsidRDefault="008D1CF4" w:rsidP="00CA22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Ультрафильтр</w:t>
            </w:r>
            <w:r>
              <w:rPr>
                <w:sz w:val="18"/>
                <w:szCs w:val="18"/>
                <w:lang w:val="en-US"/>
              </w:rPr>
              <w:t xml:space="preserve"> U 9000</w:t>
            </w:r>
          </w:p>
        </w:tc>
        <w:tc>
          <w:tcPr>
            <w:tcW w:w="4252" w:type="dxa"/>
            <w:vAlign w:val="center"/>
          </w:tcPr>
          <w:p w:rsidR="008F54A0" w:rsidRPr="008D1CF4" w:rsidRDefault="008D1CF4" w:rsidP="00CA22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на аппарат </w:t>
            </w:r>
            <w:proofErr w:type="spellStart"/>
            <w:r>
              <w:rPr>
                <w:sz w:val="18"/>
                <w:szCs w:val="18"/>
              </w:rPr>
              <w:t>Gam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bro </w:t>
            </w:r>
            <w:proofErr w:type="spellStart"/>
            <w:r>
              <w:rPr>
                <w:sz w:val="18"/>
                <w:szCs w:val="18"/>
                <w:lang w:val="en-US"/>
              </w:rPr>
              <w:t>ak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98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54A0" w:rsidRPr="002A66EF" w:rsidRDefault="008D1CF4" w:rsidP="00CA2278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8F54A0" w:rsidRPr="002A66EF" w:rsidRDefault="008F54A0" w:rsidP="00CA2278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8F54A0" w:rsidRPr="00ED4051" w:rsidRDefault="008D1CF4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F54A0" w:rsidRPr="00396D4E" w:rsidRDefault="008D1CF4" w:rsidP="00CA22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1 185 000</w:t>
            </w:r>
          </w:p>
        </w:tc>
      </w:tr>
      <w:tr w:rsidR="008D77B0" w:rsidRPr="002A66EF" w:rsidTr="002A66EF">
        <w:trPr>
          <w:trHeight w:val="964"/>
        </w:trPr>
        <w:tc>
          <w:tcPr>
            <w:tcW w:w="425" w:type="dxa"/>
            <w:shd w:val="clear" w:color="auto" w:fill="auto"/>
            <w:vAlign w:val="center"/>
          </w:tcPr>
          <w:p w:rsidR="008D77B0" w:rsidRPr="002A66EF" w:rsidRDefault="008D77B0" w:rsidP="008D7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95" w:type="dxa"/>
            <w:vAlign w:val="center"/>
          </w:tcPr>
          <w:p w:rsidR="008D77B0" w:rsidRPr="002A66EF" w:rsidRDefault="001965C6" w:rsidP="008D7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Диализатор 21 Н 21 л</w:t>
            </w:r>
          </w:p>
        </w:tc>
        <w:tc>
          <w:tcPr>
            <w:tcW w:w="4252" w:type="dxa"/>
            <w:vAlign w:val="center"/>
          </w:tcPr>
          <w:p w:rsidR="008D77B0" w:rsidRPr="002A66EF" w:rsidRDefault="008D1CF4" w:rsidP="008D7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аппарат </w:t>
            </w:r>
            <w:proofErr w:type="spellStart"/>
            <w:r>
              <w:rPr>
                <w:sz w:val="18"/>
                <w:szCs w:val="18"/>
              </w:rPr>
              <w:t>Gam</w:t>
            </w:r>
            <w:proofErr w:type="spellEnd"/>
            <w:r>
              <w:rPr>
                <w:sz w:val="18"/>
                <w:szCs w:val="18"/>
                <w:lang w:val="en-US"/>
              </w:rPr>
              <w:t>bro</w:t>
            </w:r>
            <w:r w:rsidRPr="001965C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ak</w:t>
            </w:r>
            <w:proofErr w:type="spellEnd"/>
            <w:r w:rsidRPr="001965C6">
              <w:rPr>
                <w:sz w:val="18"/>
                <w:szCs w:val="18"/>
              </w:rPr>
              <w:t xml:space="preserve"> 98</w:t>
            </w:r>
            <w:r w:rsidR="001965C6" w:rsidRPr="001965C6">
              <w:rPr>
                <w:sz w:val="18"/>
                <w:szCs w:val="18"/>
              </w:rPr>
              <w:t>.</w:t>
            </w:r>
            <w:r w:rsidR="001965C6">
              <w:rPr>
                <w:sz w:val="18"/>
                <w:szCs w:val="18"/>
              </w:rPr>
              <w:t xml:space="preserve"> </w:t>
            </w:r>
            <w:proofErr w:type="spellStart"/>
            <w:r w:rsidR="001965C6">
              <w:rPr>
                <w:sz w:val="18"/>
                <w:szCs w:val="18"/>
              </w:rPr>
              <w:t>Высокопоточный</w:t>
            </w:r>
            <w:proofErr w:type="spellEnd"/>
            <w:r w:rsidR="001965C6">
              <w:rPr>
                <w:sz w:val="18"/>
                <w:szCs w:val="18"/>
              </w:rPr>
              <w:t xml:space="preserve"> капиллярный диализатор с площадью мембраны 2,1 м</w:t>
            </w:r>
            <w:proofErr w:type="gramStart"/>
            <w:r w:rsidR="001965C6">
              <w:rPr>
                <w:sz w:val="18"/>
                <w:szCs w:val="18"/>
              </w:rPr>
              <w:t>2</w:t>
            </w:r>
            <w:proofErr w:type="gramEnd"/>
            <w:r w:rsidR="001965C6">
              <w:rPr>
                <w:sz w:val="18"/>
                <w:szCs w:val="18"/>
              </w:rPr>
              <w:t xml:space="preserve"> (</w:t>
            </w:r>
            <w:proofErr w:type="spellStart"/>
            <w:r w:rsidR="001965C6">
              <w:rPr>
                <w:sz w:val="18"/>
                <w:szCs w:val="18"/>
                <w:lang w:val="en-US"/>
              </w:rPr>
              <w:t>Polyflux</w:t>
            </w:r>
            <w:proofErr w:type="spellEnd"/>
            <w:r w:rsidR="001965C6" w:rsidRPr="008D1CF4">
              <w:rPr>
                <w:sz w:val="18"/>
                <w:szCs w:val="18"/>
              </w:rPr>
              <w:t xml:space="preserve"> 210</w:t>
            </w:r>
            <w:r w:rsidR="001965C6">
              <w:rPr>
                <w:sz w:val="18"/>
                <w:szCs w:val="18"/>
                <w:lang w:val="en-US"/>
              </w:rPr>
              <w:t>H</w:t>
            </w:r>
            <w:r w:rsidR="001965C6">
              <w:rPr>
                <w:sz w:val="18"/>
                <w:szCs w:val="18"/>
              </w:rPr>
              <w:t>)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D77B0" w:rsidRPr="002A66EF" w:rsidRDefault="008D77B0" w:rsidP="008D77B0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штука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77B0" w:rsidRPr="002A66EF" w:rsidRDefault="00976792" w:rsidP="008D77B0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77B0" w:rsidRPr="002A66EF" w:rsidRDefault="008D77B0" w:rsidP="008D77B0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7B0" w:rsidRPr="002A66EF" w:rsidRDefault="008D77B0" w:rsidP="008D77B0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A66EF">
              <w:rPr>
                <w:sz w:val="18"/>
                <w:szCs w:val="18"/>
              </w:rPr>
              <w:t>с даты подачи</w:t>
            </w:r>
            <w:proofErr w:type="gramEnd"/>
            <w:r w:rsidRPr="002A66EF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8D77B0" w:rsidRPr="002A66EF" w:rsidRDefault="008D77B0" w:rsidP="008D77B0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г. Актобе,</w:t>
            </w:r>
          </w:p>
          <w:p w:rsidR="008D77B0" w:rsidRPr="002A66EF" w:rsidRDefault="008D77B0" w:rsidP="008D77B0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ул. Пацаева, 7</w:t>
            </w:r>
          </w:p>
        </w:tc>
        <w:tc>
          <w:tcPr>
            <w:tcW w:w="1134" w:type="dxa"/>
            <w:vAlign w:val="center"/>
          </w:tcPr>
          <w:p w:rsidR="008D77B0" w:rsidRPr="002A66EF" w:rsidRDefault="008D77B0" w:rsidP="008D77B0">
            <w:pPr>
              <w:jc w:val="center"/>
              <w:rPr>
                <w:sz w:val="18"/>
                <w:szCs w:val="18"/>
              </w:rPr>
            </w:pPr>
            <w:r w:rsidRPr="002A66EF">
              <w:rPr>
                <w:sz w:val="18"/>
                <w:szCs w:val="18"/>
              </w:rPr>
              <w:t>0</w:t>
            </w:r>
          </w:p>
        </w:tc>
        <w:tc>
          <w:tcPr>
            <w:tcW w:w="776" w:type="dxa"/>
            <w:vAlign w:val="center"/>
          </w:tcPr>
          <w:p w:rsidR="008D77B0" w:rsidRPr="00ED4051" w:rsidRDefault="008D1CF4" w:rsidP="008D7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6 700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D77B0" w:rsidRPr="00396D4E" w:rsidRDefault="008D1CF4" w:rsidP="008D7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670 000</w:t>
            </w:r>
          </w:p>
        </w:tc>
      </w:tr>
      <w:tr w:rsidR="008D77B0" w:rsidRPr="002A66EF" w:rsidTr="00FF4E0E">
        <w:trPr>
          <w:trHeight w:val="170"/>
        </w:trPr>
        <w:tc>
          <w:tcPr>
            <w:tcW w:w="13042" w:type="dxa"/>
            <w:gridSpan w:val="9"/>
            <w:shd w:val="clear" w:color="auto" w:fill="auto"/>
            <w:vAlign w:val="center"/>
          </w:tcPr>
          <w:p w:rsidR="008D77B0" w:rsidRPr="002A66EF" w:rsidRDefault="008D77B0" w:rsidP="008D77B0">
            <w:pPr>
              <w:jc w:val="center"/>
              <w:rPr>
                <w:b/>
                <w:sz w:val="18"/>
                <w:szCs w:val="18"/>
              </w:rPr>
            </w:pPr>
            <w:r w:rsidRPr="002A66EF">
              <w:rPr>
                <w:b/>
                <w:sz w:val="18"/>
                <w:szCs w:val="18"/>
              </w:rPr>
              <w:t>Общая сумма</w:t>
            </w:r>
          </w:p>
        </w:tc>
        <w:tc>
          <w:tcPr>
            <w:tcW w:w="776" w:type="dxa"/>
          </w:tcPr>
          <w:p w:rsidR="008D77B0" w:rsidRPr="002A66EF" w:rsidRDefault="008D77B0" w:rsidP="008D77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8D77B0" w:rsidRPr="002A66EF" w:rsidRDefault="001E28F1" w:rsidP="008D77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2 370 045</w:t>
            </w:r>
          </w:p>
        </w:tc>
      </w:tr>
    </w:tbl>
    <w:p w:rsidR="0089711E" w:rsidRPr="0089711E" w:rsidRDefault="0089711E" w:rsidP="0089711E">
      <w:pPr>
        <w:pStyle w:val="a7"/>
        <w:ind w:firstLine="708"/>
        <w:rPr>
          <w:color w:val="444444"/>
          <w:sz w:val="20"/>
          <w:szCs w:val="20"/>
        </w:rPr>
      </w:pP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 xml:space="preserve">Окончательный срок предоставления </w:t>
      </w:r>
      <w:r w:rsidRPr="0089711E">
        <w:rPr>
          <w:color w:val="auto"/>
          <w:sz w:val="20"/>
          <w:szCs w:val="20"/>
          <w:lang w:val="kk-KZ"/>
        </w:rPr>
        <w:t>ценовых предложений</w:t>
      </w:r>
      <w:r w:rsidRPr="0089711E">
        <w:rPr>
          <w:color w:val="auto"/>
          <w:sz w:val="20"/>
          <w:szCs w:val="20"/>
        </w:rPr>
        <w:t xml:space="preserve"> до </w:t>
      </w:r>
      <w:r w:rsidR="00C96412" w:rsidRPr="0089711E">
        <w:rPr>
          <w:color w:val="auto"/>
          <w:sz w:val="20"/>
          <w:szCs w:val="20"/>
        </w:rPr>
        <w:t>10</w:t>
      </w:r>
      <w:r w:rsidR="00FB534C" w:rsidRPr="0089711E">
        <w:rPr>
          <w:color w:val="auto"/>
          <w:sz w:val="20"/>
          <w:szCs w:val="20"/>
        </w:rPr>
        <w:t>.0</w:t>
      </w:r>
      <w:r w:rsidRPr="0089711E">
        <w:rPr>
          <w:color w:val="auto"/>
          <w:sz w:val="20"/>
          <w:szCs w:val="20"/>
        </w:rPr>
        <w:t xml:space="preserve">0 часов </w:t>
      </w:r>
      <w:r w:rsidRPr="0089711E">
        <w:rPr>
          <w:color w:val="auto"/>
          <w:sz w:val="20"/>
          <w:szCs w:val="20"/>
          <w:lang w:val="kk-KZ"/>
        </w:rPr>
        <w:t xml:space="preserve">(по времени </w:t>
      </w:r>
      <w:proofErr w:type="gramStart"/>
      <w:r w:rsidRPr="0089711E">
        <w:rPr>
          <w:color w:val="auto"/>
          <w:sz w:val="20"/>
          <w:szCs w:val="20"/>
          <w:lang w:val="kk-KZ"/>
        </w:rPr>
        <w:t>г</w:t>
      </w:r>
      <w:proofErr w:type="gramEnd"/>
      <w:r w:rsidRPr="0089711E">
        <w:rPr>
          <w:color w:val="auto"/>
          <w:sz w:val="20"/>
          <w:szCs w:val="20"/>
          <w:lang w:val="kk-KZ"/>
        </w:rPr>
        <w:t>. Актобе)</w:t>
      </w:r>
      <w:r w:rsidR="000344A1" w:rsidRPr="0089711E">
        <w:rPr>
          <w:color w:val="auto"/>
          <w:sz w:val="20"/>
          <w:szCs w:val="20"/>
          <w:lang w:val="kk-KZ"/>
        </w:rPr>
        <w:t xml:space="preserve"> </w:t>
      </w:r>
      <w:r w:rsidR="00DA5131" w:rsidRPr="00DA5131">
        <w:rPr>
          <w:color w:val="auto"/>
          <w:sz w:val="20"/>
          <w:szCs w:val="20"/>
        </w:rPr>
        <w:t>1</w:t>
      </w:r>
      <w:r w:rsidR="002420B4">
        <w:rPr>
          <w:color w:val="auto"/>
          <w:sz w:val="20"/>
          <w:szCs w:val="20"/>
        </w:rPr>
        <w:t>9</w:t>
      </w:r>
      <w:r w:rsidR="00AA6822">
        <w:rPr>
          <w:color w:val="auto"/>
          <w:sz w:val="20"/>
          <w:szCs w:val="20"/>
          <w:lang w:val="kk-KZ"/>
        </w:rPr>
        <w:t xml:space="preserve"> 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Актобе, ул. Пацаева 7, кабинет №1</w:t>
      </w:r>
      <w:r w:rsidR="00E17F2A">
        <w:rPr>
          <w:color w:val="auto"/>
          <w:sz w:val="20"/>
          <w:szCs w:val="20"/>
        </w:rPr>
        <w:t>.</w:t>
      </w:r>
    </w:p>
    <w:p w:rsidR="008B34E7" w:rsidRPr="0089711E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>Конверты с</w:t>
      </w:r>
      <w:r w:rsidRPr="0089711E">
        <w:rPr>
          <w:color w:val="auto"/>
          <w:sz w:val="20"/>
          <w:szCs w:val="20"/>
          <w:lang w:val="kk-KZ"/>
        </w:rPr>
        <w:t xml:space="preserve"> ценовыми предложениями</w:t>
      </w:r>
      <w:r w:rsidRPr="0089711E">
        <w:rPr>
          <w:color w:val="auto"/>
          <w:sz w:val="20"/>
          <w:szCs w:val="20"/>
        </w:rPr>
        <w:t xml:space="preserve"> будут вскрываться в </w:t>
      </w:r>
      <w:r w:rsidR="00FB534C" w:rsidRPr="0089711E">
        <w:rPr>
          <w:color w:val="auto"/>
          <w:sz w:val="20"/>
          <w:szCs w:val="20"/>
        </w:rPr>
        <w:t>11.0</w:t>
      </w:r>
      <w:r w:rsidRPr="0089711E">
        <w:rPr>
          <w:color w:val="auto"/>
          <w:sz w:val="20"/>
          <w:szCs w:val="20"/>
        </w:rPr>
        <w:t>0 часов</w:t>
      </w:r>
      <w:r w:rsidRPr="0089711E">
        <w:rPr>
          <w:color w:val="auto"/>
          <w:sz w:val="20"/>
          <w:szCs w:val="20"/>
          <w:lang w:val="kk-KZ"/>
        </w:rPr>
        <w:t xml:space="preserve"> (по времени </w:t>
      </w:r>
      <w:proofErr w:type="gramStart"/>
      <w:r w:rsidRPr="0089711E">
        <w:rPr>
          <w:color w:val="auto"/>
          <w:sz w:val="20"/>
          <w:szCs w:val="20"/>
          <w:lang w:val="kk-KZ"/>
        </w:rPr>
        <w:t>г</w:t>
      </w:r>
      <w:proofErr w:type="gramEnd"/>
      <w:r w:rsidRPr="0089711E">
        <w:rPr>
          <w:color w:val="auto"/>
          <w:sz w:val="20"/>
          <w:szCs w:val="20"/>
          <w:lang w:val="kk-KZ"/>
        </w:rPr>
        <w:t>. Актобе)</w:t>
      </w:r>
      <w:r w:rsidR="00FB534C" w:rsidRPr="0089711E">
        <w:rPr>
          <w:color w:val="auto"/>
          <w:sz w:val="20"/>
          <w:szCs w:val="20"/>
          <w:lang w:val="kk-KZ"/>
        </w:rPr>
        <w:t xml:space="preserve"> </w:t>
      </w:r>
      <w:r w:rsidR="00DA5131" w:rsidRPr="0092539D">
        <w:rPr>
          <w:color w:val="auto"/>
          <w:sz w:val="20"/>
          <w:szCs w:val="20"/>
        </w:rPr>
        <w:t>1</w:t>
      </w:r>
      <w:r w:rsidR="002420B4">
        <w:rPr>
          <w:color w:val="auto"/>
          <w:sz w:val="20"/>
          <w:szCs w:val="20"/>
        </w:rPr>
        <w:t>9</w:t>
      </w:r>
      <w:r w:rsidR="00DA5131" w:rsidRPr="0092539D">
        <w:rPr>
          <w:color w:val="auto"/>
          <w:sz w:val="20"/>
          <w:szCs w:val="20"/>
        </w:rPr>
        <w:t xml:space="preserve"> </w:t>
      </w:r>
      <w:r w:rsidR="00AA6822">
        <w:rPr>
          <w:color w:val="auto"/>
          <w:sz w:val="20"/>
          <w:szCs w:val="20"/>
          <w:lang w:val="kk-KZ"/>
        </w:rPr>
        <w:t>ноября</w:t>
      </w:r>
      <w:r w:rsidR="004D57E3" w:rsidRPr="0089711E">
        <w:rPr>
          <w:color w:val="auto"/>
          <w:sz w:val="20"/>
          <w:szCs w:val="20"/>
          <w:lang w:val="kk-KZ"/>
        </w:rPr>
        <w:t xml:space="preserve"> 2021</w:t>
      </w:r>
      <w:r w:rsidRPr="0089711E">
        <w:rPr>
          <w:color w:val="auto"/>
          <w:sz w:val="20"/>
          <w:szCs w:val="20"/>
          <w:lang w:val="kk-KZ"/>
        </w:rPr>
        <w:t xml:space="preserve"> </w:t>
      </w:r>
      <w:r w:rsidRPr="0089711E">
        <w:rPr>
          <w:color w:val="auto"/>
          <w:sz w:val="20"/>
          <w:szCs w:val="20"/>
        </w:rPr>
        <w:t>года по следующему адресу: г. Актоб</w:t>
      </w:r>
      <w:r w:rsidR="0089711E" w:rsidRPr="0089711E">
        <w:rPr>
          <w:color w:val="auto"/>
          <w:sz w:val="20"/>
          <w:szCs w:val="20"/>
        </w:rPr>
        <w:t>е, ул. Пацаева, 7, в конференц-</w:t>
      </w:r>
      <w:r w:rsidRPr="0089711E">
        <w:rPr>
          <w:color w:val="auto"/>
          <w:sz w:val="20"/>
          <w:szCs w:val="20"/>
        </w:rPr>
        <w:t>зал</w:t>
      </w:r>
      <w:r w:rsidR="0089711E" w:rsidRPr="0089711E">
        <w:rPr>
          <w:color w:val="auto"/>
          <w:sz w:val="20"/>
          <w:szCs w:val="20"/>
        </w:rPr>
        <w:t>е</w:t>
      </w:r>
      <w:r w:rsidRPr="0089711E">
        <w:rPr>
          <w:color w:val="auto"/>
          <w:sz w:val="20"/>
          <w:szCs w:val="20"/>
        </w:rPr>
        <w:t>. Потенциальные поставщики могут присутствовать при вскрытии конвертов.</w:t>
      </w:r>
    </w:p>
    <w:p w:rsidR="00380018" w:rsidRPr="0089711E" w:rsidRDefault="008B34E7" w:rsidP="00993E7B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20"/>
          <w:szCs w:val="20"/>
        </w:rPr>
      </w:pPr>
      <w:r w:rsidRPr="0089711E">
        <w:rPr>
          <w:color w:val="auto"/>
          <w:sz w:val="20"/>
          <w:szCs w:val="20"/>
        </w:rPr>
        <w:t xml:space="preserve">Дополнительную информацию и справку можно получить по телефону: </w:t>
      </w:r>
      <w:r w:rsidRPr="0089711E">
        <w:rPr>
          <w:b/>
          <w:color w:val="auto"/>
          <w:sz w:val="20"/>
          <w:szCs w:val="20"/>
        </w:rPr>
        <w:t>8 (7132) 550 400.</w:t>
      </w:r>
    </w:p>
    <w:sectPr w:rsidR="00380018" w:rsidRPr="0089711E" w:rsidSect="00FE67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961"/>
    <w:rsid w:val="000344A1"/>
    <w:rsid w:val="00036250"/>
    <w:rsid w:val="00052E63"/>
    <w:rsid w:val="000768C9"/>
    <w:rsid w:val="00084BCA"/>
    <w:rsid w:val="000C4BAB"/>
    <w:rsid w:val="000E0728"/>
    <w:rsid w:val="001124B3"/>
    <w:rsid w:val="00115643"/>
    <w:rsid w:val="00141281"/>
    <w:rsid w:val="00144E7D"/>
    <w:rsid w:val="00152B0B"/>
    <w:rsid w:val="00167442"/>
    <w:rsid w:val="001702AB"/>
    <w:rsid w:val="001772A2"/>
    <w:rsid w:val="001965C6"/>
    <w:rsid w:val="001A3292"/>
    <w:rsid w:val="001B0EE4"/>
    <w:rsid w:val="001C63CC"/>
    <w:rsid w:val="001E27DB"/>
    <w:rsid w:val="001E28F1"/>
    <w:rsid w:val="001F6856"/>
    <w:rsid w:val="00235D4E"/>
    <w:rsid w:val="002375BF"/>
    <w:rsid w:val="002420B4"/>
    <w:rsid w:val="00261EAB"/>
    <w:rsid w:val="00274430"/>
    <w:rsid w:val="00287BF1"/>
    <w:rsid w:val="00291711"/>
    <w:rsid w:val="002A66EF"/>
    <w:rsid w:val="002D35A2"/>
    <w:rsid w:val="00302010"/>
    <w:rsid w:val="00302A4F"/>
    <w:rsid w:val="0034128C"/>
    <w:rsid w:val="003446CD"/>
    <w:rsid w:val="00345C8F"/>
    <w:rsid w:val="00354665"/>
    <w:rsid w:val="0036614A"/>
    <w:rsid w:val="00380018"/>
    <w:rsid w:val="00384BAF"/>
    <w:rsid w:val="00396D4E"/>
    <w:rsid w:val="003D0E3C"/>
    <w:rsid w:val="003D158B"/>
    <w:rsid w:val="00412F23"/>
    <w:rsid w:val="004627FD"/>
    <w:rsid w:val="0046351B"/>
    <w:rsid w:val="00475A41"/>
    <w:rsid w:val="00490513"/>
    <w:rsid w:val="004909B3"/>
    <w:rsid w:val="004946E9"/>
    <w:rsid w:val="004A012B"/>
    <w:rsid w:val="004B41F5"/>
    <w:rsid w:val="004D57E3"/>
    <w:rsid w:val="004F1B22"/>
    <w:rsid w:val="004F3E72"/>
    <w:rsid w:val="004F4D25"/>
    <w:rsid w:val="005301F1"/>
    <w:rsid w:val="005418C2"/>
    <w:rsid w:val="00551218"/>
    <w:rsid w:val="00560360"/>
    <w:rsid w:val="00563A4F"/>
    <w:rsid w:val="005760FE"/>
    <w:rsid w:val="005816EA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06C66"/>
    <w:rsid w:val="007101A6"/>
    <w:rsid w:val="0072237E"/>
    <w:rsid w:val="00733C11"/>
    <w:rsid w:val="0073722F"/>
    <w:rsid w:val="007515EE"/>
    <w:rsid w:val="007524EF"/>
    <w:rsid w:val="0075349E"/>
    <w:rsid w:val="00757D37"/>
    <w:rsid w:val="0079328B"/>
    <w:rsid w:val="007B0265"/>
    <w:rsid w:val="007B1483"/>
    <w:rsid w:val="007B14FD"/>
    <w:rsid w:val="007C529F"/>
    <w:rsid w:val="007D65BD"/>
    <w:rsid w:val="00814218"/>
    <w:rsid w:val="00821425"/>
    <w:rsid w:val="00842C1E"/>
    <w:rsid w:val="008675AE"/>
    <w:rsid w:val="00884774"/>
    <w:rsid w:val="00884ECD"/>
    <w:rsid w:val="0089505D"/>
    <w:rsid w:val="008961BE"/>
    <w:rsid w:val="0089711E"/>
    <w:rsid w:val="008A6281"/>
    <w:rsid w:val="008B34E7"/>
    <w:rsid w:val="008D1CF4"/>
    <w:rsid w:val="008D77B0"/>
    <w:rsid w:val="008E2334"/>
    <w:rsid w:val="008E6C33"/>
    <w:rsid w:val="008F54A0"/>
    <w:rsid w:val="0092539D"/>
    <w:rsid w:val="0093268C"/>
    <w:rsid w:val="00937792"/>
    <w:rsid w:val="00943BC2"/>
    <w:rsid w:val="00947DF4"/>
    <w:rsid w:val="009730A9"/>
    <w:rsid w:val="00976792"/>
    <w:rsid w:val="00993E7B"/>
    <w:rsid w:val="009953D9"/>
    <w:rsid w:val="009D3F1E"/>
    <w:rsid w:val="009D66F0"/>
    <w:rsid w:val="009E76F5"/>
    <w:rsid w:val="009F4C3C"/>
    <w:rsid w:val="009F522F"/>
    <w:rsid w:val="00A01DE8"/>
    <w:rsid w:val="00A06BB5"/>
    <w:rsid w:val="00A0772E"/>
    <w:rsid w:val="00A252C5"/>
    <w:rsid w:val="00A379AF"/>
    <w:rsid w:val="00A40FD8"/>
    <w:rsid w:val="00A44FFD"/>
    <w:rsid w:val="00A531EE"/>
    <w:rsid w:val="00A611F4"/>
    <w:rsid w:val="00A65367"/>
    <w:rsid w:val="00A729DA"/>
    <w:rsid w:val="00A730EE"/>
    <w:rsid w:val="00A74B93"/>
    <w:rsid w:val="00A7776D"/>
    <w:rsid w:val="00AA6822"/>
    <w:rsid w:val="00AB380A"/>
    <w:rsid w:val="00AB44BD"/>
    <w:rsid w:val="00AB728A"/>
    <w:rsid w:val="00AB7385"/>
    <w:rsid w:val="00AD5D0F"/>
    <w:rsid w:val="00AF5DE0"/>
    <w:rsid w:val="00B25630"/>
    <w:rsid w:val="00B269E7"/>
    <w:rsid w:val="00B33F0E"/>
    <w:rsid w:val="00B47767"/>
    <w:rsid w:val="00B75811"/>
    <w:rsid w:val="00B93253"/>
    <w:rsid w:val="00B95AA1"/>
    <w:rsid w:val="00BA6C50"/>
    <w:rsid w:val="00BB2FB3"/>
    <w:rsid w:val="00BB5296"/>
    <w:rsid w:val="00BB7FAF"/>
    <w:rsid w:val="00BF62C9"/>
    <w:rsid w:val="00BF7625"/>
    <w:rsid w:val="00C02AB1"/>
    <w:rsid w:val="00C204DA"/>
    <w:rsid w:val="00C25156"/>
    <w:rsid w:val="00C5049F"/>
    <w:rsid w:val="00C74D67"/>
    <w:rsid w:val="00C75B9C"/>
    <w:rsid w:val="00C8522A"/>
    <w:rsid w:val="00C8739F"/>
    <w:rsid w:val="00C96412"/>
    <w:rsid w:val="00CA2278"/>
    <w:rsid w:val="00CA3320"/>
    <w:rsid w:val="00CC7576"/>
    <w:rsid w:val="00CE479A"/>
    <w:rsid w:val="00D073A8"/>
    <w:rsid w:val="00D135B2"/>
    <w:rsid w:val="00D21514"/>
    <w:rsid w:val="00D35328"/>
    <w:rsid w:val="00D53ADC"/>
    <w:rsid w:val="00D65613"/>
    <w:rsid w:val="00D77278"/>
    <w:rsid w:val="00DA3CE3"/>
    <w:rsid w:val="00DA5131"/>
    <w:rsid w:val="00DD4B80"/>
    <w:rsid w:val="00DD5737"/>
    <w:rsid w:val="00DE263F"/>
    <w:rsid w:val="00DF393D"/>
    <w:rsid w:val="00E02FCD"/>
    <w:rsid w:val="00E17F2A"/>
    <w:rsid w:val="00E34C2F"/>
    <w:rsid w:val="00E352EF"/>
    <w:rsid w:val="00E9224A"/>
    <w:rsid w:val="00E938FF"/>
    <w:rsid w:val="00ED4051"/>
    <w:rsid w:val="00EE2DDD"/>
    <w:rsid w:val="00F0375E"/>
    <w:rsid w:val="00F038EB"/>
    <w:rsid w:val="00F10A42"/>
    <w:rsid w:val="00F144C2"/>
    <w:rsid w:val="00F27FEE"/>
    <w:rsid w:val="00F32599"/>
    <w:rsid w:val="00F33E8A"/>
    <w:rsid w:val="00F468F5"/>
    <w:rsid w:val="00F61153"/>
    <w:rsid w:val="00F72AFD"/>
    <w:rsid w:val="00F82DE6"/>
    <w:rsid w:val="00F90B40"/>
    <w:rsid w:val="00FB2562"/>
    <w:rsid w:val="00FB534C"/>
    <w:rsid w:val="00FB757E"/>
    <w:rsid w:val="00FC104B"/>
    <w:rsid w:val="00FD71F6"/>
    <w:rsid w:val="00FE1350"/>
    <w:rsid w:val="00FE6781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11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971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89711E"/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F1224-9BDF-4AD9-8B49-13E69CB7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78</cp:revision>
  <cp:lastPrinted>2021-11-04T05:23:00Z</cp:lastPrinted>
  <dcterms:created xsi:type="dcterms:W3CDTF">2021-10-14T09:49:00Z</dcterms:created>
  <dcterms:modified xsi:type="dcterms:W3CDTF">2021-11-11T08:37:00Z</dcterms:modified>
</cp:coreProperties>
</file>