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0A6C26">
        <w:rPr>
          <w:b/>
          <w:color w:val="auto"/>
          <w:sz w:val="18"/>
          <w:szCs w:val="18"/>
        </w:rPr>
        <w:t xml:space="preserve">эндоскопических инструментов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1470">
        <w:rPr>
          <w:color w:val="auto"/>
          <w:sz w:val="18"/>
          <w:szCs w:val="18"/>
          <w:lang w:val="kk-KZ"/>
        </w:rPr>
        <w:t>01.03</w:t>
      </w:r>
      <w:r w:rsidR="0086267B">
        <w:rPr>
          <w:color w:val="auto"/>
          <w:sz w:val="18"/>
          <w:szCs w:val="18"/>
          <w:lang w:val="kk-KZ"/>
        </w:rPr>
        <w:t>.2021г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Заказчик: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EF6676">
        <w:rPr>
          <w:color w:val="auto"/>
          <w:sz w:val="18"/>
          <w:szCs w:val="18"/>
          <w:lang w:val="kk-KZ"/>
        </w:rPr>
        <w:t xml:space="preserve">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EF6676">
        <w:rPr>
          <w:color w:val="auto"/>
          <w:sz w:val="18"/>
          <w:szCs w:val="18"/>
        </w:rPr>
        <w:t xml:space="preserve">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3260"/>
        <w:gridCol w:w="851"/>
        <w:gridCol w:w="992"/>
        <w:gridCol w:w="1276"/>
        <w:gridCol w:w="1559"/>
        <w:gridCol w:w="1418"/>
        <w:gridCol w:w="850"/>
        <w:gridCol w:w="1134"/>
        <w:gridCol w:w="1701"/>
      </w:tblGrid>
      <w:tr w:rsidR="004645F2" w:rsidRPr="0016342F" w:rsidTr="00E152E8">
        <w:trPr>
          <w:trHeight w:val="659"/>
        </w:trPr>
        <w:tc>
          <w:tcPr>
            <w:tcW w:w="63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260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1418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701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420AA" w:rsidRPr="0016342F" w:rsidTr="00E152E8">
        <w:trPr>
          <w:trHeight w:val="737"/>
        </w:trPr>
        <w:tc>
          <w:tcPr>
            <w:tcW w:w="635" w:type="dxa"/>
            <w:shd w:val="clear" w:color="auto" w:fill="auto"/>
            <w:vAlign w:val="center"/>
          </w:tcPr>
          <w:p w:rsidR="002420AA" w:rsidRPr="0016342F" w:rsidRDefault="002420AA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420AA" w:rsidRPr="0016342F" w:rsidRDefault="002420AA" w:rsidP="0038298C">
            <w:pPr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ГКП на БСМП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AA" w:rsidRPr="0016342F" w:rsidRDefault="00DE1470" w:rsidP="00DE14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Колпачок </w:t>
            </w:r>
          </w:p>
        </w:tc>
        <w:tc>
          <w:tcPr>
            <w:tcW w:w="3260" w:type="dxa"/>
            <w:vAlign w:val="center"/>
          </w:tcPr>
          <w:p w:rsidR="002420AA" w:rsidRPr="00C37A06" w:rsidRDefault="00DE1470" w:rsidP="00052F1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Колпачок уплотняющий (50/4)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20AA" w:rsidRPr="0016342F" w:rsidRDefault="004C098E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20AA" w:rsidRPr="0016342F" w:rsidRDefault="00DE1470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850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20AA" w:rsidRPr="0016342F" w:rsidRDefault="00DE147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2 240</w:t>
            </w:r>
          </w:p>
        </w:tc>
        <w:tc>
          <w:tcPr>
            <w:tcW w:w="1701" w:type="dxa"/>
            <w:vAlign w:val="center"/>
          </w:tcPr>
          <w:p w:rsidR="002420AA" w:rsidRPr="0016342F" w:rsidRDefault="00DE147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44 800</w:t>
            </w:r>
          </w:p>
        </w:tc>
      </w:tr>
      <w:tr w:rsidR="00C37A06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37A06" w:rsidRPr="0016342F" w:rsidRDefault="00C37A06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C37A06" w:rsidRPr="0016342F" w:rsidRDefault="00C37A06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7A06" w:rsidRDefault="00DE1470" w:rsidP="002D031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Колпачок </w:t>
            </w:r>
          </w:p>
        </w:tc>
        <w:tc>
          <w:tcPr>
            <w:tcW w:w="3260" w:type="dxa"/>
            <w:vAlign w:val="center"/>
          </w:tcPr>
          <w:p w:rsidR="00C37A06" w:rsidRPr="00266EBD" w:rsidRDefault="00DE1470" w:rsidP="00C0698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Колпачок уплотняющий, цвет зеленый, используется с троакарами размера 11мм и экстракторами/ переходниками вместе с инструментами  размера 10мм, </w:t>
            </w:r>
            <w:proofErr w:type="spellStart"/>
            <w:r>
              <w:rPr>
                <w:color w:val="auto"/>
                <w:sz w:val="18"/>
                <w:szCs w:val="18"/>
              </w:rPr>
              <w:t>автоклавируемый</w:t>
            </w:r>
            <w:proofErr w:type="spellEnd"/>
            <w:r>
              <w:rPr>
                <w:color w:val="auto"/>
                <w:sz w:val="18"/>
                <w:szCs w:val="18"/>
              </w:rPr>
              <w:t>, 5шт/</w:t>
            </w:r>
            <w:proofErr w:type="spellStart"/>
            <w:r>
              <w:rPr>
                <w:color w:val="auto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37A06" w:rsidRPr="00C06988" w:rsidRDefault="004C098E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A06" w:rsidRPr="0016342F" w:rsidRDefault="00DE1470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A06" w:rsidRPr="0016342F" w:rsidRDefault="00C37A06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A06" w:rsidRPr="0016342F" w:rsidRDefault="00C37A06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C37A06" w:rsidRPr="0016342F" w:rsidRDefault="00C37A06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37A06" w:rsidRPr="0016342F" w:rsidRDefault="00C37A06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A06" w:rsidRPr="0016342F" w:rsidRDefault="00DE147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10 640</w:t>
            </w:r>
          </w:p>
        </w:tc>
        <w:tc>
          <w:tcPr>
            <w:tcW w:w="1701" w:type="dxa"/>
            <w:vAlign w:val="center"/>
          </w:tcPr>
          <w:p w:rsidR="00C37A06" w:rsidRPr="0016342F" w:rsidRDefault="00DE147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42 560</w:t>
            </w:r>
          </w:p>
        </w:tc>
      </w:tr>
      <w:tr w:rsidR="00C06988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06988" w:rsidRPr="0016342F" w:rsidRDefault="00C06988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C06988" w:rsidRPr="0016342F" w:rsidRDefault="00C06988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6988" w:rsidRDefault="008134D6" w:rsidP="002D031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Колпачок </w:t>
            </w:r>
          </w:p>
        </w:tc>
        <w:tc>
          <w:tcPr>
            <w:tcW w:w="3260" w:type="dxa"/>
            <w:vAlign w:val="center"/>
          </w:tcPr>
          <w:p w:rsidR="00C06988" w:rsidRPr="00266EBD" w:rsidRDefault="008134D6" w:rsidP="00C06988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Колпачок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уплотняющий для использования с троакарами 13,5 мм, использовать с инструментами диаметром 13 мм, в упаковке 10, цвет синий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988" w:rsidRPr="00C06988" w:rsidRDefault="004C098E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988" w:rsidRPr="0016342F" w:rsidRDefault="008134D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988" w:rsidRPr="0016342F" w:rsidRDefault="00C06988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988" w:rsidRPr="0016342F" w:rsidRDefault="00C06988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C06988" w:rsidRPr="0016342F" w:rsidRDefault="00C06988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6988" w:rsidRPr="0016342F" w:rsidRDefault="00C06988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988" w:rsidRPr="0016342F" w:rsidRDefault="008134D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14 560</w:t>
            </w:r>
          </w:p>
        </w:tc>
        <w:tc>
          <w:tcPr>
            <w:tcW w:w="1701" w:type="dxa"/>
            <w:vAlign w:val="center"/>
          </w:tcPr>
          <w:p w:rsidR="00C06988" w:rsidRPr="0016342F" w:rsidRDefault="008134D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29 120</w:t>
            </w:r>
          </w:p>
        </w:tc>
      </w:tr>
      <w:tr w:rsidR="001F199D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199D" w:rsidRPr="0016342F" w:rsidRDefault="001F199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1F199D" w:rsidRPr="0016342F" w:rsidRDefault="001F199D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199D" w:rsidRPr="0016342F" w:rsidRDefault="008134D6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Клапан </w:t>
            </w:r>
          </w:p>
        </w:tc>
        <w:tc>
          <w:tcPr>
            <w:tcW w:w="3260" w:type="dxa"/>
            <w:vAlign w:val="center"/>
          </w:tcPr>
          <w:p w:rsidR="001F199D" w:rsidRPr="00FA65D7" w:rsidRDefault="008134D6" w:rsidP="005F6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Клапан многофункциональный, размер 11мм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199D" w:rsidRPr="00C06988" w:rsidRDefault="008134D6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99D" w:rsidRPr="0016342F" w:rsidRDefault="008134D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99D" w:rsidRPr="0016342F" w:rsidRDefault="008134D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144 480</w:t>
            </w:r>
          </w:p>
        </w:tc>
        <w:tc>
          <w:tcPr>
            <w:tcW w:w="1701" w:type="dxa"/>
            <w:vAlign w:val="center"/>
          </w:tcPr>
          <w:p w:rsidR="001F199D" w:rsidRPr="0016342F" w:rsidRDefault="008134D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577 920</w:t>
            </w:r>
          </w:p>
        </w:tc>
      </w:tr>
      <w:tr w:rsidR="000A6C26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A6C26" w:rsidRDefault="000A6C2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0A6C26" w:rsidRPr="0016342F" w:rsidRDefault="000A6C26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C26" w:rsidRDefault="008134D6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клапан</w:t>
            </w:r>
          </w:p>
        </w:tc>
        <w:tc>
          <w:tcPr>
            <w:tcW w:w="3260" w:type="dxa"/>
            <w:vAlign w:val="center"/>
          </w:tcPr>
          <w:p w:rsidR="000A6C26" w:rsidRDefault="008134D6" w:rsidP="008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Клапан многофункциональный, размер 6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C26" w:rsidRPr="00C06988" w:rsidRDefault="008134D6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C26" w:rsidRDefault="008134D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C26" w:rsidRDefault="008134D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132 720</w:t>
            </w:r>
          </w:p>
        </w:tc>
        <w:tc>
          <w:tcPr>
            <w:tcW w:w="1701" w:type="dxa"/>
            <w:vAlign w:val="center"/>
          </w:tcPr>
          <w:p w:rsidR="000A6C26" w:rsidRDefault="008134D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530 88</w:t>
            </w:r>
            <w:r w:rsidR="00974692">
              <w:rPr>
                <w:sz w:val="18"/>
                <w:szCs w:val="18"/>
              </w:rPr>
              <w:t>0</w:t>
            </w:r>
          </w:p>
        </w:tc>
      </w:tr>
      <w:tr w:rsidR="000A6C26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A6C26" w:rsidRDefault="000A6C2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0A6C26" w:rsidRPr="0016342F" w:rsidRDefault="000A6C26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C26" w:rsidRDefault="008134D6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Троакар</w:t>
            </w:r>
          </w:p>
        </w:tc>
        <w:tc>
          <w:tcPr>
            <w:tcW w:w="3260" w:type="dxa"/>
            <w:vAlign w:val="center"/>
          </w:tcPr>
          <w:p w:rsidR="000A6C26" w:rsidRDefault="008134D6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Троакар, диаметр 11мм, цвет зеленый. </w:t>
            </w:r>
            <w:r w:rsidR="004C098E">
              <w:rPr>
                <w:sz w:val="18"/>
                <w:szCs w:val="18"/>
              </w:rPr>
              <w:t xml:space="preserve">Состоит </w:t>
            </w:r>
            <w:proofErr w:type="gramStart"/>
            <w:r w:rsidR="004C098E">
              <w:rPr>
                <w:sz w:val="18"/>
                <w:szCs w:val="18"/>
              </w:rPr>
              <w:t>из</w:t>
            </w:r>
            <w:proofErr w:type="gramEnd"/>
            <w:r w:rsidR="004C098E">
              <w:rPr>
                <w:sz w:val="18"/>
                <w:szCs w:val="18"/>
              </w:rPr>
              <w:t xml:space="preserve"> </w:t>
            </w:r>
            <w:proofErr w:type="gramStart"/>
            <w:r w:rsidR="004C098E">
              <w:rPr>
                <w:sz w:val="18"/>
                <w:szCs w:val="18"/>
              </w:rPr>
              <w:t>стилет</w:t>
            </w:r>
            <w:proofErr w:type="gramEnd"/>
            <w:r w:rsidR="004C098E">
              <w:rPr>
                <w:sz w:val="18"/>
                <w:szCs w:val="18"/>
              </w:rPr>
              <w:t xml:space="preserve"> троакара пирамидальный, канюля без клапана, с краном для </w:t>
            </w:r>
            <w:proofErr w:type="spellStart"/>
            <w:r w:rsidR="004C098E">
              <w:rPr>
                <w:sz w:val="18"/>
                <w:szCs w:val="18"/>
              </w:rPr>
              <w:t>инсуффляции</w:t>
            </w:r>
            <w:proofErr w:type="spellEnd"/>
            <w:r w:rsidR="004C098E">
              <w:rPr>
                <w:sz w:val="18"/>
                <w:szCs w:val="18"/>
              </w:rPr>
              <w:t xml:space="preserve">, длина 10.5 см, многофункциональный клапан, </w:t>
            </w:r>
            <w:r w:rsidR="004C098E">
              <w:rPr>
                <w:sz w:val="18"/>
                <w:szCs w:val="18"/>
              </w:rPr>
              <w:lastRenderedPageBreak/>
              <w:t>диаметр 11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C26" w:rsidRPr="008124BC" w:rsidRDefault="004C098E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C26" w:rsidRDefault="004C098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C26" w:rsidRDefault="004C098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287 840</w:t>
            </w:r>
          </w:p>
        </w:tc>
        <w:tc>
          <w:tcPr>
            <w:tcW w:w="1701" w:type="dxa"/>
            <w:vAlign w:val="center"/>
          </w:tcPr>
          <w:p w:rsidR="000A6C26" w:rsidRDefault="004C098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575 680</w:t>
            </w:r>
          </w:p>
        </w:tc>
      </w:tr>
      <w:tr w:rsidR="00ED4B74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D4B74" w:rsidRDefault="00ED4B7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25" w:type="dxa"/>
            <w:vMerge/>
            <w:vAlign w:val="center"/>
          </w:tcPr>
          <w:p w:rsidR="00ED4B74" w:rsidRPr="0016342F" w:rsidRDefault="00ED4B74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4B74" w:rsidRDefault="00974692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Канюля </w:t>
            </w:r>
          </w:p>
        </w:tc>
        <w:tc>
          <w:tcPr>
            <w:tcW w:w="3260" w:type="dxa"/>
            <w:vAlign w:val="center"/>
          </w:tcPr>
          <w:p w:rsidR="00ED4B74" w:rsidRPr="0009602B" w:rsidRDefault="00974692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Канюля, для ирригации/аспирации, с </w:t>
            </w:r>
            <w:proofErr w:type="spellStart"/>
            <w:r>
              <w:rPr>
                <w:sz w:val="18"/>
                <w:szCs w:val="18"/>
              </w:rPr>
              <w:t>противоотражающей</w:t>
            </w:r>
            <w:proofErr w:type="spellEnd"/>
            <w:r>
              <w:rPr>
                <w:sz w:val="18"/>
                <w:szCs w:val="18"/>
              </w:rPr>
              <w:t xml:space="preserve"> поверхностью, с </w:t>
            </w:r>
            <w:proofErr w:type="gramStart"/>
            <w:r>
              <w:rPr>
                <w:sz w:val="18"/>
                <w:szCs w:val="18"/>
              </w:rPr>
              <w:t>двух-ходовым</w:t>
            </w:r>
            <w:proofErr w:type="gramEnd"/>
            <w:r>
              <w:rPr>
                <w:sz w:val="18"/>
                <w:szCs w:val="18"/>
              </w:rPr>
              <w:t xml:space="preserve"> краном для работы одной рукой, диаметр 5мм, длина 36 см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B74" w:rsidRDefault="00974692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B74" w:rsidRDefault="00974692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Default="00974692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220 640</w:t>
            </w:r>
          </w:p>
        </w:tc>
        <w:tc>
          <w:tcPr>
            <w:tcW w:w="1701" w:type="dxa"/>
            <w:vAlign w:val="center"/>
          </w:tcPr>
          <w:p w:rsidR="00ED4B74" w:rsidRDefault="00974692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441 280</w:t>
            </w:r>
          </w:p>
        </w:tc>
      </w:tr>
      <w:tr w:rsidR="00ED4B74" w:rsidRPr="0016342F" w:rsidTr="009746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D4B74" w:rsidRDefault="00266EB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ED4B74" w:rsidRPr="0016342F" w:rsidRDefault="00ED4B74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4B74" w:rsidRDefault="00974692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Заглушка </w:t>
            </w:r>
          </w:p>
        </w:tc>
        <w:tc>
          <w:tcPr>
            <w:tcW w:w="3260" w:type="dxa"/>
            <w:vAlign w:val="center"/>
          </w:tcPr>
          <w:p w:rsidR="00ED4B74" w:rsidRPr="00E81E6A" w:rsidRDefault="00974692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Заглушка для соединения с замком  10 штук  в упаковке </w:t>
            </w:r>
            <w:proofErr w:type="spellStart"/>
            <w:r>
              <w:rPr>
                <w:sz w:val="18"/>
                <w:szCs w:val="18"/>
              </w:rPr>
              <w:t>автоклавируемая</w:t>
            </w:r>
            <w:proofErr w:type="spellEnd"/>
            <w:r>
              <w:rPr>
                <w:sz w:val="18"/>
                <w:szCs w:val="18"/>
              </w:rPr>
              <w:t xml:space="preserve">  цвет черный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B74" w:rsidRPr="008124BC" w:rsidRDefault="00974692" w:rsidP="00974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B74" w:rsidRDefault="00974692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Default="00974692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8 400</w:t>
            </w:r>
          </w:p>
        </w:tc>
        <w:tc>
          <w:tcPr>
            <w:tcW w:w="1701" w:type="dxa"/>
            <w:vAlign w:val="center"/>
          </w:tcPr>
          <w:p w:rsidR="00ED4B74" w:rsidRDefault="00974692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252 000</w:t>
            </w:r>
          </w:p>
        </w:tc>
      </w:tr>
      <w:tr w:rsidR="00266EBD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vAlign w:val="center"/>
          </w:tcPr>
          <w:p w:rsidR="00266EBD" w:rsidRPr="0016342F" w:rsidRDefault="00266EBD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EBD" w:rsidRDefault="00974692" w:rsidP="00266E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Фильтр </w:t>
            </w:r>
          </w:p>
        </w:tc>
        <w:tc>
          <w:tcPr>
            <w:tcW w:w="3260" w:type="dxa"/>
            <w:vAlign w:val="center"/>
          </w:tcPr>
          <w:p w:rsidR="00266EBD" w:rsidRPr="00266EBD" w:rsidRDefault="00974692" w:rsidP="00E152E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Фильтр одноразовый, гидрофобный  с </w:t>
            </w:r>
            <w:r w:rsidR="00CF1C20">
              <w:rPr>
                <w:color w:val="auto"/>
                <w:sz w:val="18"/>
                <w:szCs w:val="18"/>
              </w:rPr>
              <w:t xml:space="preserve">обеих сторон с </w:t>
            </w:r>
            <w:proofErr w:type="spellStart"/>
            <w:r w:rsidR="00CF1C20">
              <w:rPr>
                <w:color w:val="auto"/>
                <w:sz w:val="18"/>
                <w:szCs w:val="18"/>
              </w:rPr>
              <w:t>инсуффляционной</w:t>
            </w:r>
            <w:proofErr w:type="spellEnd"/>
            <w:r w:rsidR="00CF1C20">
              <w:rPr>
                <w:color w:val="auto"/>
                <w:sz w:val="18"/>
                <w:szCs w:val="18"/>
              </w:rPr>
              <w:t xml:space="preserve"> трубой длина 3,2 метра для  использования  со всем </w:t>
            </w:r>
            <w:proofErr w:type="spellStart"/>
            <w:r w:rsidR="00CF1C20">
              <w:rPr>
                <w:color w:val="auto"/>
                <w:sz w:val="18"/>
                <w:szCs w:val="18"/>
              </w:rPr>
              <w:t>инсуффляционным</w:t>
            </w:r>
            <w:proofErr w:type="spellEnd"/>
            <w:r w:rsidR="00CF1C20">
              <w:rPr>
                <w:color w:val="auto"/>
                <w:sz w:val="18"/>
                <w:szCs w:val="18"/>
              </w:rPr>
              <w:t xml:space="preserve"> оборудованием  с потоком газа  до 30л/мин (набор). </w:t>
            </w:r>
            <w:proofErr w:type="gramStart"/>
            <w:r w:rsidR="00CF1C20">
              <w:rPr>
                <w:color w:val="auto"/>
                <w:sz w:val="18"/>
                <w:szCs w:val="18"/>
              </w:rPr>
              <w:t>Апробирован</w:t>
            </w:r>
            <w:proofErr w:type="gramEnd"/>
            <w:r w:rsidR="00CF1C20">
              <w:rPr>
                <w:color w:val="auto"/>
                <w:sz w:val="18"/>
                <w:szCs w:val="18"/>
              </w:rPr>
              <w:t xml:space="preserve"> и подтвержден для использования  с электронным </w:t>
            </w:r>
            <w:proofErr w:type="spellStart"/>
            <w:r w:rsidR="00CF1C20">
              <w:rPr>
                <w:color w:val="auto"/>
                <w:sz w:val="18"/>
                <w:szCs w:val="18"/>
              </w:rPr>
              <w:t>эндофлятором</w:t>
            </w:r>
            <w:proofErr w:type="spellEnd"/>
            <w:r w:rsidR="00CF1C20">
              <w:rPr>
                <w:color w:val="auto"/>
                <w:sz w:val="18"/>
                <w:szCs w:val="18"/>
              </w:rPr>
              <w:t>.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CF1C20">
              <w:rPr>
                <w:color w:val="auto"/>
                <w:sz w:val="18"/>
                <w:szCs w:val="18"/>
              </w:rPr>
              <w:t>Термофлятором</w:t>
            </w:r>
            <w:proofErr w:type="spellEnd"/>
            <w:r w:rsidR="00CF1C20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="00CF1C20">
              <w:rPr>
                <w:color w:val="auto"/>
                <w:sz w:val="18"/>
                <w:szCs w:val="18"/>
              </w:rPr>
              <w:t>инсуффляционным</w:t>
            </w:r>
            <w:proofErr w:type="spellEnd"/>
            <w:r w:rsidR="00CF1C20">
              <w:rPr>
                <w:color w:val="auto"/>
                <w:sz w:val="18"/>
                <w:szCs w:val="18"/>
              </w:rPr>
              <w:t xml:space="preserve"> набором  содержит: фильтр с трубкой пациента (стерильно) 10 штук в упаковке, переходник с трубкой  15см для приборов (нестерильно) 1 штук в упаковке, переходник без трубки для приборов с нагревательным элементом  (нестерильно) 1 штук в упаковке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6EBD" w:rsidRDefault="00CF1C20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6EBD" w:rsidRDefault="00CF1C20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EBD" w:rsidRPr="00266EBD" w:rsidRDefault="00CF1C20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91 280</w:t>
            </w:r>
          </w:p>
        </w:tc>
        <w:tc>
          <w:tcPr>
            <w:tcW w:w="1701" w:type="dxa"/>
            <w:vAlign w:val="center"/>
          </w:tcPr>
          <w:p w:rsidR="00266EBD" w:rsidRPr="00266EBD" w:rsidRDefault="00CF1C20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456 400</w:t>
            </w:r>
          </w:p>
        </w:tc>
      </w:tr>
      <w:tr w:rsidR="00266EBD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5" w:type="dxa"/>
            <w:vAlign w:val="center"/>
          </w:tcPr>
          <w:p w:rsidR="00266EBD" w:rsidRPr="0016342F" w:rsidRDefault="00266EBD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EBD" w:rsidRDefault="006B3A4A" w:rsidP="00266E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Иглодержатель</w:t>
            </w:r>
          </w:p>
        </w:tc>
        <w:tc>
          <w:tcPr>
            <w:tcW w:w="3260" w:type="dxa"/>
            <w:vAlign w:val="center"/>
          </w:tcPr>
          <w:p w:rsidR="00266EBD" w:rsidRPr="00266EBD" w:rsidRDefault="006B3A4A" w:rsidP="00636B9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Иглодержатель  макро, эргономичная аксиальная рукоятка  с фиксатором, фиксатор открывается  справа, прямые </w:t>
            </w:r>
            <w:proofErr w:type="spellStart"/>
            <w:r>
              <w:rPr>
                <w:color w:val="auto"/>
                <w:sz w:val="18"/>
                <w:szCs w:val="18"/>
              </w:rPr>
              <w:t>бранши</w:t>
            </w:r>
            <w:proofErr w:type="spellEnd"/>
            <w:r>
              <w:rPr>
                <w:color w:val="auto"/>
                <w:sz w:val="18"/>
                <w:szCs w:val="18"/>
              </w:rPr>
              <w:t>, карбид-</w:t>
            </w:r>
            <w:proofErr w:type="spellStart"/>
            <w:r w:rsidR="000474D3">
              <w:rPr>
                <w:color w:val="auto"/>
                <w:sz w:val="18"/>
                <w:szCs w:val="18"/>
              </w:rPr>
              <w:t>волфрамовая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вставка, </w:t>
            </w:r>
            <w:r w:rsidR="000474D3">
              <w:rPr>
                <w:color w:val="auto"/>
                <w:sz w:val="18"/>
                <w:szCs w:val="18"/>
              </w:rPr>
              <w:t>5мм, длина 33см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6EBD" w:rsidRDefault="000474D3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6EBD" w:rsidRDefault="000474D3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EBD" w:rsidRPr="00266EBD" w:rsidRDefault="00266EBD" w:rsidP="004D7013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EBD" w:rsidRPr="00266EBD" w:rsidRDefault="000474D3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694 960</w:t>
            </w:r>
          </w:p>
        </w:tc>
        <w:tc>
          <w:tcPr>
            <w:tcW w:w="1701" w:type="dxa"/>
            <w:vAlign w:val="center"/>
          </w:tcPr>
          <w:p w:rsidR="00266EBD" w:rsidRDefault="000474D3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1 389 920</w:t>
            </w:r>
          </w:p>
        </w:tc>
      </w:tr>
      <w:tr w:rsidR="00266EBD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5" w:type="dxa"/>
            <w:vAlign w:val="center"/>
          </w:tcPr>
          <w:p w:rsidR="00266EBD" w:rsidRPr="0016342F" w:rsidRDefault="00266EBD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EBD" w:rsidRDefault="000474D3" w:rsidP="00266E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Иглодержатель </w:t>
            </w:r>
          </w:p>
        </w:tc>
        <w:tc>
          <w:tcPr>
            <w:tcW w:w="3260" w:type="dxa"/>
            <w:vAlign w:val="center"/>
          </w:tcPr>
          <w:p w:rsidR="00266EBD" w:rsidRPr="00266EBD" w:rsidRDefault="000474D3" w:rsidP="00CC1AF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Иглодержатель, </w:t>
            </w:r>
            <w:proofErr w:type="spellStart"/>
            <w:r>
              <w:rPr>
                <w:color w:val="auto"/>
                <w:sz w:val="18"/>
                <w:szCs w:val="18"/>
              </w:rPr>
              <w:t>макроиглодержатель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, эргономичная аксиальная рукоятка с фиксатором, фиксатор открывается справа, </w:t>
            </w:r>
            <w:proofErr w:type="spellStart"/>
            <w:r>
              <w:rPr>
                <w:color w:val="auto"/>
                <w:sz w:val="18"/>
                <w:szCs w:val="18"/>
              </w:rPr>
              <w:t>бранши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</w:t>
            </w:r>
            <w:proofErr w:type="gramStart"/>
            <w:r>
              <w:rPr>
                <w:color w:val="auto"/>
                <w:sz w:val="18"/>
                <w:szCs w:val="18"/>
              </w:rPr>
              <w:t>загнуты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влево с </w:t>
            </w:r>
            <w:proofErr w:type="spellStart"/>
            <w:r>
              <w:rPr>
                <w:color w:val="auto"/>
                <w:sz w:val="18"/>
                <w:szCs w:val="18"/>
              </w:rPr>
              <w:t>вольфрамокарбидными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вставками, диаметр 5мм, длина 33см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6EBD" w:rsidRDefault="000474D3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6EBD" w:rsidRDefault="000474D3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EBD" w:rsidRPr="00266EBD" w:rsidRDefault="00266EBD" w:rsidP="004D7013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E152E8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EBD" w:rsidRPr="00266EBD" w:rsidRDefault="000474D3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694 960</w:t>
            </w:r>
          </w:p>
        </w:tc>
        <w:tc>
          <w:tcPr>
            <w:tcW w:w="1701" w:type="dxa"/>
            <w:vAlign w:val="center"/>
          </w:tcPr>
          <w:p w:rsidR="00266EBD" w:rsidRDefault="000474D3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1 389 920</w:t>
            </w:r>
          </w:p>
        </w:tc>
      </w:tr>
      <w:tr w:rsidR="00ED4B74" w:rsidRPr="0016342F" w:rsidTr="00266EBD">
        <w:trPr>
          <w:trHeight w:val="170"/>
        </w:trPr>
        <w:tc>
          <w:tcPr>
            <w:tcW w:w="13325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D4B74" w:rsidRPr="0016342F" w:rsidRDefault="000474D3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5 730 480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0474D3">
        <w:rPr>
          <w:color w:val="auto"/>
          <w:sz w:val="18"/>
          <w:szCs w:val="18"/>
          <w:lang w:val="kk-KZ"/>
        </w:rPr>
        <w:t>10</w:t>
      </w:r>
      <w:r w:rsidR="003835DE">
        <w:rPr>
          <w:color w:val="auto"/>
          <w:sz w:val="18"/>
          <w:szCs w:val="18"/>
          <w:lang w:val="kk-KZ"/>
        </w:rPr>
        <w:t xml:space="preserve"> </w:t>
      </w:r>
      <w:r w:rsidR="000A6C26">
        <w:rPr>
          <w:color w:val="auto"/>
          <w:sz w:val="18"/>
          <w:szCs w:val="18"/>
          <w:lang w:val="kk-KZ"/>
        </w:rPr>
        <w:t>марта</w:t>
      </w:r>
      <w:r w:rsidR="00C37A06">
        <w:rPr>
          <w:color w:val="auto"/>
          <w:sz w:val="18"/>
          <w:szCs w:val="18"/>
          <w:lang w:val="kk-KZ"/>
        </w:rPr>
        <w:t xml:space="preserve"> 2021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0474D3">
        <w:rPr>
          <w:color w:val="auto"/>
          <w:sz w:val="18"/>
          <w:szCs w:val="18"/>
          <w:lang w:val="kk-KZ"/>
        </w:rPr>
        <w:t>10</w:t>
      </w:r>
      <w:bookmarkStart w:id="6" w:name="_GoBack"/>
      <w:bookmarkEnd w:id="6"/>
      <w:r w:rsidR="000A6C26">
        <w:rPr>
          <w:color w:val="auto"/>
          <w:sz w:val="18"/>
          <w:szCs w:val="18"/>
          <w:lang w:val="kk-KZ"/>
        </w:rPr>
        <w:t xml:space="preserve"> марта</w:t>
      </w:r>
      <w:r w:rsidR="00C37A06">
        <w:rPr>
          <w:color w:val="auto"/>
          <w:sz w:val="18"/>
          <w:szCs w:val="18"/>
          <w:lang w:val="kk-KZ"/>
        </w:rPr>
        <w:t xml:space="preserve"> 2021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246F2"/>
    <w:rsid w:val="00047280"/>
    <w:rsid w:val="000474D3"/>
    <w:rsid w:val="00052F1D"/>
    <w:rsid w:val="00053591"/>
    <w:rsid w:val="000738CB"/>
    <w:rsid w:val="00091DB1"/>
    <w:rsid w:val="00095B0F"/>
    <w:rsid w:val="0009602B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A3292"/>
    <w:rsid w:val="001C63CC"/>
    <w:rsid w:val="001D69D5"/>
    <w:rsid w:val="001F199D"/>
    <w:rsid w:val="001F7540"/>
    <w:rsid w:val="00217FC5"/>
    <w:rsid w:val="002212FC"/>
    <w:rsid w:val="002420AA"/>
    <w:rsid w:val="002472A7"/>
    <w:rsid w:val="00266EBD"/>
    <w:rsid w:val="002862C3"/>
    <w:rsid w:val="002D1636"/>
    <w:rsid w:val="002D54CE"/>
    <w:rsid w:val="002F7CEB"/>
    <w:rsid w:val="00300A4D"/>
    <w:rsid w:val="00302010"/>
    <w:rsid w:val="003036AA"/>
    <w:rsid w:val="00305237"/>
    <w:rsid w:val="00315EA4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C098E"/>
    <w:rsid w:val="004D2B7A"/>
    <w:rsid w:val="004D7013"/>
    <w:rsid w:val="004F1B22"/>
    <w:rsid w:val="004F33D4"/>
    <w:rsid w:val="00522DD1"/>
    <w:rsid w:val="005260DE"/>
    <w:rsid w:val="0055455B"/>
    <w:rsid w:val="00566BE8"/>
    <w:rsid w:val="005742A7"/>
    <w:rsid w:val="005B28A5"/>
    <w:rsid w:val="005B4AF7"/>
    <w:rsid w:val="005D2F65"/>
    <w:rsid w:val="00607099"/>
    <w:rsid w:val="00636B9C"/>
    <w:rsid w:val="0065729A"/>
    <w:rsid w:val="0067604F"/>
    <w:rsid w:val="0067699A"/>
    <w:rsid w:val="006A3C9F"/>
    <w:rsid w:val="006B345C"/>
    <w:rsid w:val="006B3A4A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56DE5"/>
    <w:rsid w:val="00757D37"/>
    <w:rsid w:val="007609F2"/>
    <w:rsid w:val="00773B4C"/>
    <w:rsid w:val="00776046"/>
    <w:rsid w:val="007C3E40"/>
    <w:rsid w:val="0080185B"/>
    <w:rsid w:val="008134D6"/>
    <w:rsid w:val="00821425"/>
    <w:rsid w:val="008340F9"/>
    <w:rsid w:val="0085002E"/>
    <w:rsid w:val="0086267B"/>
    <w:rsid w:val="0087659E"/>
    <w:rsid w:val="00884774"/>
    <w:rsid w:val="008D0078"/>
    <w:rsid w:val="008E70ED"/>
    <w:rsid w:val="00907035"/>
    <w:rsid w:val="0093268C"/>
    <w:rsid w:val="00943A0A"/>
    <w:rsid w:val="00950ADE"/>
    <w:rsid w:val="00953282"/>
    <w:rsid w:val="00955B70"/>
    <w:rsid w:val="009670B5"/>
    <w:rsid w:val="00974692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252C5"/>
    <w:rsid w:val="00A2616D"/>
    <w:rsid w:val="00A44FFD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4090B"/>
    <w:rsid w:val="00B548EB"/>
    <w:rsid w:val="00B54B01"/>
    <w:rsid w:val="00B82F76"/>
    <w:rsid w:val="00B91B8D"/>
    <w:rsid w:val="00BA3925"/>
    <w:rsid w:val="00BA62FF"/>
    <w:rsid w:val="00BB5D5B"/>
    <w:rsid w:val="00BE02E5"/>
    <w:rsid w:val="00BE6445"/>
    <w:rsid w:val="00C06988"/>
    <w:rsid w:val="00C37A06"/>
    <w:rsid w:val="00C6184C"/>
    <w:rsid w:val="00CB40B5"/>
    <w:rsid w:val="00CB40FE"/>
    <w:rsid w:val="00CB7F40"/>
    <w:rsid w:val="00CC1AF5"/>
    <w:rsid w:val="00CC23BB"/>
    <w:rsid w:val="00CF184B"/>
    <w:rsid w:val="00CF1C20"/>
    <w:rsid w:val="00D073A8"/>
    <w:rsid w:val="00D155DE"/>
    <w:rsid w:val="00D17BD9"/>
    <w:rsid w:val="00D21514"/>
    <w:rsid w:val="00D25C40"/>
    <w:rsid w:val="00D26383"/>
    <w:rsid w:val="00D26EEB"/>
    <w:rsid w:val="00D77BEB"/>
    <w:rsid w:val="00DE1470"/>
    <w:rsid w:val="00DE22F6"/>
    <w:rsid w:val="00DE59EE"/>
    <w:rsid w:val="00DF5352"/>
    <w:rsid w:val="00E152E8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A73FB"/>
    <w:rsid w:val="00EC7DEE"/>
    <w:rsid w:val="00ED4B74"/>
    <w:rsid w:val="00EE2DDD"/>
    <w:rsid w:val="00EF50E4"/>
    <w:rsid w:val="00EF6676"/>
    <w:rsid w:val="00F0375E"/>
    <w:rsid w:val="00F038EB"/>
    <w:rsid w:val="00F30BFB"/>
    <w:rsid w:val="00F5209E"/>
    <w:rsid w:val="00F57F2A"/>
    <w:rsid w:val="00F825FD"/>
    <w:rsid w:val="00F82DE6"/>
    <w:rsid w:val="00F85D75"/>
    <w:rsid w:val="00F918C1"/>
    <w:rsid w:val="00FA65D7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9C85-4B79-4C00-B2CE-455FC323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2021-02-24T09:22:00Z</cp:lastPrinted>
  <dcterms:created xsi:type="dcterms:W3CDTF">2021-02-25T05:28:00Z</dcterms:created>
  <dcterms:modified xsi:type="dcterms:W3CDTF">2021-03-01T06:10:00Z</dcterms:modified>
</cp:coreProperties>
</file>