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8B35B4" w:rsidRDefault="00011187" w:rsidP="00A84C6B">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8B35B4">
        <w:rPr>
          <w:b/>
          <w:color w:val="auto"/>
          <w:sz w:val="16"/>
          <w:szCs w:val="16"/>
          <w:lang w:val="en-US"/>
        </w:rPr>
        <w:t>43</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812C44"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8B35B4">
        <w:rPr>
          <w:color w:val="auto"/>
          <w:sz w:val="16"/>
          <w:szCs w:val="16"/>
          <w:lang w:val="en-US"/>
        </w:rPr>
        <w:t>17</w:t>
      </w:r>
      <w:r w:rsidR="00EC78FD">
        <w:rPr>
          <w:color w:val="auto"/>
          <w:sz w:val="16"/>
          <w:szCs w:val="16"/>
          <w:lang w:val="kk-KZ"/>
        </w:rPr>
        <w:t>.04</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851"/>
        <w:gridCol w:w="1276"/>
        <w:gridCol w:w="2693"/>
        <w:gridCol w:w="851"/>
        <w:gridCol w:w="708"/>
        <w:gridCol w:w="993"/>
        <w:gridCol w:w="1701"/>
        <w:gridCol w:w="1417"/>
        <w:gridCol w:w="992"/>
        <w:gridCol w:w="1843"/>
        <w:gridCol w:w="992"/>
        <w:gridCol w:w="1134"/>
      </w:tblGrid>
      <w:tr w:rsidR="001077E7" w:rsidRPr="00156B7D" w:rsidTr="006E7328">
        <w:trPr>
          <w:trHeight w:val="587"/>
        </w:trPr>
        <w:tc>
          <w:tcPr>
            <w:tcW w:w="567"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1"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r w:rsidRPr="003408AC">
              <w:rPr>
                <w:b/>
                <w:sz w:val="14"/>
                <w:szCs w:val="14"/>
              </w:rPr>
              <w:t>берушінің</w:t>
            </w:r>
            <w:r w:rsidR="005E46BF" w:rsidRPr="003408AC">
              <w:rPr>
                <w:b/>
                <w:sz w:val="14"/>
                <w:szCs w:val="14"/>
                <w:lang w:val="kk-KZ"/>
              </w:rPr>
              <w:t xml:space="preserve"> </w:t>
            </w:r>
            <w:proofErr w:type="spellStart"/>
            <w:r w:rsidRPr="003408AC">
              <w:rPr>
                <w:b/>
                <w:sz w:val="14"/>
                <w:szCs w:val="14"/>
              </w:rPr>
              <w:t>атауы</w:t>
            </w:r>
            <w:proofErr w:type="spellEnd"/>
          </w:p>
        </w:tc>
        <w:tc>
          <w:tcPr>
            <w:tcW w:w="127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693"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85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708"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41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r w:rsidRPr="003408AC">
              <w:rPr>
                <w:b/>
                <w:sz w:val="14"/>
                <w:szCs w:val="14"/>
              </w:rPr>
              <w:t>өлшемі</w:t>
            </w:r>
            <w:r w:rsidR="00812C44">
              <w:rPr>
                <w:b/>
                <w:sz w:val="14"/>
                <w:szCs w:val="14"/>
                <w:lang w:val="kk-KZ"/>
              </w:rPr>
              <w:t xml:space="preserve"> </w:t>
            </w:r>
            <w:r w:rsidRPr="003408AC">
              <w:rPr>
                <w:b/>
                <w:sz w:val="14"/>
                <w:szCs w:val="14"/>
              </w:rPr>
              <w:t>төлем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4"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9C41AF" w:rsidRPr="00407F92" w:rsidTr="006E7328">
        <w:trPr>
          <w:trHeight w:val="587"/>
        </w:trPr>
        <w:tc>
          <w:tcPr>
            <w:tcW w:w="567" w:type="dxa"/>
            <w:shd w:val="clear" w:color="auto" w:fill="auto"/>
            <w:vAlign w:val="center"/>
          </w:tcPr>
          <w:p w:rsidR="009C41AF" w:rsidRPr="00ED6EE8" w:rsidRDefault="009C41AF" w:rsidP="00407F92">
            <w:pPr>
              <w:jc w:val="center"/>
              <w:rPr>
                <w:bCs/>
                <w:sz w:val="18"/>
                <w:szCs w:val="14"/>
                <w:lang w:val="kk-KZ"/>
              </w:rPr>
            </w:pPr>
            <w:r w:rsidRPr="00ED6EE8">
              <w:rPr>
                <w:bCs/>
                <w:sz w:val="18"/>
                <w:szCs w:val="14"/>
                <w:lang w:val="kk-KZ"/>
              </w:rPr>
              <w:t>1</w:t>
            </w:r>
          </w:p>
        </w:tc>
        <w:tc>
          <w:tcPr>
            <w:tcW w:w="851" w:type="dxa"/>
            <w:vAlign w:val="center"/>
          </w:tcPr>
          <w:p w:rsidR="009C41AF" w:rsidRPr="003408AC" w:rsidRDefault="009C41AF" w:rsidP="00407F92">
            <w:pPr>
              <w:jc w:val="center"/>
              <w:rPr>
                <w:b/>
                <w:sz w:val="14"/>
                <w:szCs w:val="14"/>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276" w:type="dxa"/>
            <w:shd w:val="clear" w:color="auto" w:fill="auto"/>
            <w:vAlign w:val="center"/>
          </w:tcPr>
          <w:p w:rsidR="009C41AF" w:rsidRPr="003E438D" w:rsidRDefault="009C41AF" w:rsidP="00407F92">
            <w:pPr>
              <w:jc w:val="center"/>
              <w:rPr>
                <w:bCs/>
                <w:sz w:val="16"/>
                <w:szCs w:val="14"/>
                <w:lang w:val="kk-KZ"/>
              </w:rPr>
            </w:pPr>
            <w:r w:rsidRPr="003E438D">
              <w:rPr>
                <w:bCs/>
                <w:sz w:val="16"/>
                <w:szCs w:val="14"/>
                <w:lang w:val="kk-KZ"/>
              </w:rPr>
              <w:t>Атропина сульфат 1 мг/мл</w:t>
            </w:r>
          </w:p>
        </w:tc>
        <w:tc>
          <w:tcPr>
            <w:tcW w:w="2693" w:type="dxa"/>
          </w:tcPr>
          <w:p w:rsidR="00407F92" w:rsidRDefault="00407F92" w:rsidP="009C41AF">
            <w:pPr>
              <w:jc w:val="center"/>
              <w:rPr>
                <w:bCs/>
                <w:sz w:val="16"/>
                <w:szCs w:val="14"/>
                <w:lang w:val="kk-KZ"/>
              </w:rPr>
            </w:pPr>
          </w:p>
          <w:p w:rsidR="009C41AF" w:rsidRDefault="009C41AF" w:rsidP="009C41AF">
            <w:pPr>
              <w:jc w:val="center"/>
            </w:pPr>
            <w:r w:rsidRPr="007A1713">
              <w:rPr>
                <w:bCs/>
                <w:sz w:val="16"/>
                <w:szCs w:val="14"/>
                <w:lang w:val="kk-KZ"/>
              </w:rPr>
              <w:t>Раствор для инъекций</w:t>
            </w:r>
          </w:p>
        </w:tc>
        <w:tc>
          <w:tcPr>
            <w:tcW w:w="851" w:type="dxa"/>
            <w:shd w:val="clear" w:color="auto" w:fill="auto"/>
            <w:vAlign w:val="center"/>
          </w:tcPr>
          <w:p w:rsidR="009C41AF" w:rsidRPr="003E438D" w:rsidRDefault="009C41AF" w:rsidP="00407F92">
            <w:pPr>
              <w:jc w:val="center"/>
              <w:rPr>
                <w:bCs/>
                <w:sz w:val="16"/>
                <w:szCs w:val="14"/>
                <w:lang w:val="kk-KZ"/>
              </w:rPr>
            </w:pPr>
            <w:r w:rsidRPr="003E438D">
              <w:rPr>
                <w:bCs/>
                <w:sz w:val="16"/>
                <w:szCs w:val="14"/>
                <w:lang w:val="kk-KZ"/>
              </w:rPr>
              <w:t>ампула</w:t>
            </w:r>
          </w:p>
        </w:tc>
        <w:tc>
          <w:tcPr>
            <w:tcW w:w="708" w:type="dxa"/>
            <w:shd w:val="clear" w:color="auto" w:fill="auto"/>
            <w:vAlign w:val="center"/>
          </w:tcPr>
          <w:p w:rsidR="009C41AF" w:rsidRPr="00184559" w:rsidRDefault="009C41AF" w:rsidP="00407F92">
            <w:pPr>
              <w:jc w:val="center"/>
              <w:rPr>
                <w:bCs/>
                <w:sz w:val="16"/>
                <w:szCs w:val="14"/>
                <w:lang w:val="kk-KZ"/>
              </w:rPr>
            </w:pPr>
            <w:r w:rsidRPr="00184559">
              <w:rPr>
                <w:bCs/>
                <w:sz w:val="16"/>
                <w:szCs w:val="14"/>
                <w:lang w:val="kk-KZ"/>
              </w:rPr>
              <w:t>3000</w:t>
            </w:r>
          </w:p>
        </w:tc>
        <w:tc>
          <w:tcPr>
            <w:tcW w:w="993" w:type="dxa"/>
            <w:shd w:val="clear" w:color="auto" w:fill="auto"/>
            <w:vAlign w:val="center"/>
          </w:tcPr>
          <w:p w:rsidR="009C41AF" w:rsidRPr="00132AEB" w:rsidRDefault="009C41AF" w:rsidP="00407F92">
            <w:pPr>
              <w:jc w:val="center"/>
              <w:rPr>
                <w:sz w:val="16"/>
                <w:szCs w:val="16"/>
                <w:lang w:val="kk-KZ"/>
              </w:rPr>
            </w:pPr>
          </w:p>
          <w:p w:rsidR="009C41AF" w:rsidRPr="00132AEB" w:rsidRDefault="009C41AF"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9C41AF" w:rsidRPr="00132AEB" w:rsidRDefault="009C41AF"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9C41AF" w:rsidRPr="00132AEB" w:rsidRDefault="009C41AF"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9C41AF" w:rsidRPr="00132AEB" w:rsidRDefault="009C41AF" w:rsidP="00407F92">
            <w:pPr>
              <w:jc w:val="center"/>
              <w:rPr>
                <w:sz w:val="16"/>
                <w:szCs w:val="16"/>
                <w:lang w:val="kk-KZ"/>
              </w:rPr>
            </w:pPr>
            <w:r w:rsidRPr="00132AEB">
              <w:rPr>
                <w:sz w:val="16"/>
                <w:szCs w:val="16"/>
                <w:lang w:val="kk-KZ"/>
              </w:rPr>
              <w:t>0</w:t>
            </w:r>
          </w:p>
        </w:tc>
        <w:tc>
          <w:tcPr>
            <w:tcW w:w="1843" w:type="dxa"/>
            <w:vAlign w:val="center"/>
          </w:tcPr>
          <w:p w:rsidR="009C41AF" w:rsidRPr="00132AEB" w:rsidRDefault="009C41AF"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9C41AF" w:rsidRPr="00407F92" w:rsidRDefault="009C41AF" w:rsidP="00407F92">
            <w:pPr>
              <w:jc w:val="center"/>
              <w:rPr>
                <w:bCs/>
                <w:sz w:val="18"/>
                <w:szCs w:val="14"/>
                <w:lang w:val="kk-KZ"/>
              </w:rPr>
            </w:pPr>
            <w:r w:rsidRPr="00407F92">
              <w:rPr>
                <w:bCs/>
                <w:sz w:val="18"/>
                <w:szCs w:val="14"/>
                <w:lang w:val="kk-KZ"/>
              </w:rPr>
              <w:t>14,45</w:t>
            </w:r>
          </w:p>
        </w:tc>
        <w:tc>
          <w:tcPr>
            <w:tcW w:w="1134" w:type="dxa"/>
          </w:tcPr>
          <w:p w:rsidR="009C41AF" w:rsidRPr="00407F92" w:rsidRDefault="009C41AF" w:rsidP="00407F92">
            <w:pPr>
              <w:jc w:val="center"/>
              <w:rPr>
                <w:sz w:val="18"/>
                <w:szCs w:val="14"/>
                <w:lang w:val="kk-KZ"/>
              </w:rPr>
            </w:pPr>
          </w:p>
          <w:p w:rsidR="009C41AF" w:rsidRPr="00407F92" w:rsidRDefault="009C41AF" w:rsidP="00407F92">
            <w:pPr>
              <w:jc w:val="center"/>
              <w:rPr>
                <w:sz w:val="18"/>
                <w:szCs w:val="14"/>
                <w:lang w:val="kk-KZ"/>
              </w:rPr>
            </w:pPr>
            <w:r w:rsidRPr="00407F92">
              <w:rPr>
                <w:sz w:val="18"/>
                <w:szCs w:val="14"/>
                <w:lang w:val="kk-KZ"/>
              </w:rPr>
              <w:t>43 350</w:t>
            </w:r>
          </w:p>
        </w:tc>
      </w:tr>
      <w:tr w:rsidR="009C41AF" w:rsidRPr="00407F92" w:rsidTr="006E7328">
        <w:trPr>
          <w:trHeight w:val="587"/>
        </w:trPr>
        <w:tc>
          <w:tcPr>
            <w:tcW w:w="567" w:type="dxa"/>
            <w:shd w:val="clear" w:color="auto" w:fill="auto"/>
            <w:vAlign w:val="center"/>
          </w:tcPr>
          <w:p w:rsidR="009C41AF" w:rsidRPr="00ED6EE8" w:rsidRDefault="00184559" w:rsidP="00407F92">
            <w:pPr>
              <w:jc w:val="center"/>
              <w:rPr>
                <w:bCs/>
                <w:sz w:val="18"/>
                <w:szCs w:val="14"/>
                <w:lang w:val="kk-KZ"/>
              </w:rPr>
            </w:pPr>
            <w:r w:rsidRPr="00ED6EE8">
              <w:rPr>
                <w:bCs/>
                <w:sz w:val="18"/>
                <w:szCs w:val="14"/>
                <w:lang w:val="kk-KZ"/>
              </w:rPr>
              <w:t>2</w:t>
            </w:r>
          </w:p>
        </w:tc>
        <w:tc>
          <w:tcPr>
            <w:tcW w:w="851" w:type="dxa"/>
          </w:tcPr>
          <w:p w:rsidR="009C41AF" w:rsidRDefault="009C41AF" w:rsidP="00001FBE">
            <w:pPr>
              <w:jc w:val="center"/>
            </w:pPr>
            <w:r w:rsidRPr="00ED4BAE">
              <w:rPr>
                <w:sz w:val="16"/>
                <w:szCs w:val="16"/>
              </w:rPr>
              <w:t>ШЖ</w:t>
            </w:r>
            <w:r w:rsidRPr="00ED4BAE">
              <w:rPr>
                <w:sz w:val="16"/>
                <w:szCs w:val="16"/>
                <w:lang w:val="kk-KZ"/>
              </w:rPr>
              <w:t>Қ «</w:t>
            </w:r>
            <w:r w:rsidRPr="00ED4BAE">
              <w:rPr>
                <w:sz w:val="16"/>
                <w:szCs w:val="16"/>
              </w:rPr>
              <w:t>КОА</w:t>
            </w:r>
            <w:r w:rsidRPr="00ED4BAE">
              <w:rPr>
                <w:sz w:val="16"/>
                <w:szCs w:val="16"/>
                <w:lang w:val="kk-KZ"/>
              </w:rPr>
              <w:t>» МКК</w:t>
            </w:r>
          </w:p>
        </w:tc>
        <w:tc>
          <w:tcPr>
            <w:tcW w:w="1276" w:type="dxa"/>
            <w:shd w:val="clear" w:color="auto" w:fill="auto"/>
            <w:vAlign w:val="center"/>
          </w:tcPr>
          <w:p w:rsidR="009C41AF" w:rsidRPr="003E438D" w:rsidRDefault="009C41AF" w:rsidP="00407F92">
            <w:pPr>
              <w:jc w:val="center"/>
              <w:rPr>
                <w:bCs/>
                <w:sz w:val="16"/>
                <w:szCs w:val="14"/>
                <w:lang w:val="kk-KZ"/>
              </w:rPr>
            </w:pPr>
            <w:r w:rsidRPr="003E438D">
              <w:rPr>
                <w:bCs/>
                <w:sz w:val="16"/>
                <w:szCs w:val="14"/>
                <w:lang w:val="kk-KZ"/>
              </w:rPr>
              <w:t>Менадиона натрия бисульфит 1</w:t>
            </w:r>
            <w:r w:rsidRPr="003E438D">
              <w:rPr>
                <w:bCs/>
                <w:sz w:val="16"/>
                <w:szCs w:val="14"/>
              </w:rPr>
              <w:t>%-</w:t>
            </w:r>
            <w:r w:rsidRPr="003E438D">
              <w:rPr>
                <w:bCs/>
                <w:sz w:val="16"/>
                <w:szCs w:val="14"/>
                <w:lang w:val="kk-KZ"/>
              </w:rPr>
              <w:t>1,0 (Викасол)</w:t>
            </w:r>
          </w:p>
        </w:tc>
        <w:tc>
          <w:tcPr>
            <w:tcW w:w="2693" w:type="dxa"/>
          </w:tcPr>
          <w:p w:rsidR="00407F92" w:rsidRDefault="00407F92" w:rsidP="009C41AF">
            <w:pPr>
              <w:jc w:val="center"/>
              <w:rPr>
                <w:bCs/>
                <w:sz w:val="16"/>
                <w:szCs w:val="14"/>
                <w:lang w:val="kk-KZ"/>
              </w:rPr>
            </w:pPr>
          </w:p>
          <w:p w:rsidR="009C41AF" w:rsidRDefault="009C41AF" w:rsidP="009C41AF">
            <w:pPr>
              <w:jc w:val="center"/>
            </w:pPr>
            <w:r w:rsidRPr="007A1713">
              <w:rPr>
                <w:bCs/>
                <w:sz w:val="16"/>
                <w:szCs w:val="14"/>
                <w:lang w:val="kk-KZ"/>
              </w:rPr>
              <w:t>Раствор для инъекций</w:t>
            </w:r>
          </w:p>
        </w:tc>
        <w:tc>
          <w:tcPr>
            <w:tcW w:w="851" w:type="dxa"/>
            <w:shd w:val="clear" w:color="auto" w:fill="auto"/>
            <w:vAlign w:val="center"/>
          </w:tcPr>
          <w:p w:rsidR="009C41AF" w:rsidRPr="003E438D" w:rsidRDefault="009C41AF" w:rsidP="00407F92">
            <w:pPr>
              <w:jc w:val="center"/>
              <w:rPr>
                <w:bCs/>
                <w:sz w:val="16"/>
                <w:szCs w:val="14"/>
                <w:lang w:val="kk-KZ"/>
              </w:rPr>
            </w:pPr>
            <w:r w:rsidRPr="003E438D">
              <w:rPr>
                <w:bCs/>
                <w:sz w:val="16"/>
                <w:szCs w:val="14"/>
                <w:lang w:val="kk-KZ"/>
              </w:rPr>
              <w:t>ампула</w:t>
            </w:r>
          </w:p>
        </w:tc>
        <w:tc>
          <w:tcPr>
            <w:tcW w:w="708" w:type="dxa"/>
            <w:shd w:val="clear" w:color="auto" w:fill="auto"/>
            <w:vAlign w:val="center"/>
          </w:tcPr>
          <w:p w:rsidR="009C41AF" w:rsidRPr="00265E81" w:rsidRDefault="009C41AF" w:rsidP="00407F92">
            <w:pPr>
              <w:jc w:val="center"/>
              <w:rPr>
                <w:bCs/>
                <w:sz w:val="16"/>
                <w:szCs w:val="14"/>
                <w:lang w:val="kk-KZ"/>
              </w:rPr>
            </w:pPr>
            <w:r w:rsidRPr="00265E81">
              <w:rPr>
                <w:bCs/>
                <w:sz w:val="16"/>
                <w:szCs w:val="14"/>
                <w:lang w:val="kk-KZ"/>
              </w:rPr>
              <w:t>500</w:t>
            </w:r>
          </w:p>
        </w:tc>
        <w:tc>
          <w:tcPr>
            <w:tcW w:w="993" w:type="dxa"/>
            <w:shd w:val="clear" w:color="auto" w:fill="auto"/>
            <w:vAlign w:val="center"/>
          </w:tcPr>
          <w:p w:rsidR="009C41AF" w:rsidRPr="00132AEB" w:rsidRDefault="009C41AF" w:rsidP="00407F92">
            <w:pPr>
              <w:jc w:val="center"/>
              <w:rPr>
                <w:sz w:val="16"/>
                <w:szCs w:val="16"/>
                <w:lang w:val="kk-KZ"/>
              </w:rPr>
            </w:pPr>
          </w:p>
          <w:p w:rsidR="009C41AF" w:rsidRPr="00132AEB" w:rsidRDefault="009C41AF"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9C41AF" w:rsidRPr="00132AEB" w:rsidRDefault="009C41AF"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9C41AF" w:rsidRPr="00132AEB" w:rsidRDefault="009C41AF"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9C41AF" w:rsidRPr="00132AEB" w:rsidRDefault="009C41AF" w:rsidP="00407F92">
            <w:pPr>
              <w:jc w:val="center"/>
              <w:rPr>
                <w:sz w:val="16"/>
                <w:szCs w:val="16"/>
                <w:lang w:val="kk-KZ"/>
              </w:rPr>
            </w:pPr>
            <w:r w:rsidRPr="00132AEB">
              <w:rPr>
                <w:sz w:val="16"/>
                <w:szCs w:val="16"/>
                <w:lang w:val="kk-KZ"/>
              </w:rPr>
              <w:t>0</w:t>
            </w:r>
          </w:p>
        </w:tc>
        <w:tc>
          <w:tcPr>
            <w:tcW w:w="1843" w:type="dxa"/>
            <w:vAlign w:val="center"/>
          </w:tcPr>
          <w:p w:rsidR="009C41AF" w:rsidRPr="00132AEB" w:rsidRDefault="009C41AF"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9C41AF" w:rsidRPr="00407F92" w:rsidRDefault="009C41AF" w:rsidP="00407F92">
            <w:pPr>
              <w:jc w:val="center"/>
              <w:rPr>
                <w:bCs/>
                <w:sz w:val="18"/>
                <w:szCs w:val="14"/>
                <w:lang w:val="kk-KZ"/>
              </w:rPr>
            </w:pPr>
            <w:r w:rsidRPr="00407F92">
              <w:rPr>
                <w:bCs/>
                <w:sz w:val="18"/>
                <w:szCs w:val="14"/>
                <w:lang w:val="kk-KZ"/>
              </w:rPr>
              <w:t>21,92</w:t>
            </w:r>
          </w:p>
        </w:tc>
        <w:tc>
          <w:tcPr>
            <w:tcW w:w="1134" w:type="dxa"/>
          </w:tcPr>
          <w:p w:rsidR="009C41AF" w:rsidRPr="00407F92" w:rsidRDefault="009C41AF" w:rsidP="00407F92">
            <w:pPr>
              <w:jc w:val="center"/>
              <w:rPr>
                <w:sz w:val="18"/>
                <w:szCs w:val="14"/>
                <w:lang w:val="kk-KZ"/>
              </w:rPr>
            </w:pPr>
          </w:p>
          <w:p w:rsidR="009C41AF" w:rsidRPr="00407F92" w:rsidRDefault="009C41AF" w:rsidP="00407F92">
            <w:pPr>
              <w:jc w:val="center"/>
              <w:rPr>
                <w:sz w:val="18"/>
                <w:szCs w:val="14"/>
                <w:lang w:val="kk-KZ"/>
              </w:rPr>
            </w:pPr>
            <w:r w:rsidRPr="00407F92">
              <w:rPr>
                <w:sz w:val="18"/>
                <w:szCs w:val="14"/>
                <w:lang w:val="kk-KZ"/>
              </w:rPr>
              <w:t>10 960</w:t>
            </w:r>
          </w:p>
        </w:tc>
      </w:tr>
      <w:tr w:rsidR="009C41AF" w:rsidRPr="00407F92" w:rsidTr="00407F92">
        <w:trPr>
          <w:trHeight w:val="587"/>
        </w:trPr>
        <w:tc>
          <w:tcPr>
            <w:tcW w:w="567" w:type="dxa"/>
            <w:shd w:val="clear" w:color="auto" w:fill="auto"/>
            <w:vAlign w:val="center"/>
          </w:tcPr>
          <w:p w:rsidR="009C41AF" w:rsidRPr="00ED6EE8" w:rsidRDefault="00184559" w:rsidP="00407F92">
            <w:pPr>
              <w:jc w:val="center"/>
              <w:rPr>
                <w:bCs/>
                <w:sz w:val="18"/>
                <w:szCs w:val="14"/>
                <w:lang w:val="kk-KZ"/>
              </w:rPr>
            </w:pPr>
            <w:r w:rsidRPr="00ED6EE8">
              <w:rPr>
                <w:bCs/>
                <w:sz w:val="18"/>
                <w:szCs w:val="14"/>
                <w:lang w:val="kk-KZ"/>
              </w:rPr>
              <w:t>3</w:t>
            </w:r>
          </w:p>
        </w:tc>
        <w:tc>
          <w:tcPr>
            <w:tcW w:w="851" w:type="dxa"/>
          </w:tcPr>
          <w:p w:rsidR="009C41AF" w:rsidRDefault="009C41AF" w:rsidP="00001FBE">
            <w:pPr>
              <w:jc w:val="center"/>
            </w:pPr>
            <w:r w:rsidRPr="00ED4BAE">
              <w:rPr>
                <w:sz w:val="16"/>
                <w:szCs w:val="16"/>
              </w:rPr>
              <w:t>ШЖ</w:t>
            </w:r>
            <w:r w:rsidRPr="00ED4BAE">
              <w:rPr>
                <w:sz w:val="16"/>
                <w:szCs w:val="16"/>
                <w:lang w:val="kk-KZ"/>
              </w:rPr>
              <w:t>Қ «</w:t>
            </w:r>
            <w:r w:rsidRPr="00ED4BAE">
              <w:rPr>
                <w:sz w:val="16"/>
                <w:szCs w:val="16"/>
              </w:rPr>
              <w:t>КОА</w:t>
            </w:r>
            <w:r w:rsidRPr="00ED4BAE">
              <w:rPr>
                <w:sz w:val="16"/>
                <w:szCs w:val="16"/>
                <w:lang w:val="kk-KZ"/>
              </w:rPr>
              <w:t>» МКК</w:t>
            </w:r>
          </w:p>
        </w:tc>
        <w:tc>
          <w:tcPr>
            <w:tcW w:w="1276" w:type="dxa"/>
            <w:shd w:val="clear" w:color="auto" w:fill="auto"/>
            <w:vAlign w:val="center"/>
          </w:tcPr>
          <w:p w:rsidR="009C41AF" w:rsidRPr="003E438D" w:rsidRDefault="009C41AF" w:rsidP="00407F92">
            <w:pPr>
              <w:jc w:val="center"/>
              <w:rPr>
                <w:bCs/>
                <w:sz w:val="16"/>
                <w:szCs w:val="14"/>
                <w:lang w:val="kk-KZ"/>
              </w:rPr>
            </w:pPr>
            <w:r w:rsidRPr="003E438D">
              <w:rPr>
                <w:bCs/>
                <w:sz w:val="16"/>
                <w:szCs w:val="14"/>
                <w:lang w:val="kk-KZ"/>
              </w:rPr>
              <w:t>фенилэфрин1</w:t>
            </w:r>
            <w:r w:rsidRPr="003E438D">
              <w:rPr>
                <w:bCs/>
                <w:sz w:val="16"/>
                <w:szCs w:val="14"/>
              </w:rPr>
              <w:t>%-</w:t>
            </w:r>
            <w:r w:rsidRPr="003E438D">
              <w:rPr>
                <w:bCs/>
                <w:sz w:val="16"/>
                <w:szCs w:val="14"/>
                <w:lang w:val="kk-KZ"/>
              </w:rPr>
              <w:t>1,0 (мезатон)</w:t>
            </w:r>
          </w:p>
        </w:tc>
        <w:tc>
          <w:tcPr>
            <w:tcW w:w="2693" w:type="dxa"/>
          </w:tcPr>
          <w:p w:rsidR="00407F92" w:rsidRDefault="00407F92" w:rsidP="009C41AF">
            <w:pPr>
              <w:jc w:val="center"/>
              <w:rPr>
                <w:bCs/>
                <w:sz w:val="16"/>
                <w:szCs w:val="14"/>
                <w:lang w:val="kk-KZ"/>
              </w:rPr>
            </w:pPr>
          </w:p>
          <w:p w:rsidR="009C41AF" w:rsidRDefault="009C41AF" w:rsidP="009C41AF">
            <w:pPr>
              <w:jc w:val="center"/>
            </w:pPr>
            <w:r w:rsidRPr="007A1713">
              <w:rPr>
                <w:bCs/>
                <w:sz w:val="16"/>
                <w:szCs w:val="14"/>
                <w:lang w:val="kk-KZ"/>
              </w:rPr>
              <w:t>Раствор для инъекций</w:t>
            </w:r>
          </w:p>
        </w:tc>
        <w:tc>
          <w:tcPr>
            <w:tcW w:w="851" w:type="dxa"/>
            <w:shd w:val="clear" w:color="auto" w:fill="auto"/>
            <w:vAlign w:val="center"/>
          </w:tcPr>
          <w:p w:rsidR="009C41AF" w:rsidRPr="00407F92" w:rsidRDefault="009C41AF" w:rsidP="00407F92">
            <w:pPr>
              <w:jc w:val="center"/>
              <w:rPr>
                <w:bCs/>
                <w:sz w:val="16"/>
                <w:szCs w:val="14"/>
                <w:lang w:val="kk-KZ"/>
              </w:rPr>
            </w:pPr>
            <w:r w:rsidRPr="00407F92">
              <w:rPr>
                <w:bCs/>
                <w:sz w:val="16"/>
                <w:szCs w:val="14"/>
                <w:lang w:val="kk-KZ"/>
              </w:rPr>
              <w:t>ампула</w:t>
            </w:r>
          </w:p>
        </w:tc>
        <w:tc>
          <w:tcPr>
            <w:tcW w:w="708" w:type="dxa"/>
            <w:shd w:val="clear" w:color="auto" w:fill="auto"/>
            <w:vAlign w:val="center"/>
          </w:tcPr>
          <w:p w:rsidR="009C41AF" w:rsidRPr="00265E81" w:rsidRDefault="009C41AF" w:rsidP="00407F92">
            <w:pPr>
              <w:jc w:val="center"/>
              <w:rPr>
                <w:bCs/>
                <w:sz w:val="16"/>
                <w:szCs w:val="14"/>
                <w:lang w:val="kk-KZ"/>
              </w:rPr>
            </w:pPr>
            <w:r w:rsidRPr="00265E81">
              <w:rPr>
                <w:bCs/>
                <w:sz w:val="16"/>
                <w:szCs w:val="14"/>
                <w:lang w:val="kk-KZ"/>
              </w:rPr>
              <w:t>1000</w:t>
            </w:r>
          </w:p>
        </w:tc>
        <w:tc>
          <w:tcPr>
            <w:tcW w:w="993" w:type="dxa"/>
            <w:shd w:val="clear" w:color="auto" w:fill="auto"/>
            <w:vAlign w:val="center"/>
          </w:tcPr>
          <w:p w:rsidR="009C41AF" w:rsidRPr="00132AEB" w:rsidRDefault="009C41AF" w:rsidP="00407F92">
            <w:pPr>
              <w:jc w:val="center"/>
              <w:rPr>
                <w:sz w:val="16"/>
                <w:szCs w:val="16"/>
                <w:lang w:val="kk-KZ"/>
              </w:rPr>
            </w:pPr>
          </w:p>
          <w:p w:rsidR="009C41AF" w:rsidRPr="00132AEB" w:rsidRDefault="009C41AF"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9C41AF" w:rsidRPr="00132AEB" w:rsidRDefault="009C41AF"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9C41AF" w:rsidRPr="00132AEB" w:rsidRDefault="009C41AF"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9C41AF" w:rsidRPr="00132AEB" w:rsidRDefault="009C41AF" w:rsidP="00407F92">
            <w:pPr>
              <w:jc w:val="center"/>
              <w:rPr>
                <w:sz w:val="16"/>
                <w:szCs w:val="16"/>
                <w:lang w:val="kk-KZ"/>
              </w:rPr>
            </w:pPr>
            <w:r w:rsidRPr="00132AEB">
              <w:rPr>
                <w:sz w:val="16"/>
                <w:szCs w:val="16"/>
                <w:lang w:val="kk-KZ"/>
              </w:rPr>
              <w:t>0</w:t>
            </w:r>
          </w:p>
        </w:tc>
        <w:tc>
          <w:tcPr>
            <w:tcW w:w="1843" w:type="dxa"/>
            <w:vAlign w:val="center"/>
          </w:tcPr>
          <w:p w:rsidR="009C41AF" w:rsidRPr="00132AEB" w:rsidRDefault="009C41AF"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9C41AF" w:rsidRPr="00407F92" w:rsidRDefault="009C41AF" w:rsidP="00407F92">
            <w:pPr>
              <w:jc w:val="center"/>
              <w:rPr>
                <w:bCs/>
                <w:sz w:val="18"/>
                <w:szCs w:val="14"/>
                <w:lang w:val="kk-KZ"/>
              </w:rPr>
            </w:pPr>
            <w:r w:rsidRPr="00407F92">
              <w:rPr>
                <w:bCs/>
                <w:sz w:val="18"/>
                <w:szCs w:val="14"/>
                <w:lang w:val="kk-KZ"/>
              </w:rPr>
              <w:t>38,47</w:t>
            </w:r>
          </w:p>
        </w:tc>
        <w:tc>
          <w:tcPr>
            <w:tcW w:w="1134" w:type="dxa"/>
          </w:tcPr>
          <w:p w:rsidR="009C41AF" w:rsidRPr="00407F92" w:rsidRDefault="009C41AF" w:rsidP="00407F92">
            <w:pPr>
              <w:jc w:val="center"/>
              <w:rPr>
                <w:sz w:val="18"/>
                <w:szCs w:val="14"/>
                <w:lang w:val="kk-KZ"/>
              </w:rPr>
            </w:pPr>
          </w:p>
          <w:p w:rsidR="009C41AF" w:rsidRPr="00407F92" w:rsidRDefault="009C41AF" w:rsidP="00407F92">
            <w:pPr>
              <w:jc w:val="center"/>
              <w:rPr>
                <w:sz w:val="18"/>
                <w:szCs w:val="14"/>
                <w:lang w:val="kk-KZ"/>
              </w:rPr>
            </w:pPr>
          </w:p>
          <w:p w:rsidR="009C41AF" w:rsidRPr="00407F92" w:rsidRDefault="009C41AF" w:rsidP="00407F92">
            <w:pPr>
              <w:jc w:val="center"/>
              <w:rPr>
                <w:sz w:val="18"/>
                <w:szCs w:val="14"/>
                <w:lang w:val="kk-KZ"/>
              </w:rPr>
            </w:pPr>
            <w:r w:rsidRPr="00407F92">
              <w:rPr>
                <w:sz w:val="18"/>
                <w:szCs w:val="14"/>
                <w:lang w:val="kk-KZ"/>
              </w:rPr>
              <w:t>38 470</w:t>
            </w:r>
          </w:p>
        </w:tc>
      </w:tr>
      <w:tr w:rsidR="001D4277" w:rsidRPr="00407F92" w:rsidTr="006E7328">
        <w:trPr>
          <w:trHeight w:val="587"/>
        </w:trPr>
        <w:tc>
          <w:tcPr>
            <w:tcW w:w="567" w:type="dxa"/>
            <w:shd w:val="clear" w:color="auto" w:fill="auto"/>
            <w:vAlign w:val="center"/>
          </w:tcPr>
          <w:p w:rsidR="001D4277" w:rsidRPr="00ED6EE8" w:rsidRDefault="00184559" w:rsidP="00407F92">
            <w:pPr>
              <w:jc w:val="center"/>
              <w:rPr>
                <w:bCs/>
                <w:sz w:val="18"/>
                <w:szCs w:val="14"/>
                <w:lang w:val="kk-KZ"/>
              </w:rPr>
            </w:pPr>
            <w:r w:rsidRPr="00ED6EE8">
              <w:rPr>
                <w:bCs/>
                <w:sz w:val="18"/>
                <w:szCs w:val="14"/>
                <w:lang w:val="kk-KZ"/>
              </w:rPr>
              <w:t>4</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Йод 5</w:t>
            </w:r>
            <w:r w:rsidRPr="003E438D">
              <w:rPr>
                <w:bCs/>
                <w:sz w:val="16"/>
                <w:szCs w:val="14"/>
              </w:rPr>
              <w:t>%</w:t>
            </w:r>
            <w:r w:rsidRPr="003E438D">
              <w:rPr>
                <w:bCs/>
                <w:sz w:val="16"/>
                <w:szCs w:val="14"/>
                <w:lang w:val="kk-KZ"/>
              </w:rPr>
              <w:t xml:space="preserve"> 20,0</w:t>
            </w:r>
          </w:p>
        </w:tc>
        <w:tc>
          <w:tcPr>
            <w:tcW w:w="2693" w:type="dxa"/>
            <w:vAlign w:val="center"/>
          </w:tcPr>
          <w:p w:rsidR="001D4277" w:rsidRPr="003E438D" w:rsidRDefault="001D4277" w:rsidP="00407F92">
            <w:pPr>
              <w:jc w:val="center"/>
              <w:rPr>
                <w:bCs/>
                <w:sz w:val="16"/>
                <w:szCs w:val="14"/>
                <w:lang w:val="kk-KZ"/>
              </w:rPr>
            </w:pPr>
            <w:r>
              <w:rPr>
                <w:bCs/>
                <w:sz w:val="16"/>
                <w:szCs w:val="14"/>
                <w:lang w:val="kk-KZ"/>
              </w:rPr>
              <w:t>Спиртовый раствор для наружного применения</w:t>
            </w:r>
          </w:p>
        </w:tc>
        <w:tc>
          <w:tcPr>
            <w:tcW w:w="851"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флакон</w:t>
            </w:r>
          </w:p>
        </w:tc>
        <w:tc>
          <w:tcPr>
            <w:tcW w:w="708" w:type="dxa"/>
            <w:shd w:val="clear" w:color="auto" w:fill="auto"/>
            <w:vAlign w:val="center"/>
          </w:tcPr>
          <w:p w:rsidR="001D4277" w:rsidRPr="00265E81" w:rsidRDefault="001D4277" w:rsidP="00407F92">
            <w:pPr>
              <w:jc w:val="center"/>
              <w:rPr>
                <w:bCs/>
                <w:sz w:val="16"/>
                <w:szCs w:val="14"/>
                <w:lang w:val="kk-KZ"/>
              </w:rPr>
            </w:pPr>
            <w:r w:rsidRPr="00265E81">
              <w:rPr>
                <w:bCs/>
                <w:sz w:val="16"/>
                <w:szCs w:val="14"/>
                <w:lang w:val="kk-KZ"/>
              </w:rPr>
              <w:t>1000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1D4277" w:rsidP="00407F92">
            <w:pPr>
              <w:jc w:val="center"/>
              <w:rPr>
                <w:bCs/>
                <w:sz w:val="18"/>
                <w:szCs w:val="14"/>
                <w:lang w:val="kk-KZ"/>
              </w:rPr>
            </w:pPr>
            <w:r w:rsidRPr="00407F92">
              <w:rPr>
                <w:bCs/>
                <w:sz w:val="18"/>
                <w:szCs w:val="14"/>
                <w:lang w:val="kk-KZ"/>
              </w:rPr>
              <w:t>70,35</w:t>
            </w:r>
          </w:p>
        </w:tc>
        <w:tc>
          <w:tcPr>
            <w:tcW w:w="1134" w:type="dxa"/>
          </w:tcPr>
          <w:p w:rsidR="001D4277" w:rsidRPr="00407F92" w:rsidRDefault="001D4277" w:rsidP="00407F92">
            <w:pPr>
              <w:jc w:val="center"/>
              <w:rPr>
                <w:sz w:val="18"/>
                <w:szCs w:val="14"/>
                <w:lang w:val="kk-KZ"/>
              </w:rPr>
            </w:pPr>
          </w:p>
          <w:p w:rsidR="001D4277" w:rsidRPr="00407F92" w:rsidRDefault="001D4277" w:rsidP="00407F92">
            <w:pPr>
              <w:jc w:val="center"/>
              <w:rPr>
                <w:sz w:val="18"/>
                <w:szCs w:val="14"/>
                <w:lang w:val="kk-KZ"/>
              </w:rPr>
            </w:pPr>
            <w:r w:rsidRPr="00407F92">
              <w:rPr>
                <w:sz w:val="18"/>
                <w:szCs w:val="14"/>
                <w:lang w:val="kk-KZ"/>
              </w:rPr>
              <w:t>70 350</w:t>
            </w:r>
          </w:p>
        </w:tc>
      </w:tr>
      <w:tr w:rsidR="001D4277" w:rsidRPr="00407F92" w:rsidTr="006E7328">
        <w:trPr>
          <w:trHeight w:val="587"/>
        </w:trPr>
        <w:tc>
          <w:tcPr>
            <w:tcW w:w="567" w:type="dxa"/>
            <w:shd w:val="clear" w:color="auto" w:fill="auto"/>
            <w:vAlign w:val="center"/>
          </w:tcPr>
          <w:p w:rsidR="001D4277" w:rsidRPr="00ED6EE8" w:rsidRDefault="00184559" w:rsidP="00407F92">
            <w:pPr>
              <w:jc w:val="center"/>
              <w:rPr>
                <w:bCs/>
                <w:sz w:val="18"/>
                <w:szCs w:val="14"/>
                <w:lang w:val="kk-KZ"/>
              </w:rPr>
            </w:pPr>
            <w:r w:rsidRPr="00ED6EE8">
              <w:rPr>
                <w:bCs/>
                <w:sz w:val="18"/>
                <w:szCs w:val="14"/>
                <w:lang w:val="kk-KZ"/>
              </w:rPr>
              <w:t>5</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Бриллиантовый зеленый 1</w:t>
            </w:r>
            <w:r w:rsidRPr="003E438D">
              <w:rPr>
                <w:bCs/>
                <w:sz w:val="16"/>
                <w:szCs w:val="14"/>
              </w:rPr>
              <w:t>%</w:t>
            </w:r>
            <w:r w:rsidRPr="003E438D">
              <w:rPr>
                <w:bCs/>
                <w:sz w:val="16"/>
                <w:szCs w:val="14"/>
                <w:lang w:val="kk-KZ"/>
              </w:rPr>
              <w:t xml:space="preserve"> 20,0</w:t>
            </w:r>
          </w:p>
        </w:tc>
        <w:tc>
          <w:tcPr>
            <w:tcW w:w="2693" w:type="dxa"/>
            <w:vAlign w:val="center"/>
          </w:tcPr>
          <w:p w:rsidR="001D4277" w:rsidRPr="003E438D" w:rsidRDefault="001D4277" w:rsidP="00407F92">
            <w:pPr>
              <w:jc w:val="center"/>
              <w:rPr>
                <w:bCs/>
                <w:sz w:val="16"/>
                <w:szCs w:val="14"/>
                <w:lang w:val="kk-KZ"/>
              </w:rPr>
            </w:pPr>
            <w:r>
              <w:rPr>
                <w:bCs/>
                <w:sz w:val="16"/>
                <w:szCs w:val="14"/>
                <w:lang w:val="kk-KZ"/>
              </w:rPr>
              <w:t>Спиртовый раствор для наружного применения</w:t>
            </w:r>
          </w:p>
        </w:tc>
        <w:tc>
          <w:tcPr>
            <w:tcW w:w="851"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флакон</w:t>
            </w:r>
          </w:p>
        </w:tc>
        <w:tc>
          <w:tcPr>
            <w:tcW w:w="708" w:type="dxa"/>
            <w:shd w:val="clear" w:color="auto" w:fill="auto"/>
            <w:vAlign w:val="center"/>
          </w:tcPr>
          <w:p w:rsidR="001D4277" w:rsidRPr="00265E81" w:rsidRDefault="001D4277" w:rsidP="00407F92">
            <w:pPr>
              <w:jc w:val="center"/>
              <w:rPr>
                <w:bCs/>
                <w:sz w:val="16"/>
                <w:szCs w:val="14"/>
                <w:lang w:val="kk-KZ"/>
              </w:rPr>
            </w:pPr>
            <w:r w:rsidRPr="00265E81">
              <w:rPr>
                <w:bCs/>
                <w:sz w:val="16"/>
                <w:szCs w:val="14"/>
                <w:lang w:val="kk-KZ"/>
              </w:rPr>
              <w:t>1000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1D4277" w:rsidP="00407F92">
            <w:pPr>
              <w:jc w:val="center"/>
              <w:rPr>
                <w:bCs/>
                <w:sz w:val="18"/>
                <w:szCs w:val="14"/>
                <w:lang w:val="kk-KZ"/>
              </w:rPr>
            </w:pPr>
            <w:r w:rsidRPr="00407F92">
              <w:rPr>
                <w:bCs/>
                <w:sz w:val="18"/>
                <w:szCs w:val="14"/>
                <w:lang w:val="kk-KZ"/>
              </w:rPr>
              <w:t>42,86</w:t>
            </w:r>
          </w:p>
        </w:tc>
        <w:tc>
          <w:tcPr>
            <w:tcW w:w="1134" w:type="dxa"/>
          </w:tcPr>
          <w:p w:rsidR="001D4277" w:rsidRPr="00407F92" w:rsidRDefault="001D4277" w:rsidP="00407F92">
            <w:pPr>
              <w:jc w:val="center"/>
              <w:rPr>
                <w:sz w:val="18"/>
                <w:szCs w:val="14"/>
                <w:lang w:val="kk-KZ"/>
              </w:rPr>
            </w:pPr>
          </w:p>
          <w:p w:rsidR="001D4277" w:rsidRPr="00407F92" w:rsidRDefault="001D4277" w:rsidP="00407F92">
            <w:pPr>
              <w:jc w:val="center"/>
              <w:rPr>
                <w:sz w:val="18"/>
                <w:szCs w:val="14"/>
                <w:lang w:val="kk-KZ"/>
              </w:rPr>
            </w:pPr>
            <w:r w:rsidRPr="00407F92">
              <w:rPr>
                <w:sz w:val="18"/>
                <w:szCs w:val="14"/>
                <w:lang w:val="kk-KZ"/>
              </w:rPr>
              <w:t>42 860</w:t>
            </w:r>
          </w:p>
        </w:tc>
      </w:tr>
      <w:tr w:rsidR="001D4277" w:rsidRPr="00407F92" w:rsidTr="006E7328">
        <w:trPr>
          <w:trHeight w:val="587"/>
        </w:trPr>
        <w:tc>
          <w:tcPr>
            <w:tcW w:w="567" w:type="dxa"/>
            <w:shd w:val="clear" w:color="auto" w:fill="auto"/>
            <w:vAlign w:val="center"/>
          </w:tcPr>
          <w:p w:rsidR="001D4277" w:rsidRPr="00ED6EE8" w:rsidRDefault="00184559" w:rsidP="00407F92">
            <w:pPr>
              <w:jc w:val="center"/>
              <w:rPr>
                <w:bCs/>
                <w:sz w:val="18"/>
                <w:szCs w:val="14"/>
                <w:lang w:val="kk-KZ"/>
              </w:rPr>
            </w:pPr>
            <w:r w:rsidRPr="00ED6EE8">
              <w:rPr>
                <w:bCs/>
                <w:sz w:val="18"/>
                <w:szCs w:val="14"/>
                <w:lang w:val="kk-KZ"/>
              </w:rPr>
              <w:t>6</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Аммиак 10</w:t>
            </w:r>
            <w:r w:rsidRPr="003E438D">
              <w:rPr>
                <w:bCs/>
                <w:sz w:val="16"/>
                <w:szCs w:val="14"/>
              </w:rPr>
              <w:t>%</w:t>
            </w:r>
            <w:r w:rsidRPr="003E438D">
              <w:rPr>
                <w:bCs/>
                <w:sz w:val="16"/>
                <w:szCs w:val="14"/>
                <w:lang w:val="kk-KZ"/>
              </w:rPr>
              <w:t xml:space="preserve"> 20,0</w:t>
            </w:r>
          </w:p>
        </w:tc>
        <w:tc>
          <w:tcPr>
            <w:tcW w:w="2693" w:type="dxa"/>
            <w:vAlign w:val="center"/>
          </w:tcPr>
          <w:p w:rsidR="001D4277" w:rsidRPr="003E438D" w:rsidRDefault="001D4277" w:rsidP="00407F92">
            <w:pPr>
              <w:jc w:val="center"/>
              <w:rPr>
                <w:bCs/>
                <w:sz w:val="16"/>
                <w:szCs w:val="14"/>
                <w:lang w:val="kk-KZ"/>
              </w:rPr>
            </w:pPr>
            <w:r>
              <w:rPr>
                <w:bCs/>
                <w:sz w:val="16"/>
                <w:szCs w:val="14"/>
                <w:lang w:val="kk-KZ"/>
              </w:rPr>
              <w:t>Раствор для наружного применения</w:t>
            </w:r>
          </w:p>
        </w:tc>
        <w:tc>
          <w:tcPr>
            <w:tcW w:w="851"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флакон</w:t>
            </w:r>
          </w:p>
        </w:tc>
        <w:tc>
          <w:tcPr>
            <w:tcW w:w="708" w:type="dxa"/>
            <w:shd w:val="clear" w:color="auto" w:fill="auto"/>
            <w:vAlign w:val="center"/>
          </w:tcPr>
          <w:p w:rsidR="001D4277" w:rsidRPr="00265E81" w:rsidRDefault="001D4277" w:rsidP="00407F92">
            <w:pPr>
              <w:jc w:val="center"/>
              <w:rPr>
                <w:bCs/>
                <w:sz w:val="16"/>
                <w:szCs w:val="14"/>
                <w:lang w:val="kk-KZ"/>
              </w:rPr>
            </w:pPr>
            <w:r w:rsidRPr="00265E81">
              <w:rPr>
                <w:bCs/>
                <w:sz w:val="16"/>
                <w:szCs w:val="14"/>
                <w:lang w:val="kk-KZ"/>
              </w:rPr>
              <w:t>50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1D4277" w:rsidP="00407F92">
            <w:pPr>
              <w:jc w:val="center"/>
              <w:rPr>
                <w:bCs/>
                <w:sz w:val="18"/>
                <w:szCs w:val="14"/>
                <w:lang w:val="kk-KZ"/>
              </w:rPr>
            </w:pPr>
            <w:r w:rsidRPr="00407F92">
              <w:rPr>
                <w:bCs/>
                <w:sz w:val="18"/>
                <w:szCs w:val="14"/>
                <w:lang w:val="kk-KZ"/>
              </w:rPr>
              <w:t>40,61</w:t>
            </w:r>
          </w:p>
        </w:tc>
        <w:tc>
          <w:tcPr>
            <w:tcW w:w="1134" w:type="dxa"/>
          </w:tcPr>
          <w:p w:rsidR="001D4277" w:rsidRPr="00407F92" w:rsidRDefault="001D4277" w:rsidP="00407F92">
            <w:pPr>
              <w:jc w:val="center"/>
              <w:rPr>
                <w:sz w:val="18"/>
                <w:szCs w:val="14"/>
                <w:lang w:val="kk-KZ"/>
              </w:rPr>
            </w:pPr>
          </w:p>
          <w:p w:rsidR="001D4277" w:rsidRPr="00407F92" w:rsidRDefault="001D4277" w:rsidP="00407F92">
            <w:pPr>
              <w:jc w:val="center"/>
              <w:rPr>
                <w:sz w:val="18"/>
                <w:szCs w:val="14"/>
                <w:lang w:val="kk-KZ"/>
              </w:rPr>
            </w:pPr>
            <w:r w:rsidRPr="00407F92">
              <w:rPr>
                <w:sz w:val="18"/>
                <w:szCs w:val="14"/>
                <w:lang w:val="kk-KZ"/>
              </w:rPr>
              <w:t>2030,5</w:t>
            </w:r>
          </w:p>
        </w:tc>
      </w:tr>
      <w:tr w:rsidR="001D4277" w:rsidRPr="00407F92" w:rsidTr="006E7328">
        <w:trPr>
          <w:trHeight w:val="587"/>
        </w:trPr>
        <w:tc>
          <w:tcPr>
            <w:tcW w:w="567" w:type="dxa"/>
            <w:shd w:val="clear" w:color="auto" w:fill="auto"/>
            <w:vAlign w:val="center"/>
          </w:tcPr>
          <w:p w:rsidR="001D4277" w:rsidRPr="00ED6EE8" w:rsidRDefault="00184559" w:rsidP="00407F92">
            <w:pPr>
              <w:jc w:val="center"/>
              <w:rPr>
                <w:bCs/>
                <w:sz w:val="18"/>
                <w:szCs w:val="14"/>
                <w:lang w:val="kk-KZ"/>
              </w:rPr>
            </w:pPr>
            <w:r w:rsidRPr="00ED6EE8">
              <w:rPr>
                <w:bCs/>
                <w:sz w:val="18"/>
                <w:szCs w:val="14"/>
                <w:lang w:val="kk-KZ"/>
              </w:rPr>
              <w:t>7</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Дигоксин 0,025</w:t>
            </w:r>
            <w:r w:rsidRPr="003E438D">
              <w:rPr>
                <w:bCs/>
                <w:sz w:val="16"/>
                <w:szCs w:val="14"/>
              </w:rPr>
              <w:t>%</w:t>
            </w:r>
            <w:r w:rsidRPr="003E438D">
              <w:rPr>
                <w:bCs/>
                <w:sz w:val="16"/>
                <w:szCs w:val="14"/>
                <w:lang w:val="kk-KZ"/>
              </w:rPr>
              <w:t xml:space="preserve"> 1 мл </w:t>
            </w:r>
          </w:p>
        </w:tc>
        <w:tc>
          <w:tcPr>
            <w:tcW w:w="2693" w:type="dxa"/>
            <w:vAlign w:val="center"/>
          </w:tcPr>
          <w:p w:rsidR="001D4277" w:rsidRPr="003E438D" w:rsidRDefault="001D4277" w:rsidP="00407F92">
            <w:pPr>
              <w:jc w:val="center"/>
              <w:rPr>
                <w:bCs/>
                <w:sz w:val="16"/>
                <w:szCs w:val="14"/>
                <w:lang w:val="kk-KZ"/>
              </w:rPr>
            </w:pPr>
            <w:r w:rsidRPr="007A1713">
              <w:rPr>
                <w:bCs/>
                <w:sz w:val="16"/>
                <w:szCs w:val="14"/>
                <w:lang w:val="kk-KZ"/>
              </w:rPr>
              <w:t>Раствор для инъекций</w:t>
            </w:r>
          </w:p>
        </w:tc>
        <w:tc>
          <w:tcPr>
            <w:tcW w:w="851"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ампула</w:t>
            </w:r>
          </w:p>
        </w:tc>
        <w:tc>
          <w:tcPr>
            <w:tcW w:w="708" w:type="dxa"/>
            <w:shd w:val="clear" w:color="auto" w:fill="auto"/>
            <w:vAlign w:val="center"/>
          </w:tcPr>
          <w:p w:rsidR="001D4277" w:rsidRPr="00265E81" w:rsidRDefault="001D4277" w:rsidP="00407F92">
            <w:pPr>
              <w:jc w:val="center"/>
              <w:rPr>
                <w:bCs/>
                <w:sz w:val="16"/>
                <w:szCs w:val="14"/>
                <w:lang w:val="kk-KZ"/>
              </w:rPr>
            </w:pPr>
            <w:r w:rsidRPr="00265E81">
              <w:rPr>
                <w:bCs/>
                <w:sz w:val="16"/>
                <w:szCs w:val="14"/>
                <w:lang w:val="kk-KZ"/>
              </w:rPr>
              <w:t>500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1D4277" w:rsidP="00407F92">
            <w:pPr>
              <w:jc w:val="center"/>
              <w:rPr>
                <w:bCs/>
                <w:sz w:val="18"/>
                <w:szCs w:val="14"/>
                <w:lang w:val="kk-KZ"/>
              </w:rPr>
            </w:pPr>
            <w:r w:rsidRPr="00407F92">
              <w:rPr>
                <w:bCs/>
                <w:sz w:val="18"/>
                <w:szCs w:val="14"/>
                <w:lang w:val="kk-KZ"/>
              </w:rPr>
              <w:t>24,40</w:t>
            </w:r>
          </w:p>
        </w:tc>
        <w:tc>
          <w:tcPr>
            <w:tcW w:w="1134" w:type="dxa"/>
          </w:tcPr>
          <w:p w:rsidR="001D4277" w:rsidRPr="00407F92" w:rsidRDefault="001D4277" w:rsidP="00407F92">
            <w:pPr>
              <w:jc w:val="center"/>
              <w:rPr>
                <w:sz w:val="18"/>
                <w:szCs w:val="14"/>
                <w:lang w:val="kk-KZ"/>
              </w:rPr>
            </w:pPr>
          </w:p>
          <w:p w:rsidR="001D4277" w:rsidRPr="00407F92" w:rsidRDefault="001D4277" w:rsidP="00407F92">
            <w:pPr>
              <w:jc w:val="center"/>
              <w:rPr>
                <w:sz w:val="18"/>
                <w:szCs w:val="14"/>
                <w:lang w:val="kk-KZ"/>
              </w:rPr>
            </w:pPr>
            <w:r w:rsidRPr="00407F92">
              <w:rPr>
                <w:sz w:val="18"/>
                <w:szCs w:val="14"/>
                <w:lang w:val="kk-KZ"/>
              </w:rPr>
              <w:t>12 200</w:t>
            </w:r>
          </w:p>
        </w:tc>
      </w:tr>
      <w:tr w:rsidR="001D4277" w:rsidRPr="00407F92" w:rsidTr="006E7328">
        <w:trPr>
          <w:trHeight w:val="587"/>
        </w:trPr>
        <w:tc>
          <w:tcPr>
            <w:tcW w:w="567" w:type="dxa"/>
            <w:shd w:val="clear" w:color="auto" w:fill="auto"/>
            <w:vAlign w:val="center"/>
          </w:tcPr>
          <w:p w:rsidR="001D4277" w:rsidRPr="00156B7D" w:rsidRDefault="00156B7D" w:rsidP="00407F92">
            <w:pPr>
              <w:jc w:val="center"/>
              <w:rPr>
                <w:bCs/>
                <w:sz w:val="18"/>
                <w:szCs w:val="14"/>
                <w:lang w:val="en-US"/>
              </w:rPr>
            </w:pPr>
            <w:r>
              <w:rPr>
                <w:bCs/>
                <w:sz w:val="18"/>
                <w:szCs w:val="14"/>
                <w:lang w:val="en-US"/>
              </w:rPr>
              <w:t>8</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Pr="003E438D" w:rsidRDefault="001D4277" w:rsidP="00407F92">
            <w:pPr>
              <w:jc w:val="center"/>
              <w:rPr>
                <w:bCs/>
                <w:sz w:val="16"/>
                <w:szCs w:val="14"/>
                <w:lang w:val="kk-KZ"/>
              </w:rPr>
            </w:pPr>
            <w:r w:rsidRPr="003E438D">
              <w:rPr>
                <w:bCs/>
                <w:sz w:val="16"/>
                <w:szCs w:val="14"/>
                <w:lang w:val="kk-KZ"/>
              </w:rPr>
              <w:t>Фаматидин</w:t>
            </w:r>
            <w:r>
              <w:rPr>
                <w:bCs/>
                <w:sz w:val="16"/>
                <w:szCs w:val="14"/>
                <w:lang w:val="kk-KZ"/>
              </w:rPr>
              <w:t xml:space="preserve"> 20 мг</w:t>
            </w:r>
          </w:p>
        </w:tc>
        <w:tc>
          <w:tcPr>
            <w:tcW w:w="2693" w:type="dxa"/>
            <w:vAlign w:val="center"/>
          </w:tcPr>
          <w:p w:rsidR="001D4277" w:rsidRPr="003E438D" w:rsidRDefault="001D4277" w:rsidP="00407F92">
            <w:pPr>
              <w:jc w:val="center"/>
              <w:rPr>
                <w:bCs/>
                <w:sz w:val="16"/>
                <w:szCs w:val="14"/>
                <w:lang w:val="kk-KZ"/>
              </w:rPr>
            </w:pPr>
            <w:r>
              <w:rPr>
                <w:bCs/>
                <w:sz w:val="16"/>
                <w:szCs w:val="14"/>
                <w:lang w:val="kk-KZ"/>
              </w:rPr>
              <w:t>Лиофилизат для приготовления раствора</w:t>
            </w:r>
          </w:p>
        </w:tc>
        <w:tc>
          <w:tcPr>
            <w:tcW w:w="851" w:type="dxa"/>
            <w:shd w:val="clear" w:color="auto" w:fill="auto"/>
            <w:vAlign w:val="center"/>
          </w:tcPr>
          <w:p w:rsidR="001D4277" w:rsidRPr="003E438D" w:rsidRDefault="001D4277" w:rsidP="00407F92">
            <w:pPr>
              <w:jc w:val="center"/>
              <w:rPr>
                <w:bCs/>
                <w:sz w:val="16"/>
                <w:szCs w:val="14"/>
                <w:lang w:val="kk-KZ"/>
              </w:rPr>
            </w:pPr>
            <w:r>
              <w:rPr>
                <w:bCs/>
                <w:sz w:val="16"/>
                <w:szCs w:val="14"/>
                <w:lang w:val="kk-KZ"/>
              </w:rPr>
              <w:t>флакон</w:t>
            </w:r>
          </w:p>
        </w:tc>
        <w:tc>
          <w:tcPr>
            <w:tcW w:w="708" w:type="dxa"/>
            <w:shd w:val="clear" w:color="auto" w:fill="auto"/>
            <w:vAlign w:val="center"/>
          </w:tcPr>
          <w:p w:rsidR="001D4277" w:rsidRPr="00265E81" w:rsidRDefault="001D4277" w:rsidP="00407F92">
            <w:pPr>
              <w:jc w:val="center"/>
              <w:rPr>
                <w:bCs/>
                <w:sz w:val="16"/>
                <w:szCs w:val="14"/>
                <w:lang w:val="kk-KZ"/>
              </w:rPr>
            </w:pPr>
            <w:r w:rsidRPr="00265E81">
              <w:rPr>
                <w:bCs/>
                <w:sz w:val="16"/>
                <w:szCs w:val="14"/>
                <w:lang w:val="kk-KZ"/>
              </w:rPr>
              <w:t>2000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1D4277" w:rsidP="00407F92">
            <w:pPr>
              <w:jc w:val="center"/>
              <w:rPr>
                <w:bCs/>
                <w:sz w:val="18"/>
                <w:szCs w:val="14"/>
                <w:lang w:val="kk-KZ"/>
              </w:rPr>
            </w:pPr>
            <w:r w:rsidRPr="00407F92">
              <w:rPr>
                <w:bCs/>
                <w:sz w:val="18"/>
                <w:szCs w:val="14"/>
                <w:lang w:val="kk-KZ"/>
              </w:rPr>
              <w:t>355,46</w:t>
            </w:r>
          </w:p>
        </w:tc>
        <w:tc>
          <w:tcPr>
            <w:tcW w:w="1134" w:type="dxa"/>
          </w:tcPr>
          <w:p w:rsidR="001D4277" w:rsidRPr="00407F92" w:rsidRDefault="001D4277" w:rsidP="00407F92">
            <w:pPr>
              <w:jc w:val="center"/>
              <w:rPr>
                <w:sz w:val="18"/>
                <w:szCs w:val="14"/>
                <w:lang w:val="kk-KZ"/>
              </w:rPr>
            </w:pPr>
          </w:p>
          <w:p w:rsidR="001D4277" w:rsidRPr="00407F92" w:rsidRDefault="001D4277" w:rsidP="00407F92">
            <w:pPr>
              <w:jc w:val="center"/>
              <w:rPr>
                <w:sz w:val="18"/>
                <w:szCs w:val="14"/>
                <w:lang w:val="kk-KZ"/>
              </w:rPr>
            </w:pPr>
            <w:r w:rsidRPr="00407F92">
              <w:rPr>
                <w:sz w:val="18"/>
                <w:szCs w:val="14"/>
                <w:lang w:val="kk-KZ"/>
              </w:rPr>
              <w:t>710 920</w:t>
            </w:r>
          </w:p>
        </w:tc>
      </w:tr>
      <w:tr w:rsidR="001D4277" w:rsidRPr="00407F92" w:rsidTr="006E7328">
        <w:trPr>
          <w:trHeight w:val="587"/>
        </w:trPr>
        <w:tc>
          <w:tcPr>
            <w:tcW w:w="567" w:type="dxa"/>
            <w:shd w:val="clear" w:color="auto" w:fill="auto"/>
            <w:vAlign w:val="center"/>
          </w:tcPr>
          <w:p w:rsidR="001D4277" w:rsidRPr="00156B7D" w:rsidRDefault="00156B7D" w:rsidP="00407F92">
            <w:pPr>
              <w:jc w:val="center"/>
              <w:rPr>
                <w:bCs/>
                <w:sz w:val="18"/>
                <w:szCs w:val="14"/>
                <w:lang w:val="en-US"/>
              </w:rPr>
            </w:pPr>
            <w:r>
              <w:rPr>
                <w:bCs/>
                <w:sz w:val="18"/>
                <w:szCs w:val="14"/>
                <w:lang w:val="en-US"/>
              </w:rPr>
              <w:t>9</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Pr="003E438D" w:rsidRDefault="001D4277" w:rsidP="00407F92">
            <w:pPr>
              <w:jc w:val="center"/>
              <w:rPr>
                <w:bCs/>
                <w:sz w:val="16"/>
                <w:szCs w:val="14"/>
                <w:lang w:val="kk-KZ"/>
              </w:rPr>
            </w:pPr>
            <w:r>
              <w:rPr>
                <w:bCs/>
                <w:sz w:val="16"/>
                <w:szCs w:val="14"/>
                <w:lang w:val="kk-KZ"/>
              </w:rPr>
              <w:t>Ацетилицистеин 600 мг</w:t>
            </w:r>
          </w:p>
        </w:tc>
        <w:tc>
          <w:tcPr>
            <w:tcW w:w="2693" w:type="dxa"/>
            <w:vAlign w:val="center"/>
          </w:tcPr>
          <w:p w:rsidR="001D4277" w:rsidRPr="003E438D" w:rsidRDefault="001D4277" w:rsidP="00407F92">
            <w:pPr>
              <w:jc w:val="center"/>
              <w:rPr>
                <w:bCs/>
                <w:sz w:val="16"/>
                <w:szCs w:val="14"/>
                <w:lang w:val="kk-KZ"/>
              </w:rPr>
            </w:pPr>
            <w:r>
              <w:rPr>
                <w:bCs/>
                <w:sz w:val="16"/>
                <w:szCs w:val="14"/>
                <w:lang w:val="kk-KZ"/>
              </w:rPr>
              <w:t>Ацетилицистеин 600 мг</w:t>
            </w:r>
          </w:p>
        </w:tc>
        <w:tc>
          <w:tcPr>
            <w:tcW w:w="851" w:type="dxa"/>
            <w:shd w:val="clear" w:color="auto" w:fill="auto"/>
            <w:vAlign w:val="center"/>
          </w:tcPr>
          <w:p w:rsidR="001D4277" w:rsidRDefault="001D4277" w:rsidP="00407F92">
            <w:pPr>
              <w:jc w:val="center"/>
              <w:rPr>
                <w:bCs/>
                <w:sz w:val="16"/>
                <w:szCs w:val="14"/>
                <w:lang w:val="kk-KZ"/>
              </w:rPr>
            </w:pPr>
            <w:r>
              <w:rPr>
                <w:bCs/>
                <w:sz w:val="16"/>
                <w:szCs w:val="14"/>
                <w:lang w:val="kk-KZ"/>
              </w:rPr>
              <w:t>таблетка</w:t>
            </w:r>
          </w:p>
        </w:tc>
        <w:tc>
          <w:tcPr>
            <w:tcW w:w="708" w:type="dxa"/>
            <w:shd w:val="clear" w:color="auto" w:fill="auto"/>
            <w:vAlign w:val="center"/>
          </w:tcPr>
          <w:p w:rsidR="001D4277" w:rsidRPr="00265E81" w:rsidRDefault="001D4277" w:rsidP="00407F92">
            <w:pPr>
              <w:jc w:val="center"/>
              <w:rPr>
                <w:bCs/>
                <w:sz w:val="16"/>
                <w:szCs w:val="14"/>
                <w:lang w:val="kk-KZ"/>
              </w:rPr>
            </w:pPr>
            <w:r w:rsidRPr="00265E81">
              <w:rPr>
                <w:bCs/>
                <w:sz w:val="16"/>
                <w:szCs w:val="14"/>
                <w:lang w:val="kk-KZ"/>
              </w:rPr>
              <w:t>3000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1D4277" w:rsidP="00407F92">
            <w:pPr>
              <w:jc w:val="center"/>
              <w:rPr>
                <w:bCs/>
                <w:sz w:val="18"/>
                <w:szCs w:val="14"/>
                <w:lang w:val="kk-KZ"/>
              </w:rPr>
            </w:pPr>
            <w:r w:rsidRPr="00407F92">
              <w:rPr>
                <w:bCs/>
                <w:sz w:val="18"/>
                <w:szCs w:val="14"/>
                <w:lang w:val="kk-KZ"/>
              </w:rPr>
              <w:t>93,93</w:t>
            </w:r>
          </w:p>
        </w:tc>
        <w:tc>
          <w:tcPr>
            <w:tcW w:w="1134" w:type="dxa"/>
          </w:tcPr>
          <w:p w:rsidR="00407F92" w:rsidRDefault="00407F92" w:rsidP="00407F92">
            <w:pPr>
              <w:jc w:val="center"/>
              <w:rPr>
                <w:sz w:val="18"/>
                <w:szCs w:val="14"/>
                <w:lang w:val="kk-KZ"/>
              </w:rPr>
            </w:pPr>
          </w:p>
          <w:p w:rsidR="001D4277" w:rsidRPr="00407F92" w:rsidRDefault="001D4277" w:rsidP="00407F92">
            <w:pPr>
              <w:jc w:val="center"/>
              <w:rPr>
                <w:sz w:val="18"/>
                <w:szCs w:val="14"/>
                <w:lang w:val="kk-KZ"/>
              </w:rPr>
            </w:pPr>
            <w:r w:rsidRPr="00407F92">
              <w:rPr>
                <w:sz w:val="18"/>
                <w:szCs w:val="14"/>
                <w:lang w:val="kk-KZ"/>
              </w:rPr>
              <w:t>281 790</w:t>
            </w:r>
          </w:p>
        </w:tc>
      </w:tr>
      <w:tr w:rsidR="001D4277" w:rsidRPr="00407F92" w:rsidTr="006E7328">
        <w:trPr>
          <w:trHeight w:val="587"/>
        </w:trPr>
        <w:tc>
          <w:tcPr>
            <w:tcW w:w="567" w:type="dxa"/>
            <w:shd w:val="clear" w:color="auto" w:fill="auto"/>
            <w:vAlign w:val="center"/>
          </w:tcPr>
          <w:p w:rsidR="001D4277" w:rsidRPr="00156B7D" w:rsidRDefault="00184559" w:rsidP="00407F92">
            <w:pPr>
              <w:jc w:val="center"/>
              <w:rPr>
                <w:bCs/>
                <w:sz w:val="18"/>
                <w:szCs w:val="14"/>
                <w:lang w:val="en-US"/>
              </w:rPr>
            </w:pPr>
            <w:r w:rsidRPr="00ED6EE8">
              <w:rPr>
                <w:bCs/>
                <w:sz w:val="18"/>
                <w:szCs w:val="14"/>
                <w:lang w:val="kk-KZ"/>
              </w:rPr>
              <w:t>1</w:t>
            </w:r>
            <w:r w:rsidR="00156B7D">
              <w:rPr>
                <w:bCs/>
                <w:sz w:val="18"/>
                <w:szCs w:val="14"/>
                <w:lang w:val="en-US"/>
              </w:rPr>
              <w:t>0</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Default="001D4277" w:rsidP="00407F92">
            <w:pPr>
              <w:jc w:val="center"/>
              <w:rPr>
                <w:bCs/>
                <w:sz w:val="16"/>
                <w:szCs w:val="14"/>
                <w:lang w:val="kk-KZ"/>
              </w:rPr>
            </w:pPr>
            <w:r>
              <w:rPr>
                <w:bCs/>
                <w:sz w:val="16"/>
                <w:szCs w:val="14"/>
                <w:lang w:val="kk-KZ"/>
              </w:rPr>
              <w:t>Дипиридамол 25 мг</w:t>
            </w:r>
          </w:p>
        </w:tc>
        <w:tc>
          <w:tcPr>
            <w:tcW w:w="2693" w:type="dxa"/>
            <w:vAlign w:val="center"/>
          </w:tcPr>
          <w:p w:rsidR="001D4277" w:rsidRDefault="001D4277" w:rsidP="00407F92">
            <w:pPr>
              <w:jc w:val="center"/>
              <w:rPr>
                <w:bCs/>
                <w:sz w:val="16"/>
                <w:szCs w:val="14"/>
                <w:lang w:val="kk-KZ"/>
              </w:rPr>
            </w:pPr>
            <w:r>
              <w:rPr>
                <w:bCs/>
                <w:sz w:val="16"/>
                <w:szCs w:val="14"/>
                <w:lang w:val="kk-KZ"/>
              </w:rPr>
              <w:t>Дипиридамол 25 мг</w:t>
            </w:r>
          </w:p>
        </w:tc>
        <w:tc>
          <w:tcPr>
            <w:tcW w:w="851" w:type="dxa"/>
            <w:shd w:val="clear" w:color="auto" w:fill="auto"/>
            <w:vAlign w:val="center"/>
          </w:tcPr>
          <w:p w:rsidR="001D4277" w:rsidRDefault="001D4277" w:rsidP="00407F92">
            <w:pPr>
              <w:jc w:val="center"/>
              <w:rPr>
                <w:bCs/>
                <w:sz w:val="16"/>
                <w:szCs w:val="14"/>
                <w:lang w:val="kk-KZ"/>
              </w:rPr>
            </w:pPr>
            <w:r>
              <w:rPr>
                <w:bCs/>
                <w:sz w:val="16"/>
                <w:szCs w:val="14"/>
                <w:lang w:val="kk-KZ"/>
              </w:rPr>
              <w:t>таблетка</w:t>
            </w:r>
          </w:p>
        </w:tc>
        <w:tc>
          <w:tcPr>
            <w:tcW w:w="708" w:type="dxa"/>
            <w:shd w:val="clear" w:color="auto" w:fill="auto"/>
            <w:vAlign w:val="center"/>
          </w:tcPr>
          <w:p w:rsidR="001D4277" w:rsidRPr="00265E81" w:rsidRDefault="001D4277" w:rsidP="00407F92">
            <w:pPr>
              <w:jc w:val="center"/>
              <w:rPr>
                <w:bCs/>
                <w:sz w:val="16"/>
                <w:szCs w:val="14"/>
                <w:lang w:val="kk-KZ"/>
              </w:rPr>
            </w:pPr>
            <w:r w:rsidRPr="00265E81">
              <w:rPr>
                <w:bCs/>
                <w:sz w:val="16"/>
                <w:szCs w:val="14"/>
                <w:lang w:val="kk-KZ"/>
              </w:rPr>
              <w:t>120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1D4277" w:rsidP="00407F92">
            <w:pPr>
              <w:jc w:val="center"/>
              <w:rPr>
                <w:bCs/>
                <w:sz w:val="18"/>
                <w:szCs w:val="14"/>
                <w:lang w:val="kk-KZ"/>
              </w:rPr>
            </w:pPr>
            <w:r w:rsidRPr="00407F92">
              <w:rPr>
                <w:bCs/>
                <w:sz w:val="18"/>
                <w:szCs w:val="14"/>
                <w:lang w:val="kk-KZ"/>
              </w:rPr>
              <w:t>13,46</w:t>
            </w:r>
          </w:p>
        </w:tc>
        <w:tc>
          <w:tcPr>
            <w:tcW w:w="1134" w:type="dxa"/>
          </w:tcPr>
          <w:p w:rsidR="001D4277" w:rsidRPr="00407F92" w:rsidRDefault="001D4277" w:rsidP="00407F92">
            <w:pPr>
              <w:jc w:val="center"/>
              <w:rPr>
                <w:sz w:val="18"/>
                <w:szCs w:val="14"/>
                <w:lang w:val="kk-KZ"/>
              </w:rPr>
            </w:pPr>
          </w:p>
          <w:p w:rsidR="001D4277" w:rsidRPr="00407F92" w:rsidRDefault="001D4277" w:rsidP="00407F92">
            <w:pPr>
              <w:jc w:val="center"/>
              <w:rPr>
                <w:sz w:val="18"/>
                <w:szCs w:val="14"/>
                <w:lang w:val="kk-KZ"/>
              </w:rPr>
            </w:pPr>
            <w:r w:rsidRPr="00407F92">
              <w:rPr>
                <w:sz w:val="18"/>
                <w:szCs w:val="14"/>
                <w:lang w:val="kk-KZ"/>
              </w:rPr>
              <w:t>1615,2</w:t>
            </w:r>
          </w:p>
        </w:tc>
      </w:tr>
      <w:tr w:rsidR="001D4277" w:rsidRPr="00407F92" w:rsidTr="006E7328">
        <w:trPr>
          <w:trHeight w:val="587"/>
        </w:trPr>
        <w:tc>
          <w:tcPr>
            <w:tcW w:w="567" w:type="dxa"/>
            <w:shd w:val="clear" w:color="auto" w:fill="auto"/>
            <w:vAlign w:val="center"/>
          </w:tcPr>
          <w:p w:rsidR="001D4277" w:rsidRPr="00156B7D" w:rsidRDefault="00184559" w:rsidP="00407F92">
            <w:pPr>
              <w:jc w:val="center"/>
              <w:rPr>
                <w:bCs/>
                <w:sz w:val="18"/>
                <w:szCs w:val="14"/>
                <w:lang w:val="en-US"/>
              </w:rPr>
            </w:pPr>
            <w:r w:rsidRPr="00ED6EE8">
              <w:rPr>
                <w:bCs/>
                <w:sz w:val="18"/>
                <w:szCs w:val="14"/>
                <w:lang w:val="kk-KZ"/>
              </w:rPr>
              <w:lastRenderedPageBreak/>
              <w:t>1</w:t>
            </w:r>
            <w:r w:rsidR="00156B7D">
              <w:rPr>
                <w:bCs/>
                <w:sz w:val="18"/>
                <w:szCs w:val="14"/>
                <w:lang w:val="en-US"/>
              </w:rPr>
              <w:t>1</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Default="001D4277" w:rsidP="00407F92">
            <w:pPr>
              <w:jc w:val="center"/>
              <w:rPr>
                <w:bCs/>
                <w:sz w:val="16"/>
                <w:szCs w:val="14"/>
                <w:lang w:val="kk-KZ"/>
              </w:rPr>
            </w:pPr>
            <w:r>
              <w:rPr>
                <w:bCs/>
                <w:sz w:val="16"/>
                <w:szCs w:val="14"/>
                <w:lang w:val="kk-KZ"/>
              </w:rPr>
              <w:t>Дидрогестерон 10 мг</w:t>
            </w:r>
          </w:p>
        </w:tc>
        <w:tc>
          <w:tcPr>
            <w:tcW w:w="2693" w:type="dxa"/>
            <w:vAlign w:val="center"/>
          </w:tcPr>
          <w:p w:rsidR="001D4277" w:rsidRDefault="001D4277" w:rsidP="00407F92">
            <w:pPr>
              <w:jc w:val="center"/>
              <w:rPr>
                <w:bCs/>
                <w:sz w:val="16"/>
                <w:szCs w:val="14"/>
                <w:lang w:val="kk-KZ"/>
              </w:rPr>
            </w:pPr>
            <w:r>
              <w:rPr>
                <w:bCs/>
                <w:sz w:val="16"/>
                <w:szCs w:val="14"/>
                <w:lang w:val="kk-KZ"/>
              </w:rPr>
              <w:t>Дидрогестерон 10 мг</w:t>
            </w:r>
          </w:p>
        </w:tc>
        <w:tc>
          <w:tcPr>
            <w:tcW w:w="851" w:type="dxa"/>
            <w:shd w:val="clear" w:color="auto" w:fill="auto"/>
            <w:vAlign w:val="center"/>
          </w:tcPr>
          <w:p w:rsidR="001D4277" w:rsidRDefault="001D4277" w:rsidP="00407F92">
            <w:pPr>
              <w:jc w:val="center"/>
              <w:rPr>
                <w:bCs/>
                <w:sz w:val="16"/>
                <w:szCs w:val="14"/>
                <w:lang w:val="kk-KZ"/>
              </w:rPr>
            </w:pPr>
            <w:r>
              <w:rPr>
                <w:bCs/>
                <w:sz w:val="16"/>
                <w:szCs w:val="14"/>
                <w:lang w:val="kk-KZ"/>
              </w:rPr>
              <w:t>таблетка</w:t>
            </w:r>
          </w:p>
        </w:tc>
        <w:tc>
          <w:tcPr>
            <w:tcW w:w="708" w:type="dxa"/>
            <w:shd w:val="clear" w:color="auto" w:fill="auto"/>
            <w:vAlign w:val="center"/>
          </w:tcPr>
          <w:p w:rsidR="001D4277" w:rsidRDefault="001D4277" w:rsidP="00407F92">
            <w:pPr>
              <w:jc w:val="center"/>
              <w:rPr>
                <w:bCs/>
                <w:sz w:val="16"/>
                <w:szCs w:val="14"/>
                <w:lang w:val="kk-KZ"/>
              </w:rPr>
            </w:pPr>
            <w:r>
              <w:rPr>
                <w:bCs/>
                <w:sz w:val="16"/>
                <w:szCs w:val="14"/>
                <w:lang w:val="kk-KZ"/>
              </w:rPr>
              <w:t>7000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1D4277" w:rsidP="00407F92">
            <w:pPr>
              <w:jc w:val="center"/>
              <w:rPr>
                <w:bCs/>
                <w:sz w:val="18"/>
                <w:szCs w:val="14"/>
                <w:lang w:val="kk-KZ"/>
              </w:rPr>
            </w:pPr>
            <w:r w:rsidRPr="00407F92">
              <w:rPr>
                <w:bCs/>
                <w:sz w:val="18"/>
                <w:szCs w:val="14"/>
                <w:lang w:val="kk-KZ"/>
              </w:rPr>
              <w:t>139,38</w:t>
            </w:r>
          </w:p>
        </w:tc>
        <w:tc>
          <w:tcPr>
            <w:tcW w:w="1134" w:type="dxa"/>
          </w:tcPr>
          <w:p w:rsidR="001D4277" w:rsidRPr="00407F92" w:rsidRDefault="001D4277" w:rsidP="00407F92">
            <w:pPr>
              <w:jc w:val="center"/>
              <w:rPr>
                <w:sz w:val="18"/>
                <w:szCs w:val="14"/>
                <w:lang w:val="kk-KZ"/>
              </w:rPr>
            </w:pPr>
          </w:p>
          <w:p w:rsidR="001D4277" w:rsidRPr="00407F92" w:rsidRDefault="001D4277" w:rsidP="00407F92">
            <w:pPr>
              <w:jc w:val="center"/>
              <w:rPr>
                <w:sz w:val="18"/>
                <w:szCs w:val="14"/>
                <w:lang w:val="kk-KZ"/>
              </w:rPr>
            </w:pPr>
            <w:r w:rsidRPr="00407F92">
              <w:rPr>
                <w:sz w:val="18"/>
                <w:szCs w:val="14"/>
                <w:lang w:val="kk-KZ"/>
              </w:rPr>
              <w:t>975 660</w:t>
            </w:r>
          </w:p>
        </w:tc>
      </w:tr>
      <w:tr w:rsidR="001D4277" w:rsidRPr="00407F92" w:rsidTr="006E7328">
        <w:trPr>
          <w:trHeight w:val="587"/>
        </w:trPr>
        <w:tc>
          <w:tcPr>
            <w:tcW w:w="567" w:type="dxa"/>
            <w:shd w:val="clear" w:color="auto" w:fill="auto"/>
            <w:vAlign w:val="center"/>
          </w:tcPr>
          <w:p w:rsidR="001D4277" w:rsidRPr="00156B7D" w:rsidRDefault="00184559" w:rsidP="00407F92">
            <w:pPr>
              <w:jc w:val="center"/>
              <w:rPr>
                <w:bCs/>
                <w:sz w:val="18"/>
                <w:szCs w:val="14"/>
                <w:lang w:val="en-US"/>
              </w:rPr>
            </w:pPr>
            <w:r w:rsidRPr="00ED6EE8">
              <w:rPr>
                <w:bCs/>
                <w:sz w:val="18"/>
                <w:szCs w:val="14"/>
                <w:lang w:val="kk-KZ"/>
              </w:rPr>
              <w:t>1</w:t>
            </w:r>
            <w:r w:rsidR="00156B7D">
              <w:rPr>
                <w:bCs/>
                <w:sz w:val="18"/>
                <w:szCs w:val="14"/>
                <w:lang w:val="en-US"/>
              </w:rPr>
              <w:t>2</w:t>
            </w:r>
          </w:p>
        </w:tc>
        <w:tc>
          <w:tcPr>
            <w:tcW w:w="851" w:type="dxa"/>
          </w:tcPr>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1D4277" w:rsidRDefault="001D4277" w:rsidP="00407F92">
            <w:pPr>
              <w:jc w:val="center"/>
              <w:rPr>
                <w:bCs/>
                <w:sz w:val="16"/>
                <w:szCs w:val="14"/>
                <w:lang w:val="kk-KZ"/>
              </w:rPr>
            </w:pPr>
            <w:r>
              <w:rPr>
                <w:bCs/>
                <w:sz w:val="16"/>
                <w:szCs w:val="14"/>
                <w:lang w:val="kk-KZ"/>
              </w:rPr>
              <w:t>Кальция глюконат 10</w:t>
            </w:r>
            <w:r w:rsidRPr="003E438D">
              <w:rPr>
                <w:bCs/>
                <w:sz w:val="16"/>
                <w:szCs w:val="14"/>
              </w:rPr>
              <w:t>%</w:t>
            </w:r>
          </w:p>
          <w:p w:rsidR="00576859" w:rsidRPr="00576859" w:rsidRDefault="00576859" w:rsidP="00407F92">
            <w:pPr>
              <w:jc w:val="center"/>
              <w:rPr>
                <w:bCs/>
                <w:sz w:val="16"/>
                <w:szCs w:val="14"/>
                <w:lang w:val="kk-KZ"/>
              </w:rPr>
            </w:pPr>
            <w:r>
              <w:rPr>
                <w:bCs/>
                <w:sz w:val="16"/>
                <w:szCs w:val="14"/>
                <w:lang w:val="kk-KZ"/>
              </w:rPr>
              <w:t>5 мл</w:t>
            </w:r>
          </w:p>
        </w:tc>
        <w:tc>
          <w:tcPr>
            <w:tcW w:w="2693" w:type="dxa"/>
            <w:vAlign w:val="center"/>
          </w:tcPr>
          <w:p w:rsidR="001D4277" w:rsidRPr="003E438D" w:rsidRDefault="001D4277" w:rsidP="00407F92">
            <w:pPr>
              <w:jc w:val="center"/>
              <w:rPr>
                <w:bCs/>
                <w:sz w:val="16"/>
                <w:szCs w:val="14"/>
                <w:lang w:val="kk-KZ"/>
              </w:rPr>
            </w:pPr>
            <w:r w:rsidRPr="007A1713">
              <w:rPr>
                <w:bCs/>
                <w:sz w:val="16"/>
                <w:szCs w:val="14"/>
                <w:lang w:val="kk-KZ"/>
              </w:rPr>
              <w:t>Раствор для инъекций</w:t>
            </w:r>
          </w:p>
        </w:tc>
        <w:tc>
          <w:tcPr>
            <w:tcW w:w="851" w:type="dxa"/>
            <w:shd w:val="clear" w:color="auto" w:fill="auto"/>
            <w:vAlign w:val="center"/>
          </w:tcPr>
          <w:p w:rsidR="001D4277" w:rsidRDefault="001D4277" w:rsidP="00407F92">
            <w:pPr>
              <w:jc w:val="center"/>
              <w:rPr>
                <w:bCs/>
                <w:sz w:val="16"/>
                <w:szCs w:val="14"/>
                <w:lang w:val="kk-KZ"/>
              </w:rPr>
            </w:pPr>
            <w:r>
              <w:rPr>
                <w:bCs/>
                <w:sz w:val="16"/>
                <w:szCs w:val="14"/>
                <w:lang w:val="kk-KZ"/>
              </w:rPr>
              <w:t>ампула</w:t>
            </w:r>
          </w:p>
        </w:tc>
        <w:tc>
          <w:tcPr>
            <w:tcW w:w="708" w:type="dxa"/>
            <w:shd w:val="clear" w:color="auto" w:fill="auto"/>
            <w:vAlign w:val="center"/>
          </w:tcPr>
          <w:p w:rsidR="001D4277" w:rsidRDefault="001D4277" w:rsidP="00407F92">
            <w:pPr>
              <w:jc w:val="center"/>
              <w:rPr>
                <w:bCs/>
                <w:sz w:val="16"/>
                <w:szCs w:val="14"/>
                <w:lang w:val="kk-KZ"/>
              </w:rPr>
            </w:pPr>
            <w:r>
              <w:rPr>
                <w:bCs/>
                <w:sz w:val="16"/>
                <w:szCs w:val="14"/>
                <w:lang w:val="kk-KZ"/>
              </w:rPr>
              <w:t>1000</w:t>
            </w:r>
          </w:p>
        </w:tc>
        <w:tc>
          <w:tcPr>
            <w:tcW w:w="993"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843"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D4277" w:rsidRPr="00407F92" w:rsidRDefault="00576859" w:rsidP="00407F92">
            <w:pPr>
              <w:jc w:val="center"/>
              <w:rPr>
                <w:bCs/>
                <w:sz w:val="18"/>
                <w:szCs w:val="14"/>
                <w:lang w:val="kk-KZ"/>
              </w:rPr>
            </w:pPr>
            <w:r>
              <w:rPr>
                <w:bCs/>
                <w:sz w:val="18"/>
                <w:szCs w:val="14"/>
                <w:lang w:val="kk-KZ"/>
              </w:rPr>
              <w:t>22,68</w:t>
            </w:r>
          </w:p>
        </w:tc>
        <w:tc>
          <w:tcPr>
            <w:tcW w:w="1134" w:type="dxa"/>
          </w:tcPr>
          <w:p w:rsidR="001D4277" w:rsidRDefault="001D4277" w:rsidP="00407F92">
            <w:pPr>
              <w:jc w:val="center"/>
              <w:rPr>
                <w:sz w:val="18"/>
                <w:szCs w:val="14"/>
                <w:lang w:val="kk-KZ"/>
              </w:rPr>
            </w:pPr>
          </w:p>
          <w:p w:rsidR="00576859" w:rsidRPr="00407F92" w:rsidRDefault="00576859" w:rsidP="00407F92">
            <w:pPr>
              <w:jc w:val="center"/>
              <w:rPr>
                <w:sz w:val="18"/>
                <w:szCs w:val="14"/>
                <w:lang w:val="kk-KZ"/>
              </w:rPr>
            </w:pPr>
            <w:r>
              <w:rPr>
                <w:sz w:val="18"/>
                <w:szCs w:val="14"/>
                <w:lang w:val="kk-KZ"/>
              </w:rPr>
              <w:t>22 680</w:t>
            </w:r>
          </w:p>
        </w:tc>
      </w:tr>
      <w:tr w:rsidR="00ED6EE8" w:rsidRPr="00407F92" w:rsidTr="006E7328">
        <w:trPr>
          <w:trHeight w:val="587"/>
        </w:trPr>
        <w:tc>
          <w:tcPr>
            <w:tcW w:w="567" w:type="dxa"/>
            <w:shd w:val="clear" w:color="auto" w:fill="auto"/>
            <w:vAlign w:val="center"/>
          </w:tcPr>
          <w:p w:rsidR="00ED6EE8" w:rsidRPr="00156B7D" w:rsidRDefault="00ED6EE8" w:rsidP="00B45378">
            <w:pPr>
              <w:jc w:val="center"/>
              <w:rPr>
                <w:bCs/>
                <w:sz w:val="18"/>
                <w:szCs w:val="14"/>
                <w:lang w:val="en-US"/>
              </w:rPr>
            </w:pPr>
            <w:r w:rsidRPr="00ED6EE8">
              <w:rPr>
                <w:bCs/>
                <w:sz w:val="18"/>
                <w:szCs w:val="14"/>
                <w:lang w:val="kk-KZ"/>
              </w:rPr>
              <w:t>1</w:t>
            </w:r>
            <w:r w:rsidR="00156B7D">
              <w:rPr>
                <w:bCs/>
                <w:sz w:val="18"/>
                <w:szCs w:val="14"/>
                <w:lang w:val="en-US"/>
              </w:rPr>
              <w:t>3</w:t>
            </w:r>
          </w:p>
        </w:tc>
        <w:tc>
          <w:tcPr>
            <w:tcW w:w="851" w:type="dxa"/>
          </w:tcPr>
          <w:p w:rsidR="00ED6EE8" w:rsidRDefault="00ED6EE8" w:rsidP="00407F92">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Кальция глюконат 10</w:t>
            </w:r>
            <w:r w:rsidRPr="003E438D">
              <w:rPr>
                <w:bCs/>
                <w:sz w:val="16"/>
                <w:szCs w:val="14"/>
              </w:rPr>
              <w:t>%</w:t>
            </w:r>
          </w:p>
          <w:p w:rsidR="00ED6EE8" w:rsidRPr="00576859" w:rsidRDefault="00ED6EE8" w:rsidP="00407F92">
            <w:pPr>
              <w:jc w:val="center"/>
              <w:rPr>
                <w:bCs/>
                <w:sz w:val="16"/>
                <w:szCs w:val="14"/>
                <w:lang w:val="kk-KZ"/>
              </w:rPr>
            </w:pPr>
            <w:r>
              <w:rPr>
                <w:bCs/>
                <w:sz w:val="16"/>
                <w:szCs w:val="14"/>
                <w:lang w:val="kk-KZ"/>
              </w:rPr>
              <w:t>10 мл</w:t>
            </w:r>
          </w:p>
        </w:tc>
        <w:tc>
          <w:tcPr>
            <w:tcW w:w="2693" w:type="dxa"/>
            <w:vAlign w:val="center"/>
          </w:tcPr>
          <w:p w:rsidR="00ED6EE8" w:rsidRPr="003E438D" w:rsidRDefault="00ED6EE8" w:rsidP="00407F92">
            <w:pPr>
              <w:jc w:val="center"/>
              <w:rPr>
                <w:bCs/>
                <w:sz w:val="16"/>
                <w:szCs w:val="14"/>
                <w:lang w:val="kk-KZ"/>
              </w:rPr>
            </w:pPr>
            <w:r w:rsidRPr="007A1713">
              <w:rPr>
                <w:bCs/>
                <w:sz w:val="16"/>
                <w:szCs w:val="14"/>
                <w:lang w:val="kk-KZ"/>
              </w:rPr>
              <w:t>Раствор для инъекций</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ампула</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1000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Pr>
                <w:bCs/>
                <w:sz w:val="18"/>
                <w:szCs w:val="14"/>
                <w:lang w:val="kk-KZ"/>
              </w:rPr>
              <w:t>43,68</w:t>
            </w:r>
          </w:p>
        </w:tc>
        <w:tc>
          <w:tcPr>
            <w:tcW w:w="1134" w:type="dxa"/>
          </w:tcPr>
          <w:p w:rsidR="00ED6EE8" w:rsidRDefault="00ED6EE8" w:rsidP="00407F92">
            <w:pPr>
              <w:jc w:val="center"/>
              <w:rPr>
                <w:sz w:val="18"/>
                <w:szCs w:val="14"/>
                <w:lang w:val="kk-KZ"/>
              </w:rPr>
            </w:pPr>
          </w:p>
          <w:p w:rsidR="00ED6EE8" w:rsidRPr="00407F92" w:rsidRDefault="00ED6EE8" w:rsidP="00407F92">
            <w:pPr>
              <w:jc w:val="center"/>
              <w:rPr>
                <w:sz w:val="18"/>
                <w:szCs w:val="14"/>
                <w:lang w:val="kk-KZ"/>
              </w:rPr>
            </w:pPr>
            <w:r>
              <w:rPr>
                <w:sz w:val="18"/>
                <w:szCs w:val="14"/>
                <w:lang w:val="kk-KZ"/>
              </w:rPr>
              <w:t>43 680</w:t>
            </w:r>
          </w:p>
        </w:tc>
      </w:tr>
      <w:tr w:rsidR="00ED6EE8" w:rsidRPr="00407F92" w:rsidTr="006E7328">
        <w:trPr>
          <w:trHeight w:val="587"/>
        </w:trPr>
        <w:tc>
          <w:tcPr>
            <w:tcW w:w="567" w:type="dxa"/>
            <w:shd w:val="clear" w:color="auto" w:fill="auto"/>
            <w:vAlign w:val="center"/>
          </w:tcPr>
          <w:p w:rsidR="00ED6EE8" w:rsidRPr="00156B7D" w:rsidRDefault="00ED6EE8" w:rsidP="00B45378">
            <w:pPr>
              <w:jc w:val="center"/>
              <w:rPr>
                <w:bCs/>
                <w:sz w:val="18"/>
                <w:szCs w:val="14"/>
                <w:lang w:val="en-US"/>
              </w:rPr>
            </w:pPr>
            <w:r w:rsidRPr="00ED6EE8">
              <w:rPr>
                <w:bCs/>
                <w:sz w:val="18"/>
                <w:szCs w:val="14"/>
                <w:lang w:val="kk-KZ"/>
              </w:rPr>
              <w:t>1</w:t>
            </w:r>
            <w:r w:rsidR="00156B7D">
              <w:rPr>
                <w:bCs/>
                <w:sz w:val="18"/>
                <w:szCs w:val="14"/>
                <w:lang w:val="en-US"/>
              </w:rPr>
              <w:t>4</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Калия перманганат 5 гр</w:t>
            </w:r>
          </w:p>
        </w:tc>
        <w:tc>
          <w:tcPr>
            <w:tcW w:w="2693" w:type="dxa"/>
            <w:vAlign w:val="center"/>
          </w:tcPr>
          <w:p w:rsidR="00ED6EE8" w:rsidRPr="003E438D" w:rsidRDefault="00ED6EE8" w:rsidP="00407F92">
            <w:pPr>
              <w:jc w:val="center"/>
              <w:rPr>
                <w:bCs/>
                <w:sz w:val="16"/>
                <w:szCs w:val="14"/>
                <w:lang w:val="kk-KZ"/>
              </w:rPr>
            </w:pPr>
            <w:r>
              <w:rPr>
                <w:bCs/>
                <w:sz w:val="16"/>
                <w:szCs w:val="14"/>
                <w:lang w:val="kk-KZ"/>
              </w:rPr>
              <w:t>Порошок</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штука</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400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87,07</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34 828</w:t>
            </w:r>
          </w:p>
        </w:tc>
      </w:tr>
      <w:tr w:rsidR="00ED6EE8" w:rsidRPr="00407F92" w:rsidTr="006E7328">
        <w:trPr>
          <w:trHeight w:val="587"/>
        </w:trPr>
        <w:tc>
          <w:tcPr>
            <w:tcW w:w="567" w:type="dxa"/>
            <w:shd w:val="clear" w:color="auto" w:fill="auto"/>
            <w:vAlign w:val="center"/>
          </w:tcPr>
          <w:p w:rsidR="00ED6EE8" w:rsidRPr="00156B7D" w:rsidRDefault="00ED6EE8" w:rsidP="00B45378">
            <w:pPr>
              <w:jc w:val="center"/>
              <w:rPr>
                <w:bCs/>
                <w:sz w:val="18"/>
                <w:szCs w:val="14"/>
                <w:lang w:val="en-US"/>
              </w:rPr>
            </w:pPr>
            <w:r w:rsidRPr="00ED6EE8">
              <w:rPr>
                <w:bCs/>
                <w:sz w:val="18"/>
                <w:szCs w:val="14"/>
                <w:lang w:val="kk-KZ"/>
              </w:rPr>
              <w:t>1</w:t>
            </w:r>
            <w:r w:rsidR="00156B7D">
              <w:rPr>
                <w:bCs/>
                <w:sz w:val="18"/>
                <w:szCs w:val="14"/>
                <w:lang w:val="en-US"/>
              </w:rPr>
              <w:t>5</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Натрия хлорид, калия хлорид, натрия гидрокарбонат 400,0 (трисоль)</w:t>
            </w:r>
          </w:p>
        </w:tc>
        <w:tc>
          <w:tcPr>
            <w:tcW w:w="2693" w:type="dxa"/>
            <w:vAlign w:val="center"/>
          </w:tcPr>
          <w:p w:rsidR="00ED6EE8" w:rsidRPr="003E438D" w:rsidRDefault="00ED6EE8" w:rsidP="00407F92">
            <w:pPr>
              <w:jc w:val="center"/>
              <w:rPr>
                <w:bCs/>
                <w:sz w:val="16"/>
                <w:szCs w:val="14"/>
                <w:lang w:val="kk-KZ"/>
              </w:rPr>
            </w:pPr>
            <w:r>
              <w:rPr>
                <w:bCs/>
                <w:sz w:val="16"/>
                <w:szCs w:val="14"/>
                <w:lang w:val="kk-KZ"/>
              </w:rPr>
              <w:t>Раствор для инфузий</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флакон</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1000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170,40</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170 400</w:t>
            </w:r>
          </w:p>
        </w:tc>
      </w:tr>
      <w:tr w:rsidR="00ED6EE8" w:rsidRPr="00407F92" w:rsidTr="006E7328">
        <w:trPr>
          <w:trHeight w:val="587"/>
        </w:trPr>
        <w:tc>
          <w:tcPr>
            <w:tcW w:w="567" w:type="dxa"/>
            <w:shd w:val="clear" w:color="auto" w:fill="auto"/>
            <w:vAlign w:val="center"/>
          </w:tcPr>
          <w:p w:rsidR="00ED6EE8" w:rsidRPr="00156B7D" w:rsidRDefault="00ED6EE8" w:rsidP="00B45378">
            <w:pPr>
              <w:jc w:val="center"/>
              <w:rPr>
                <w:bCs/>
                <w:sz w:val="18"/>
                <w:szCs w:val="14"/>
                <w:lang w:val="en-US"/>
              </w:rPr>
            </w:pPr>
            <w:r w:rsidRPr="00ED6EE8">
              <w:rPr>
                <w:bCs/>
                <w:sz w:val="18"/>
                <w:szCs w:val="14"/>
                <w:lang w:val="kk-KZ"/>
              </w:rPr>
              <w:t>1</w:t>
            </w:r>
            <w:r w:rsidR="00156B7D">
              <w:rPr>
                <w:bCs/>
                <w:sz w:val="18"/>
                <w:szCs w:val="14"/>
                <w:lang w:val="en-US"/>
              </w:rPr>
              <w:t>6</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Натрия хлорид, калия хлорид, натрий укусунокислый 400,0 (ацесоль)</w:t>
            </w:r>
          </w:p>
        </w:tc>
        <w:tc>
          <w:tcPr>
            <w:tcW w:w="2693" w:type="dxa"/>
            <w:vAlign w:val="center"/>
          </w:tcPr>
          <w:p w:rsidR="00ED6EE8" w:rsidRPr="003E438D" w:rsidRDefault="00ED6EE8" w:rsidP="00407F92">
            <w:pPr>
              <w:jc w:val="center"/>
              <w:rPr>
                <w:bCs/>
                <w:sz w:val="16"/>
                <w:szCs w:val="14"/>
                <w:lang w:val="kk-KZ"/>
              </w:rPr>
            </w:pPr>
            <w:r>
              <w:rPr>
                <w:bCs/>
                <w:sz w:val="16"/>
                <w:szCs w:val="14"/>
                <w:lang w:val="kk-KZ"/>
              </w:rPr>
              <w:t>Раствор для инфузий</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флакон</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1000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170,40</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170 400</w:t>
            </w:r>
          </w:p>
        </w:tc>
      </w:tr>
      <w:tr w:rsidR="00ED6EE8" w:rsidRPr="00407F92" w:rsidTr="006E7328">
        <w:trPr>
          <w:trHeight w:val="587"/>
        </w:trPr>
        <w:tc>
          <w:tcPr>
            <w:tcW w:w="567" w:type="dxa"/>
            <w:shd w:val="clear" w:color="auto" w:fill="auto"/>
            <w:vAlign w:val="center"/>
          </w:tcPr>
          <w:p w:rsidR="00ED6EE8" w:rsidRPr="00156B7D" w:rsidRDefault="00ED6EE8" w:rsidP="00B45378">
            <w:pPr>
              <w:jc w:val="center"/>
              <w:rPr>
                <w:bCs/>
                <w:sz w:val="18"/>
                <w:szCs w:val="14"/>
                <w:lang w:val="en-US"/>
              </w:rPr>
            </w:pPr>
            <w:r w:rsidRPr="00ED6EE8">
              <w:rPr>
                <w:bCs/>
                <w:sz w:val="18"/>
                <w:szCs w:val="14"/>
                <w:lang w:val="kk-KZ"/>
              </w:rPr>
              <w:t>1</w:t>
            </w:r>
            <w:r w:rsidR="00156B7D">
              <w:rPr>
                <w:bCs/>
                <w:sz w:val="18"/>
                <w:szCs w:val="14"/>
                <w:lang w:val="en-US"/>
              </w:rPr>
              <w:t>7</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Метилдопа 250 мг</w:t>
            </w:r>
          </w:p>
        </w:tc>
        <w:tc>
          <w:tcPr>
            <w:tcW w:w="2693" w:type="dxa"/>
            <w:vAlign w:val="center"/>
          </w:tcPr>
          <w:p w:rsidR="00ED6EE8" w:rsidRDefault="00ED6EE8" w:rsidP="00407F92">
            <w:pPr>
              <w:jc w:val="center"/>
              <w:rPr>
                <w:bCs/>
                <w:sz w:val="16"/>
                <w:szCs w:val="14"/>
                <w:lang w:val="kk-KZ"/>
              </w:rPr>
            </w:pPr>
            <w:r>
              <w:rPr>
                <w:bCs/>
                <w:sz w:val="16"/>
                <w:szCs w:val="14"/>
                <w:lang w:val="kk-KZ"/>
              </w:rPr>
              <w:t>Метилдопа 250 мг</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таблетка</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500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28,53</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14 265</w:t>
            </w:r>
          </w:p>
        </w:tc>
      </w:tr>
      <w:tr w:rsidR="00ED6EE8" w:rsidRPr="00407F92" w:rsidTr="006E7328">
        <w:trPr>
          <w:trHeight w:val="587"/>
        </w:trPr>
        <w:tc>
          <w:tcPr>
            <w:tcW w:w="567" w:type="dxa"/>
            <w:shd w:val="clear" w:color="auto" w:fill="auto"/>
            <w:vAlign w:val="center"/>
          </w:tcPr>
          <w:p w:rsidR="00ED6EE8" w:rsidRPr="00156B7D" w:rsidRDefault="00156B7D" w:rsidP="00B45378">
            <w:pPr>
              <w:jc w:val="center"/>
              <w:rPr>
                <w:bCs/>
                <w:sz w:val="18"/>
                <w:szCs w:val="14"/>
                <w:lang w:val="en-US"/>
              </w:rPr>
            </w:pPr>
            <w:r>
              <w:rPr>
                <w:bCs/>
                <w:sz w:val="18"/>
                <w:szCs w:val="14"/>
                <w:lang w:val="en-US"/>
              </w:rPr>
              <w:t>18</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Офлоксацин 0,3</w:t>
            </w:r>
            <w:r w:rsidRPr="003E438D">
              <w:rPr>
                <w:bCs/>
                <w:sz w:val="16"/>
                <w:szCs w:val="14"/>
              </w:rPr>
              <w:t>%</w:t>
            </w:r>
          </w:p>
        </w:tc>
        <w:tc>
          <w:tcPr>
            <w:tcW w:w="2693" w:type="dxa"/>
            <w:vAlign w:val="center"/>
          </w:tcPr>
          <w:p w:rsidR="00ED6EE8" w:rsidRPr="003E438D" w:rsidRDefault="00ED6EE8" w:rsidP="00407F92">
            <w:pPr>
              <w:jc w:val="center"/>
              <w:rPr>
                <w:bCs/>
                <w:sz w:val="16"/>
                <w:szCs w:val="14"/>
                <w:lang w:val="kk-KZ"/>
              </w:rPr>
            </w:pPr>
            <w:r>
              <w:rPr>
                <w:bCs/>
                <w:sz w:val="16"/>
                <w:szCs w:val="14"/>
                <w:lang w:val="kk-KZ"/>
              </w:rPr>
              <w:t>Глазная мазь</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тюб</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10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1350,81</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13 508,1</w:t>
            </w:r>
          </w:p>
        </w:tc>
      </w:tr>
      <w:tr w:rsidR="00ED6EE8" w:rsidRPr="00407F92" w:rsidTr="006E7328">
        <w:trPr>
          <w:trHeight w:val="587"/>
        </w:trPr>
        <w:tc>
          <w:tcPr>
            <w:tcW w:w="567" w:type="dxa"/>
            <w:shd w:val="clear" w:color="auto" w:fill="auto"/>
            <w:vAlign w:val="center"/>
          </w:tcPr>
          <w:p w:rsidR="00ED6EE8" w:rsidRPr="00156B7D" w:rsidRDefault="00156B7D" w:rsidP="00B45378">
            <w:pPr>
              <w:jc w:val="center"/>
              <w:rPr>
                <w:bCs/>
                <w:sz w:val="18"/>
                <w:szCs w:val="14"/>
                <w:lang w:val="en-US"/>
              </w:rPr>
            </w:pPr>
            <w:r>
              <w:rPr>
                <w:bCs/>
                <w:sz w:val="18"/>
                <w:szCs w:val="14"/>
                <w:lang w:val="en-US"/>
              </w:rPr>
              <w:t>19</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Pr="00CE3645" w:rsidRDefault="00ED6EE8" w:rsidP="00407F92">
            <w:pPr>
              <w:jc w:val="center"/>
              <w:rPr>
                <w:bCs/>
                <w:sz w:val="16"/>
                <w:szCs w:val="14"/>
                <w:lang w:val="kk-KZ"/>
              </w:rPr>
            </w:pPr>
            <w:r>
              <w:rPr>
                <w:bCs/>
                <w:sz w:val="16"/>
                <w:szCs w:val="14"/>
                <w:lang w:val="kk-KZ"/>
              </w:rPr>
              <w:t>Декспантенол 5</w:t>
            </w:r>
            <w:r w:rsidRPr="003E438D">
              <w:rPr>
                <w:bCs/>
                <w:sz w:val="16"/>
                <w:szCs w:val="14"/>
              </w:rPr>
              <w:t>%</w:t>
            </w:r>
            <w:r>
              <w:rPr>
                <w:bCs/>
                <w:sz w:val="16"/>
                <w:szCs w:val="14"/>
                <w:lang w:val="kk-KZ"/>
              </w:rPr>
              <w:t xml:space="preserve"> (корнерегель)</w:t>
            </w:r>
          </w:p>
        </w:tc>
        <w:tc>
          <w:tcPr>
            <w:tcW w:w="2693" w:type="dxa"/>
            <w:vAlign w:val="center"/>
          </w:tcPr>
          <w:p w:rsidR="00ED6EE8" w:rsidRPr="003E438D" w:rsidRDefault="00ED6EE8" w:rsidP="00407F92">
            <w:pPr>
              <w:jc w:val="center"/>
              <w:rPr>
                <w:bCs/>
                <w:sz w:val="16"/>
                <w:szCs w:val="14"/>
                <w:lang w:val="kk-KZ"/>
              </w:rPr>
            </w:pPr>
            <w:r>
              <w:rPr>
                <w:bCs/>
                <w:sz w:val="16"/>
                <w:szCs w:val="14"/>
                <w:lang w:val="kk-KZ"/>
              </w:rPr>
              <w:t>Глазная мазь</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тюб</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20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2198,16</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43 963,2</w:t>
            </w:r>
          </w:p>
        </w:tc>
      </w:tr>
      <w:tr w:rsidR="00ED6EE8" w:rsidRPr="00407F92" w:rsidTr="006E7328">
        <w:trPr>
          <w:trHeight w:val="587"/>
        </w:trPr>
        <w:tc>
          <w:tcPr>
            <w:tcW w:w="567" w:type="dxa"/>
            <w:shd w:val="clear" w:color="auto" w:fill="auto"/>
            <w:vAlign w:val="center"/>
          </w:tcPr>
          <w:p w:rsidR="00ED6EE8" w:rsidRPr="00156B7D" w:rsidRDefault="00ED6EE8" w:rsidP="00B45378">
            <w:pPr>
              <w:jc w:val="center"/>
              <w:rPr>
                <w:bCs/>
                <w:sz w:val="18"/>
                <w:szCs w:val="14"/>
                <w:lang w:val="en-US"/>
              </w:rPr>
            </w:pPr>
            <w:r w:rsidRPr="00ED6EE8">
              <w:rPr>
                <w:bCs/>
                <w:sz w:val="18"/>
                <w:szCs w:val="14"/>
                <w:lang w:val="kk-KZ"/>
              </w:rPr>
              <w:t>2</w:t>
            </w:r>
            <w:r w:rsidR="00156B7D">
              <w:rPr>
                <w:bCs/>
                <w:sz w:val="18"/>
                <w:szCs w:val="14"/>
                <w:lang w:val="en-US"/>
              </w:rPr>
              <w:t>0</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Диклофенак 0,1</w:t>
            </w:r>
            <w:r w:rsidRPr="003E438D">
              <w:rPr>
                <w:bCs/>
                <w:sz w:val="16"/>
                <w:szCs w:val="14"/>
              </w:rPr>
              <w:t>%</w:t>
            </w:r>
          </w:p>
        </w:tc>
        <w:tc>
          <w:tcPr>
            <w:tcW w:w="2693" w:type="dxa"/>
            <w:vAlign w:val="center"/>
          </w:tcPr>
          <w:p w:rsidR="00ED6EE8" w:rsidRPr="003E438D" w:rsidRDefault="00ED6EE8" w:rsidP="00407F92">
            <w:pPr>
              <w:jc w:val="center"/>
              <w:rPr>
                <w:bCs/>
                <w:sz w:val="16"/>
                <w:szCs w:val="14"/>
                <w:lang w:val="kk-KZ"/>
              </w:rPr>
            </w:pPr>
            <w:r>
              <w:rPr>
                <w:bCs/>
                <w:sz w:val="16"/>
                <w:szCs w:val="14"/>
                <w:lang w:val="kk-KZ"/>
              </w:rPr>
              <w:t>Глазные капли</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флакон</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10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135,01</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1350,1</w:t>
            </w:r>
          </w:p>
        </w:tc>
      </w:tr>
      <w:tr w:rsidR="00ED6EE8" w:rsidRPr="00407F92" w:rsidTr="006E7328">
        <w:trPr>
          <w:trHeight w:val="587"/>
        </w:trPr>
        <w:tc>
          <w:tcPr>
            <w:tcW w:w="567" w:type="dxa"/>
            <w:shd w:val="clear" w:color="auto" w:fill="auto"/>
            <w:vAlign w:val="center"/>
          </w:tcPr>
          <w:p w:rsidR="00ED6EE8" w:rsidRPr="00156B7D" w:rsidRDefault="00156B7D" w:rsidP="00ED6EE8">
            <w:pPr>
              <w:jc w:val="center"/>
              <w:rPr>
                <w:bCs/>
                <w:sz w:val="18"/>
                <w:szCs w:val="14"/>
                <w:lang w:val="en-US"/>
              </w:rPr>
            </w:pPr>
            <w:r>
              <w:rPr>
                <w:bCs/>
                <w:sz w:val="18"/>
                <w:szCs w:val="14"/>
                <w:lang w:val="kk-KZ"/>
              </w:rPr>
              <w:t>2</w:t>
            </w:r>
            <w:r>
              <w:rPr>
                <w:bCs/>
                <w:sz w:val="18"/>
                <w:szCs w:val="14"/>
                <w:lang w:val="en-US"/>
              </w:rPr>
              <w:t>1</w:t>
            </w:r>
          </w:p>
          <w:p w:rsidR="00ED6EE8" w:rsidRPr="00ED6EE8" w:rsidRDefault="00ED6EE8" w:rsidP="00407F92">
            <w:pPr>
              <w:jc w:val="center"/>
              <w:rPr>
                <w:bCs/>
                <w:sz w:val="18"/>
                <w:szCs w:val="14"/>
                <w:lang w:val="kk-KZ"/>
              </w:rPr>
            </w:pP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Pr="00CE3645" w:rsidRDefault="00ED6EE8" w:rsidP="00407F92">
            <w:pPr>
              <w:jc w:val="center"/>
              <w:rPr>
                <w:bCs/>
                <w:sz w:val="16"/>
                <w:szCs w:val="14"/>
                <w:lang w:val="kk-KZ"/>
              </w:rPr>
            </w:pPr>
            <w:r>
              <w:rPr>
                <w:bCs/>
                <w:sz w:val="16"/>
                <w:szCs w:val="14"/>
                <w:lang w:val="kk-KZ"/>
              </w:rPr>
              <w:t>Камфорный спирт 10</w:t>
            </w:r>
            <w:r w:rsidRPr="003E438D">
              <w:rPr>
                <w:bCs/>
                <w:sz w:val="16"/>
                <w:szCs w:val="14"/>
              </w:rPr>
              <w:t>%</w:t>
            </w:r>
            <w:r>
              <w:rPr>
                <w:bCs/>
                <w:sz w:val="16"/>
                <w:szCs w:val="14"/>
                <w:lang w:val="kk-KZ"/>
              </w:rPr>
              <w:t xml:space="preserve"> 50,0</w:t>
            </w:r>
          </w:p>
        </w:tc>
        <w:tc>
          <w:tcPr>
            <w:tcW w:w="2693" w:type="dxa"/>
            <w:vAlign w:val="center"/>
          </w:tcPr>
          <w:p w:rsidR="00ED6EE8" w:rsidRPr="003E438D" w:rsidRDefault="00ED6EE8" w:rsidP="00407F92">
            <w:pPr>
              <w:jc w:val="center"/>
              <w:rPr>
                <w:bCs/>
                <w:sz w:val="16"/>
                <w:szCs w:val="14"/>
                <w:lang w:val="kk-KZ"/>
              </w:rPr>
            </w:pPr>
            <w:r>
              <w:rPr>
                <w:bCs/>
                <w:sz w:val="16"/>
                <w:szCs w:val="14"/>
                <w:lang w:val="kk-KZ"/>
              </w:rPr>
              <w:t>Спиртовый раствор для наружного применения</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флакон</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2000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65,69</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131 380</w:t>
            </w:r>
          </w:p>
        </w:tc>
      </w:tr>
      <w:tr w:rsidR="00ED6EE8" w:rsidRPr="00407F92" w:rsidTr="00184559">
        <w:trPr>
          <w:trHeight w:val="125"/>
        </w:trPr>
        <w:tc>
          <w:tcPr>
            <w:tcW w:w="567" w:type="dxa"/>
            <w:shd w:val="clear" w:color="auto" w:fill="auto"/>
            <w:vAlign w:val="center"/>
          </w:tcPr>
          <w:p w:rsidR="00ED6EE8" w:rsidRPr="00156B7D" w:rsidRDefault="00ED6EE8" w:rsidP="0047220B">
            <w:pPr>
              <w:jc w:val="center"/>
              <w:rPr>
                <w:bCs/>
                <w:sz w:val="18"/>
                <w:szCs w:val="14"/>
                <w:lang w:val="en-US"/>
              </w:rPr>
            </w:pPr>
            <w:r w:rsidRPr="00ED6EE8">
              <w:rPr>
                <w:bCs/>
                <w:sz w:val="18"/>
                <w:szCs w:val="14"/>
                <w:lang w:val="kk-KZ"/>
              </w:rPr>
              <w:t>2</w:t>
            </w:r>
            <w:r w:rsidR="00156B7D">
              <w:rPr>
                <w:bCs/>
                <w:sz w:val="18"/>
                <w:szCs w:val="14"/>
                <w:lang w:val="en-US"/>
              </w:rPr>
              <w:t>2</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Ацикловир 250 мг</w:t>
            </w:r>
          </w:p>
        </w:tc>
        <w:tc>
          <w:tcPr>
            <w:tcW w:w="2693" w:type="dxa"/>
            <w:vAlign w:val="center"/>
          </w:tcPr>
          <w:p w:rsidR="00ED6EE8" w:rsidRPr="003E438D" w:rsidRDefault="00ED6EE8" w:rsidP="00407F92">
            <w:pPr>
              <w:jc w:val="center"/>
              <w:rPr>
                <w:bCs/>
                <w:sz w:val="16"/>
                <w:szCs w:val="14"/>
                <w:lang w:val="kk-KZ"/>
              </w:rPr>
            </w:pPr>
            <w:r>
              <w:rPr>
                <w:bCs/>
                <w:sz w:val="16"/>
                <w:szCs w:val="14"/>
                <w:lang w:val="kk-KZ"/>
              </w:rPr>
              <w:t>Порошок лиофилизированный для приготовления раствора</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флакон</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50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780,83</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39 041,5</w:t>
            </w:r>
          </w:p>
        </w:tc>
      </w:tr>
      <w:tr w:rsidR="00ED6EE8" w:rsidRPr="00407F92" w:rsidTr="006E7328">
        <w:trPr>
          <w:trHeight w:val="587"/>
        </w:trPr>
        <w:tc>
          <w:tcPr>
            <w:tcW w:w="567" w:type="dxa"/>
            <w:shd w:val="clear" w:color="auto" w:fill="auto"/>
            <w:vAlign w:val="center"/>
          </w:tcPr>
          <w:p w:rsidR="00ED6EE8" w:rsidRPr="00156B7D" w:rsidRDefault="00ED6EE8" w:rsidP="0047220B">
            <w:pPr>
              <w:jc w:val="center"/>
              <w:rPr>
                <w:bCs/>
                <w:sz w:val="18"/>
                <w:szCs w:val="14"/>
                <w:lang w:val="en-US"/>
              </w:rPr>
            </w:pPr>
            <w:r w:rsidRPr="00ED6EE8">
              <w:rPr>
                <w:bCs/>
                <w:sz w:val="18"/>
                <w:szCs w:val="14"/>
                <w:lang w:val="kk-KZ"/>
              </w:rPr>
              <w:t>2</w:t>
            </w:r>
            <w:r w:rsidR="00156B7D">
              <w:rPr>
                <w:bCs/>
                <w:sz w:val="18"/>
                <w:szCs w:val="14"/>
                <w:lang w:val="en-US"/>
              </w:rPr>
              <w:t>3</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Магния гидроксид, алюминия гидроксид 170,0</w:t>
            </w:r>
          </w:p>
        </w:tc>
        <w:tc>
          <w:tcPr>
            <w:tcW w:w="2693" w:type="dxa"/>
            <w:vAlign w:val="center"/>
          </w:tcPr>
          <w:p w:rsidR="00ED6EE8" w:rsidRPr="003E438D" w:rsidRDefault="00ED6EE8" w:rsidP="00407F92">
            <w:pPr>
              <w:jc w:val="center"/>
              <w:rPr>
                <w:bCs/>
                <w:sz w:val="16"/>
                <w:szCs w:val="14"/>
                <w:lang w:val="kk-KZ"/>
              </w:rPr>
            </w:pPr>
            <w:r>
              <w:rPr>
                <w:bCs/>
                <w:sz w:val="16"/>
                <w:szCs w:val="14"/>
                <w:lang w:val="kk-KZ"/>
              </w:rPr>
              <w:t>Суспензия для внутреннего применения</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флакон</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20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64,15</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1283</w:t>
            </w:r>
          </w:p>
        </w:tc>
      </w:tr>
      <w:tr w:rsidR="00ED6EE8" w:rsidRPr="00407F92" w:rsidTr="006E7328">
        <w:trPr>
          <w:trHeight w:val="587"/>
        </w:trPr>
        <w:tc>
          <w:tcPr>
            <w:tcW w:w="567" w:type="dxa"/>
            <w:shd w:val="clear" w:color="auto" w:fill="auto"/>
            <w:vAlign w:val="center"/>
          </w:tcPr>
          <w:p w:rsidR="00ED6EE8" w:rsidRPr="00156B7D" w:rsidRDefault="00ED6EE8" w:rsidP="0047220B">
            <w:pPr>
              <w:jc w:val="center"/>
              <w:rPr>
                <w:bCs/>
                <w:sz w:val="18"/>
                <w:szCs w:val="14"/>
                <w:lang w:val="en-US"/>
              </w:rPr>
            </w:pPr>
            <w:r w:rsidRPr="00ED6EE8">
              <w:rPr>
                <w:bCs/>
                <w:sz w:val="18"/>
                <w:szCs w:val="14"/>
                <w:lang w:val="kk-KZ"/>
              </w:rPr>
              <w:t>2</w:t>
            </w:r>
            <w:r w:rsidR="00156B7D">
              <w:rPr>
                <w:bCs/>
                <w:sz w:val="18"/>
                <w:szCs w:val="14"/>
                <w:lang w:val="en-US"/>
              </w:rPr>
              <w:t>4</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Пропранолол 10 мг</w:t>
            </w:r>
          </w:p>
        </w:tc>
        <w:tc>
          <w:tcPr>
            <w:tcW w:w="2693" w:type="dxa"/>
            <w:vAlign w:val="center"/>
          </w:tcPr>
          <w:p w:rsidR="00ED6EE8" w:rsidRDefault="00ED6EE8" w:rsidP="00407F92">
            <w:pPr>
              <w:jc w:val="center"/>
              <w:rPr>
                <w:bCs/>
                <w:sz w:val="16"/>
                <w:szCs w:val="14"/>
                <w:lang w:val="kk-KZ"/>
              </w:rPr>
            </w:pPr>
            <w:r>
              <w:rPr>
                <w:bCs/>
                <w:sz w:val="16"/>
                <w:szCs w:val="14"/>
                <w:lang w:val="kk-KZ"/>
              </w:rPr>
              <w:t>Пропранолол 10 мг</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таблетка</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50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 xml:space="preserve">Тапсырыс беруші өтінім берген күннен бастап 5 күнтүзбелік </w:t>
            </w:r>
            <w:r w:rsidRPr="00132AEB">
              <w:rPr>
                <w:sz w:val="16"/>
                <w:szCs w:val="16"/>
                <w:lang w:val="kk-KZ"/>
              </w:rPr>
              <w:lastRenderedPageBreak/>
              <w:t>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lastRenderedPageBreak/>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 xml:space="preserve">Ақы төлеу жоғары тұрған ұйымның қаржыландырылуына </w:t>
            </w:r>
            <w:r w:rsidRPr="00132AEB">
              <w:rPr>
                <w:sz w:val="16"/>
                <w:szCs w:val="16"/>
                <w:lang w:val="kk-KZ"/>
              </w:rPr>
              <w:lastRenderedPageBreak/>
              <w:t>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lastRenderedPageBreak/>
              <w:t>0,78</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39</w:t>
            </w:r>
          </w:p>
        </w:tc>
      </w:tr>
      <w:tr w:rsidR="00ED6EE8" w:rsidRPr="00407F92" w:rsidTr="006E7328">
        <w:trPr>
          <w:trHeight w:val="587"/>
        </w:trPr>
        <w:tc>
          <w:tcPr>
            <w:tcW w:w="567" w:type="dxa"/>
            <w:shd w:val="clear" w:color="auto" w:fill="auto"/>
            <w:vAlign w:val="center"/>
          </w:tcPr>
          <w:p w:rsidR="00ED6EE8" w:rsidRPr="00156B7D" w:rsidRDefault="00ED6EE8" w:rsidP="0047220B">
            <w:pPr>
              <w:jc w:val="center"/>
              <w:rPr>
                <w:bCs/>
                <w:sz w:val="18"/>
                <w:szCs w:val="14"/>
                <w:lang w:val="en-US"/>
              </w:rPr>
            </w:pPr>
            <w:r w:rsidRPr="00ED6EE8">
              <w:rPr>
                <w:bCs/>
                <w:sz w:val="18"/>
                <w:szCs w:val="14"/>
                <w:lang w:val="kk-KZ"/>
              </w:rPr>
              <w:lastRenderedPageBreak/>
              <w:t>2</w:t>
            </w:r>
            <w:r w:rsidR="00156B7D">
              <w:rPr>
                <w:bCs/>
                <w:sz w:val="18"/>
                <w:szCs w:val="14"/>
                <w:lang w:val="en-US"/>
              </w:rPr>
              <w:t>5</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Линкомицин 30</w:t>
            </w:r>
            <w:r w:rsidRPr="003E438D">
              <w:rPr>
                <w:bCs/>
                <w:sz w:val="16"/>
                <w:szCs w:val="14"/>
              </w:rPr>
              <w:t>%</w:t>
            </w:r>
          </w:p>
        </w:tc>
        <w:tc>
          <w:tcPr>
            <w:tcW w:w="2693" w:type="dxa"/>
            <w:vAlign w:val="center"/>
          </w:tcPr>
          <w:p w:rsidR="00ED6EE8" w:rsidRPr="003E438D" w:rsidRDefault="00ED6EE8" w:rsidP="00407F92">
            <w:pPr>
              <w:jc w:val="center"/>
              <w:rPr>
                <w:bCs/>
                <w:sz w:val="16"/>
                <w:szCs w:val="14"/>
                <w:lang w:val="kk-KZ"/>
              </w:rPr>
            </w:pPr>
            <w:r>
              <w:rPr>
                <w:bCs/>
                <w:sz w:val="16"/>
                <w:szCs w:val="14"/>
                <w:lang w:val="kk-KZ"/>
              </w:rPr>
              <w:t>Раствор для инъекций</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ампула</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500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23,42</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11 710</w:t>
            </w:r>
          </w:p>
        </w:tc>
      </w:tr>
      <w:tr w:rsidR="00ED6EE8" w:rsidRPr="00407F92" w:rsidTr="006E7328">
        <w:trPr>
          <w:trHeight w:val="587"/>
        </w:trPr>
        <w:tc>
          <w:tcPr>
            <w:tcW w:w="567" w:type="dxa"/>
            <w:shd w:val="clear" w:color="auto" w:fill="auto"/>
            <w:vAlign w:val="center"/>
          </w:tcPr>
          <w:p w:rsidR="00ED6EE8" w:rsidRPr="00156B7D" w:rsidRDefault="00ED6EE8" w:rsidP="0047220B">
            <w:pPr>
              <w:jc w:val="center"/>
              <w:rPr>
                <w:bCs/>
                <w:sz w:val="18"/>
                <w:szCs w:val="14"/>
                <w:lang w:val="en-US"/>
              </w:rPr>
            </w:pPr>
            <w:r w:rsidRPr="00ED6EE8">
              <w:rPr>
                <w:bCs/>
                <w:sz w:val="18"/>
                <w:szCs w:val="14"/>
                <w:lang w:val="kk-KZ"/>
              </w:rPr>
              <w:t>2</w:t>
            </w:r>
            <w:r w:rsidR="00156B7D">
              <w:rPr>
                <w:bCs/>
                <w:sz w:val="18"/>
                <w:szCs w:val="14"/>
                <w:lang w:val="en-US"/>
              </w:rPr>
              <w:t>6</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Стерофундин 500,0</w:t>
            </w:r>
          </w:p>
        </w:tc>
        <w:tc>
          <w:tcPr>
            <w:tcW w:w="2693" w:type="dxa"/>
            <w:vAlign w:val="center"/>
          </w:tcPr>
          <w:p w:rsidR="00ED6EE8" w:rsidRPr="003E438D" w:rsidRDefault="00ED6EE8" w:rsidP="001D4277">
            <w:pPr>
              <w:jc w:val="center"/>
              <w:rPr>
                <w:bCs/>
                <w:sz w:val="16"/>
                <w:szCs w:val="14"/>
                <w:lang w:val="kk-KZ"/>
              </w:rPr>
            </w:pPr>
            <w:r>
              <w:rPr>
                <w:bCs/>
                <w:sz w:val="16"/>
                <w:szCs w:val="14"/>
                <w:lang w:val="kk-KZ"/>
              </w:rPr>
              <w:t>Раствор для инфузий</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флакон</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1000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534,98</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534 980</w:t>
            </w:r>
          </w:p>
        </w:tc>
      </w:tr>
      <w:tr w:rsidR="00ED6EE8" w:rsidRPr="00407F92" w:rsidTr="006E7328">
        <w:trPr>
          <w:trHeight w:val="587"/>
        </w:trPr>
        <w:tc>
          <w:tcPr>
            <w:tcW w:w="567" w:type="dxa"/>
            <w:shd w:val="clear" w:color="auto" w:fill="auto"/>
            <w:vAlign w:val="center"/>
          </w:tcPr>
          <w:p w:rsidR="00ED6EE8" w:rsidRPr="00156B7D" w:rsidRDefault="00156B7D" w:rsidP="0047220B">
            <w:pPr>
              <w:jc w:val="center"/>
              <w:rPr>
                <w:bCs/>
                <w:sz w:val="18"/>
                <w:szCs w:val="14"/>
                <w:lang w:val="en-US"/>
              </w:rPr>
            </w:pPr>
            <w:r>
              <w:rPr>
                <w:bCs/>
                <w:sz w:val="18"/>
                <w:szCs w:val="14"/>
                <w:lang w:val="en-US"/>
              </w:rPr>
              <w:t>27</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Фитоменадион 10 мг/мл-1 мл (Амри-К)</w:t>
            </w:r>
          </w:p>
        </w:tc>
        <w:tc>
          <w:tcPr>
            <w:tcW w:w="2693" w:type="dxa"/>
            <w:vAlign w:val="center"/>
          </w:tcPr>
          <w:p w:rsidR="00ED6EE8" w:rsidRPr="003E438D" w:rsidRDefault="00ED6EE8" w:rsidP="00407F92">
            <w:pPr>
              <w:jc w:val="center"/>
              <w:rPr>
                <w:bCs/>
                <w:sz w:val="16"/>
                <w:szCs w:val="14"/>
                <w:lang w:val="kk-KZ"/>
              </w:rPr>
            </w:pPr>
            <w:r w:rsidRPr="00800DA5">
              <w:rPr>
                <w:bCs/>
                <w:sz w:val="16"/>
                <w:szCs w:val="14"/>
                <w:lang w:val="kk-KZ"/>
              </w:rPr>
              <w:t>Раствор для инъекций</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ампула</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500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132,74</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66 370</w:t>
            </w:r>
          </w:p>
        </w:tc>
      </w:tr>
      <w:tr w:rsidR="00ED6EE8" w:rsidRPr="00407F92" w:rsidTr="006E7328">
        <w:trPr>
          <w:trHeight w:val="587"/>
        </w:trPr>
        <w:tc>
          <w:tcPr>
            <w:tcW w:w="567" w:type="dxa"/>
            <w:shd w:val="clear" w:color="auto" w:fill="auto"/>
            <w:vAlign w:val="center"/>
          </w:tcPr>
          <w:p w:rsidR="00ED6EE8" w:rsidRPr="00156B7D" w:rsidRDefault="00156B7D" w:rsidP="0047220B">
            <w:pPr>
              <w:jc w:val="center"/>
              <w:rPr>
                <w:bCs/>
                <w:sz w:val="18"/>
                <w:szCs w:val="14"/>
                <w:lang w:val="en-US"/>
              </w:rPr>
            </w:pPr>
            <w:r>
              <w:rPr>
                <w:bCs/>
                <w:sz w:val="18"/>
                <w:szCs w:val="14"/>
                <w:lang w:val="en-US"/>
              </w:rPr>
              <w:t>28</w:t>
            </w:r>
          </w:p>
        </w:tc>
        <w:tc>
          <w:tcPr>
            <w:tcW w:w="851" w:type="dxa"/>
          </w:tcPr>
          <w:p w:rsidR="00ED6EE8" w:rsidRDefault="00ED6EE8"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276" w:type="dxa"/>
            <w:shd w:val="clear" w:color="auto" w:fill="auto"/>
            <w:vAlign w:val="center"/>
          </w:tcPr>
          <w:p w:rsidR="00ED6EE8" w:rsidRDefault="00ED6EE8" w:rsidP="00407F92">
            <w:pPr>
              <w:jc w:val="center"/>
              <w:rPr>
                <w:bCs/>
                <w:sz w:val="16"/>
                <w:szCs w:val="14"/>
                <w:lang w:val="kk-KZ"/>
              </w:rPr>
            </w:pPr>
            <w:r>
              <w:rPr>
                <w:bCs/>
                <w:sz w:val="16"/>
                <w:szCs w:val="14"/>
                <w:lang w:val="kk-KZ"/>
              </w:rPr>
              <w:t>Хлорамфеникол 500 мг</w:t>
            </w:r>
          </w:p>
        </w:tc>
        <w:tc>
          <w:tcPr>
            <w:tcW w:w="2693" w:type="dxa"/>
            <w:vAlign w:val="center"/>
          </w:tcPr>
          <w:p w:rsidR="00ED6EE8" w:rsidRPr="003E438D" w:rsidRDefault="00ED6EE8" w:rsidP="00407F92">
            <w:pPr>
              <w:jc w:val="center"/>
              <w:rPr>
                <w:bCs/>
                <w:sz w:val="16"/>
                <w:szCs w:val="14"/>
                <w:lang w:val="kk-KZ"/>
              </w:rPr>
            </w:pPr>
            <w:r>
              <w:rPr>
                <w:bCs/>
                <w:sz w:val="16"/>
                <w:szCs w:val="14"/>
                <w:lang w:val="kk-KZ"/>
              </w:rPr>
              <w:t>Хлорамфеникол 500 мг</w:t>
            </w:r>
          </w:p>
        </w:tc>
        <w:tc>
          <w:tcPr>
            <w:tcW w:w="851" w:type="dxa"/>
            <w:shd w:val="clear" w:color="auto" w:fill="auto"/>
            <w:vAlign w:val="center"/>
          </w:tcPr>
          <w:p w:rsidR="00ED6EE8" w:rsidRDefault="00ED6EE8" w:rsidP="00407F92">
            <w:pPr>
              <w:jc w:val="center"/>
              <w:rPr>
                <w:bCs/>
                <w:sz w:val="16"/>
                <w:szCs w:val="14"/>
                <w:lang w:val="kk-KZ"/>
              </w:rPr>
            </w:pPr>
            <w:r>
              <w:rPr>
                <w:bCs/>
                <w:sz w:val="16"/>
                <w:szCs w:val="14"/>
                <w:lang w:val="kk-KZ"/>
              </w:rPr>
              <w:t>таблетка</w:t>
            </w:r>
          </w:p>
        </w:tc>
        <w:tc>
          <w:tcPr>
            <w:tcW w:w="708" w:type="dxa"/>
            <w:shd w:val="clear" w:color="auto" w:fill="auto"/>
            <w:vAlign w:val="center"/>
          </w:tcPr>
          <w:p w:rsidR="00ED6EE8" w:rsidRDefault="00ED6EE8" w:rsidP="00407F92">
            <w:pPr>
              <w:jc w:val="center"/>
              <w:rPr>
                <w:bCs/>
                <w:sz w:val="16"/>
                <w:szCs w:val="14"/>
                <w:lang w:val="kk-KZ"/>
              </w:rPr>
            </w:pPr>
            <w:r>
              <w:rPr>
                <w:bCs/>
                <w:sz w:val="16"/>
                <w:szCs w:val="14"/>
                <w:lang w:val="kk-KZ"/>
              </w:rPr>
              <w:t>50</w:t>
            </w:r>
          </w:p>
        </w:tc>
        <w:tc>
          <w:tcPr>
            <w:tcW w:w="993" w:type="dxa"/>
            <w:shd w:val="clear" w:color="auto" w:fill="auto"/>
            <w:vAlign w:val="center"/>
          </w:tcPr>
          <w:p w:rsidR="00ED6EE8" w:rsidRPr="00132AEB" w:rsidRDefault="00ED6EE8" w:rsidP="00407F92">
            <w:pPr>
              <w:jc w:val="center"/>
              <w:rPr>
                <w:sz w:val="16"/>
                <w:szCs w:val="16"/>
                <w:lang w:val="kk-KZ"/>
              </w:rPr>
            </w:pPr>
          </w:p>
          <w:p w:rsidR="00ED6EE8" w:rsidRPr="00132AEB" w:rsidRDefault="00ED6EE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ED6EE8" w:rsidRPr="00132AEB" w:rsidRDefault="00ED6EE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ED6EE8" w:rsidRPr="00132AEB" w:rsidRDefault="00ED6EE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ED6EE8" w:rsidRPr="00132AEB" w:rsidRDefault="00ED6EE8" w:rsidP="00407F92">
            <w:pPr>
              <w:jc w:val="center"/>
              <w:rPr>
                <w:sz w:val="16"/>
                <w:szCs w:val="16"/>
                <w:lang w:val="kk-KZ"/>
              </w:rPr>
            </w:pPr>
            <w:r w:rsidRPr="00132AEB">
              <w:rPr>
                <w:sz w:val="16"/>
                <w:szCs w:val="16"/>
                <w:lang w:val="kk-KZ"/>
              </w:rPr>
              <w:t>0</w:t>
            </w:r>
          </w:p>
        </w:tc>
        <w:tc>
          <w:tcPr>
            <w:tcW w:w="1843" w:type="dxa"/>
            <w:vAlign w:val="center"/>
          </w:tcPr>
          <w:p w:rsidR="00ED6EE8" w:rsidRPr="00132AEB" w:rsidRDefault="00ED6EE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ED6EE8" w:rsidRPr="00407F92" w:rsidRDefault="00ED6EE8" w:rsidP="00407F92">
            <w:pPr>
              <w:jc w:val="center"/>
              <w:rPr>
                <w:bCs/>
                <w:sz w:val="18"/>
                <w:szCs w:val="14"/>
                <w:lang w:val="kk-KZ"/>
              </w:rPr>
            </w:pPr>
            <w:r w:rsidRPr="00407F92">
              <w:rPr>
                <w:bCs/>
                <w:sz w:val="18"/>
                <w:szCs w:val="14"/>
                <w:lang w:val="kk-KZ"/>
              </w:rPr>
              <w:t>14,47</w:t>
            </w:r>
          </w:p>
        </w:tc>
        <w:tc>
          <w:tcPr>
            <w:tcW w:w="1134" w:type="dxa"/>
          </w:tcPr>
          <w:p w:rsidR="00ED6EE8" w:rsidRPr="00407F92" w:rsidRDefault="00ED6EE8" w:rsidP="00407F92">
            <w:pPr>
              <w:jc w:val="center"/>
              <w:rPr>
                <w:sz w:val="18"/>
                <w:szCs w:val="14"/>
                <w:lang w:val="kk-KZ"/>
              </w:rPr>
            </w:pPr>
          </w:p>
          <w:p w:rsidR="00ED6EE8" w:rsidRPr="00407F92" w:rsidRDefault="00ED6EE8" w:rsidP="00407F92">
            <w:pPr>
              <w:jc w:val="center"/>
              <w:rPr>
                <w:sz w:val="18"/>
                <w:szCs w:val="14"/>
                <w:lang w:val="kk-KZ"/>
              </w:rPr>
            </w:pPr>
            <w:r w:rsidRPr="00407F92">
              <w:rPr>
                <w:sz w:val="18"/>
                <w:szCs w:val="14"/>
                <w:lang w:val="kk-KZ"/>
              </w:rPr>
              <w:t>723,5</w:t>
            </w:r>
          </w:p>
        </w:tc>
      </w:tr>
      <w:tr w:rsidR="00ED6EE8" w:rsidRPr="00823FE0" w:rsidTr="00EE0764">
        <w:trPr>
          <w:trHeight w:val="135"/>
        </w:trPr>
        <w:tc>
          <w:tcPr>
            <w:tcW w:w="12049" w:type="dxa"/>
            <w:gridSpan w:val="10"/>
            <w:shd w:val="clear" w:color="auto" w:fill="auto"/>
            <w:vAlign w:val="center"/>
          </w:tcPr>
          <w:p w:rsidR="00ED6EE8" w:rsidRDefault="00ED6EE8" w:rsidP="002B05E1">
            <w:pPr>
              <w:jc w:val="center"/>
              <w:rPr>
                <w:b/>
                <w:bCs/>
                <w:sz w:val="16"/>
                <w:szCs w:val="16"/>
                <w:lang w:val="kk-KZ"/>
              </w:rPr>
            </w:pPr>
          </w:p>
          <w:p w:rsidR="00ED6EE8" w:rsidRPr="00823FE0" w:rsidRDefault="00ED6EE8" w:rsidP="002B05E1">
            <w:pPr>
              <w:jc w:val="center"/>
              <w:rPr>
                <w:b/>
                <w:sz w:val="16"/>
                <w:szCs w:val="16"/>
                <w:lang w:val="kk-KZ"/>
              </w:rPr>
            </w:pPr>
            <w:r w:rsidRPr="00823FE0">
              <w:rPr>
                <w:b/>
                <w:bCs/>
                <w:sz w:val="16"/>
                <w:szCs w:val="16"/>
                <w:lang w:val="kk-KZ"/>
              </w:rPr>
              <w:t>ИТОГО</w:t>
            </w:r>
          </w:p>
        </w:tc>
        <w:tc>
          <w:tcPr>
            <w:tcW w:w="1843" w:type="dxa"/>
          </w:tcPr>
          <w:p w:rsidR="00ED6EE8" w:rsidRPr="00823FE0" w:rsidRDefault="00ED6EE8" w:rsidP="002B05E1">
            <w:pPr>
              <w:ind w:left="53" w:hanging="53"/>
              <w:jc w:val="center"/>
              <w:rPr>
                <w:b/>
                <w:sz w:val="16"/>
                <w:szCs w:val="16"/>
                <w:lang w:val="kk-KZ"/>
              </w:rPr>
            </w:pPr>
          </w:p>
        </w:tc>
        <w:tc>
          <w:tcPr>
            <w:tcW w:w="992" w:type="dxa"/>
            <w:shd w:val="clear" w:color="auto" w:fill="auto"/>
            <w:vAlign w:val="center"/>
          </w:tcPr>
          <w:p w:rsidR="00ED6EE8" w:rsidRPr="00823FE0" w:rsidRDefault="00ED6EE8" w:rsidP="002B05E1">
            <w:pPr>
              <w:ind w:left="53" w:hanging="53"/>
              <w:jc w:val="center"/>
              <w:rPr>
                <w:b/>
                <w:sz w:val="16"/>
                <w:szCs w:val="16"/>
                <w:lang w:val="kk-KZ"/>
              </w:rPr>
            </w:pPr>
          </w:p>
        </w:tc>
        <w:tc>
          <w:tcPr>
            <w:tcW w:w="1134" w:type="dxa"/>
          </w:tcPr>
          <w:p w:rsidR="00ED6EE8" w:rsidRPr="00156B7D" w:rsidRDefault="00156B7D" w:rsidP="00276771">
            <w:pPr>
              <w:ind w:left="53" w:hanging="53"/>
              <w:jc w:val="center"/>
              <w:rPr>
                <w:b/>
                <w:sz w:val="16"/>
                <w:szCs w:val="16"/>
                <w:lang w:val="en-US"/>
              </w:rPr>
            </w:pPr>
            <w:r>
              <w:rPr>
                <w:b/>
                <w:sz w:val="16"/>
                <w:szCs w:val="16"/>
                <w:lang w:val="en-US"/>
              </w:rPr>
              <w:t>3 490 807.1</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2B6D24">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8B35B4" w:rsidRPr="008B35B4">
        <w:rPr>
          <w:color w:val="auto"/>
          <w:sz w:val="18"/>
          <w:szCs w:val="18"/>
          <w:lang w:val="kk-KZ"/>
        </w:rPr>
        <w:t>24</w:t>
      </w:r>
      <w:r w:rsidR="001510ED">
        <w:rPr>
          <w:color w:val="auto"/>
          <w:sz w:val="18"/>
          <w:szCs w:val="18"/>
          <w:lang w:val="kk-KZ"/>
        </w:rPr>
        <w:t xml:space="preserve"> сәуір</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2B6D24">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8B35B4" w:rsidRPr="008B35B4">
        <w:rPr>
          <w:color w:val="auto"/>
          <w:sz w:val="18"/>
          <w:szCs w:val="18"/>
          <w:lang w:val="kk-KZ"/>
        </w:rPr>
        <w:t>24</w:t>
      </w:r>
      <w:r w:rsidR="001510ED">
        <w:rPr>
          <w:color w:val="auto"/>
          <w:sz w:val="18"/>
          <w:szCs w:val="18"/>
          <w:lang w:val="kk-KZ"/>
        </w:rPr>
        <w:t xml:space="preserve"> сәуір</w:t>
      </w:r>
      <w:r w:rsidR="00C510A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1FBE"/>
    <w:rsid w:val="00002E3E"/>
    <w:rsid w:val="00003C66"/>
    <w:rsid w:val="000073A3"/>
    <w:rsid w:val="00011187"/>
    <w:rsid w:val="000263E2"/>
    <w:rsid w:val="000370A2"/>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56B7D"/>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65A4"/>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72A56"/>
    <w:rsid w:val="00773B4C"/>
    <w:rsid w:val="00773EE6"/>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B35B4"/>
    <w:rsid w:val="008C03B6"/>
    <w:rsid w:val="008D0078"/>
    <w:rsid w:val="008D19C8"/>
    <w:rsid w:val="008D1CD9"/>
    <w:rsid w:val="008D2D31"/>
    <w:rsid w:val="008D5173"/>
    <w:rsid w:val="008D5CC8"/>
    <w:rsid w:val="008E1756"/>
    <w:rsid w:val="008F5E68"/>
    <w:rsid w:val="00902227"/>
    <w:rsid w:val="0090446D"/>
    <w:rsid w:val="00907035"/>
    <w:rsid w:val="009075A9"/>
    <w:rsid w:val="00910BAB"/>
    <w:rsid w:val="0091128A"/>
    <w:rsid w:val="00911C57"/>
    <w:rsid w:val="00912296"/>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60121"/>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645"/>
    <w:rsid w:val="00CE3EA0"/>
    <w:rsid w:val="00CE5B93"/>
    <w:rsid w:val="00CF184B"/>
    <w:rsid w:val="00CF4C18"/>
    <w:rsid w:val="00D01347"/>
    <w:rsid w:val="00D0187F"/>
    <w:rsid w:val="00D04359"/>
    <w:rsid w:val="00D073A8"/>
    <w:rsid w:val="00D11F51"/>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F0375E"/>
    <w:rsid w:val="00F038EB"/>
    <w:rsid w:val="00F03A32"/>
    <w:rsid w:val="00F10031"/>
    <w:rsid w:val="00F13CF0"/>
    <w:rsid w:val="00F14B69"/>
    <w:rsid w:val="00F21AAF"/>
    <w:rsid w:val="00F234BD"/>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B7A47"/>
    <w:rsid w:val="00FC0D50"/>
    <w:rsid w:val="00FC104B"/>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Pages>
  <Words>1598</Words>
  <Characters>9110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59</cp:revision>
  <cp:lastPrinted>2023-04-05T10:50:00Z</cp:lastPrinted>
  <dcterms:created xsi:type="dcterms:W3CDTF">2023-02-14T11:22:00Z</dcterms:created>
  <dcterms:modified xsi:type="dcterms:W3CDTF">2023-04-17T06:19:00Z</dcterms:modified>
</cp:coreProperties>
</file>