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</w:t>
      </w:r>
      <w:bookmarkStart w:id="0" w:name="_GoBack"/>
      <w:r w:rsidRPr="00811165">
        <w:rPr>
          <w:b/>
          <w:color w:val="auto"/>
          <w:sz w:val="18"/>
          <w:szCs w:val="18"/>
        </w:rPr>
        <w:t xml:space="preserve">закупок </w:t>
      </w:r>
      <w:r w:rsidR="000A6C26">
        <w:rPr>
          <w:b/>
          <w:color w:val="auto"/>
          <w:sz w:val="18"/>
          <w:szCs w:val="18"/>
        </w:rPr>
        <w:t xml:space="preserve">эндоскопических инструментов </w:t>
      </w:r>
      <w:bookmarkEnd w:id="0"/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267B">
        <w:rPr>
          <w:color w:val="auto"/>
          <w:sz w:val="18"/>
          <w:szCs w:val="18"/>
          <w:lang w:val="kk-KZ"/>
        </w:rPr>
        <w:t>24.02.2021г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EF6676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3260"/>
        <w:gridCol w:w="851"/>
        <w:gridCol w:w="992"/>
        <w:gridCol w:w="1276"/>
        <w:gridCol w:w="1559"/>
        <w:gridCol w:w="1418"/>
        <w:gridCol w:w="850"/>
        <w:gridCol w:w="1134"/>
        <w:gridCol w:w="1701"/>
      </w:tblGrid>
      <w:tr w:rsidR="004645F2" w:rsidRPr="0016342F" w:rsidTr="00E152E8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260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1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420AA" w:rsidRPr="0016342F" w:rsidTr="00E152E8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2420AA" w:rsidRPr="0016342F" w:rsidRDefault="002420AA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420AA" w:rsidRPr="0016342F" w:rsidRDefault="002420AA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AA" w:rsidRPr="0016342F" w:rsidRDefault="00C37A06" w:rsidP="001F199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Вставка рабочая </w:t>
            </w:r>
          </w:p>
        </w:tc>
        <w:tc>
          <w:tcPr>
            <w:tcW w:w="3260" w:type="dxa"/>
            <w:vAlign w:val="center"/>
          </w:tcPr>
          <w:p w:rsidR="002420AA" w:rsidRPr="00C37A06" w:rsidRDefault="00C37A06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r w:rsidRPr="00C37A06">
              <w:rPr>
                <w:sz w:val="18"/>
                <w:szCs w:val="18"/>
              </w:rPr>
              <w:t xml:space="preserve"> </w:t>
            </w:r>
            <w:r w:rsidR="004D7013">
              <w:rPr>
                <w:sz w:val="18"/>
                <w:szCs w:val="18"/>
              </w:rPr>
              <w:t xml:space="preserve"> ножницы по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бранши</w:t>
            </w:r>
            <w:proofErr w:type="spellEnd"/>
            <w:r>
              <w:rPr>
                <w:sz w:val="18"/>
                <w:szCs w:val="18"/>
              </w:rPr>
              <w:t xml:space="preserve"> изогнуты, две </w:t>
            </w:r>
            <w:proofErr w:type="spellStart"/>
            <w:r>
              <w:rPr>
                <w:sz w:val="18"/>
                <w:szCs w:val="18"/>
              </w:rPr>
              <w:t>бранши</w:t>
            </w:r>
            <w:proofErr w:type="spellEnd"/>
            <w:r>
              <w:rPr>
                <w:sz w:val="18"/>
                <w:szCs w:val="18"/>
              </w:rPr>
              <w:t xml:space="preserve"> подвижны, диаметр 5мм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  <w:r>
              <w:rPr>
                <w:sz w:val="18"/>
                <w:szCs w:val="18"/>
              </w:rPr>
              <w:t>лина 36 см, для использования с троакарами 6мм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20AA" w:rsidRPr="0016342F" w:rsidRDefault="00C37A06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0AA" w:rsidRPr="0016342F" w:rsidRDefault="00C37A0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20AA" w:rsidRPr="0016342F" w:rsidRDefault="00C37A0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212 800</w:t>
            </w:r>
          </w:p>
        </w:tc>
        <w:tc>
          <w:tcPr>
            <w:tcW w:w="1701" w:type="dxa"/>
            <w:vAlign w:val="center"/>
          </w:tcPr>
          <w:p w:rsidR="002420AA" w:rsidRPr="0016342F" w:rsidRDefault="00C37A0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425 600</w:t>
            </w:r>
          </w:p>
        </w:tc>
      </w:tr>
      <w:tr w:rsidR="00C37A06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37A06" w:rsidRPr="0016342F" w:rsidRDefault="00C37A06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C37A06" w:rsidRPr="0016342F" w:rsidRDefault="00C37A0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7A06" w:rsidRDefault="00C37A06" w:rsidP="002D031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Рабочая вставка</w:t>
            </w:r>
          </w:p>
        </w:tc>
        <w:tc>
          <w:tcPr>
            <w:tcW w:w="3260" w:type="dxa"/>
            <w:vAlign w:val="center"/>
          </w:tcPr>
          <w:p w:rsidR="00C37A06" w:rsidRPr="00266EBD" w:rsidRDefault="00C37A06" w:rsidP="00C06988">
            <w:pPr>
              <w:jc w:val="center"/>
              <w:rPr>
                <w:color w:val="auto"/>
                <w:sz w:val="18"/>
                <w:szCs w:val="18"/>
              </w:rPr>
            </w:pPr>
            <w:r w:rsidRPr="00266EBD">
              <w:rPr>
                <w:color w:val="auto"/>
                <w:sz w:val="18"/>
                <w:szCs w:val="18"/>
              </w:rPr>
              <w:t xml:space="preserve">Вставка рабочая,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RoBi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>®</w:t>
            </w:r>
            <w:r>
              <w:rPr>
                <w:color w:val="auto"/>
                <w:sz w:val="18"/>
                <w:szCs w:val="18"/>
              </w:rPr>
              <w:t xml:space="preserve"> по </w:t>
            </w:r>
            <w:r w:rsidRPr="00C37A06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  <w:lang w:val="en-US"/>
              </w:rPr>
              <w:t>KELLY</w:t>
            </w:r>
            <w:r w:rsidRPr="00266EBD">
              <w:rPr>
                <w:color w:val="auto"/>
                <w:sz w:val="18"/>
                <w:szCs w:val="18"/>
              </w:rPr>
              <w:t>,</w:t>
            </w:r>
            <w:r w:rsidR="00C06988">
              <w:rPr>
                <w:color w:val="auto"/>
                <w:sz w:val="18"/>
                <w:szCs w:val="18"/>
              </w:rPr>
              <w:t xml:space="preserve"> особенно подходит для </w:t>
            </w:r>
            <w:proofErr w:type="spellStart"/>
            <w:r w:rsidR="00C06988">
              <w:rPr>
                <w:color w:val="auto"/>
                <w:sz w:val="18"/>
                <w:szCs w:val="18"/>
              </w:rPr>
              <w:t>диссекции</w:t>
            </w:r>
            <w:proofErr w:type="spellEnd"/>
            <w:r w:rsidR="00C06988">
              <w:rPr>
                <w:color w:val="auto"/>
                <w:sz w:val="18"/>
                <w:szCs w:val="18"/>
              </w:rPr>
              <w:t xml:space="preserve"> две </w:t>
            </w:r>
            <w:proofErr w:type="spellStart"/>
            <w:r w:rsidR="00C06988">
              <w:rPr>
                <w:color w:val="auto"/>
                <w:sz w:val="18"/>
                <w:szCs w:val="18"/>
              </w:rPr>
              <w:t>бранши</w:t>
            </w:r>
            <w:proofErr w:type="spellEnd"/>
            <w:r w:rsidR="00C06988">
              <w:rPr>
                <w:color w:val="auto"/>
                <w:sz w:val="18"/>
                <w:szCs w:val="18"/>
              </w:rPr>
              <w:t xml:space="preserve"> подвижны, </w:t>
            </w:r>
            <w:r w:rsidRPr="00266EBD">
              <w:rPr>
                <w:color w:val="auto"/>
                <w:sz w:val="18"/>
                <w:szCs w:val="18"/>
              </w:rPr>
              <w:t xml:space="preserve">  размер 5 мм, длина 36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см</w:t>
            </w:r>
            <w:proofErr w:type="gramStart"/>
            <w:r w:rsidRPr="00266EBD">
              <w:rPr>
                <w:color w:val="auto"/>
                <w:sz w:val="18"/>
                <w:szCs w:val="18"/>
              </w:rPr>
              <w:t>,ц</w:t>
            </w:r>
            <w:proofErr w:type="gramEnd"/>
            <w:r w:rsidRPr="00266EBD">
              <w:rPr>
                <w:color w:val="auto"/>
                <w:sz w:val="18"/>
                <w:szCs w:val="18"/>
              </w:rPr>
              <w:t>ветовой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 голубой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7A06" w:rsidRPr="00C06988" w:rsidRDefault="00C06988" w:rsidP="001F199D">
            <w:pPr>
              <w:jc w:val="center"/>
              <w:rPr>
                <w:sz w:val="18"/>
                <w:szCs w:val="18"/>
              </w:rPr>
            </w:pPr>
            <w:r w:rsidRPr="00C06988"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A06" w:rsidRPr="0016342F" w:rsidRDefault="00C06988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A06" w:rsidRPr="0016342F" w:rsidRDefault="00C0698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399 280</w:t>
            </w:r>
          </w:p>
        </w:tc>
        <w:tc>
          <w:tcPr>
            <w:tcW w:w="1701" w:type="dxa"/>
            <w:vAlign w:val="center"/>
          </w:tcPr>
          <w:p w:rsidR="00C37A06" w:rsidRPr="0016342F" w:rsidRDefault="00C0698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798 560</w:t>
            </w:r>
          </w:p>
        </w:tc>
      </w:tr>
      <w:tr w:rsidR="00C06988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6988" w:rsidRPr="0016342F" w:rsidRDefault="00C06988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C06988" w:rsidRPr="0016342F" w:rsidRDefault="00C06988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6988" w:rsidRDefault="00C06988" w:rsidP="002D031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Рабочая вставка</w:t>
            </w:r>
          </w:p>
        </w:tc>
        <w:tc>
          <w:tcPr>
            <w:tcW w:w="3260" w:type="dxa"/>
            <w:vAlign w:val="center"/>
          </w:tcPr>
          <w:p w:rsidR="00C06988" w:rsidRPr="00266EBD" w:rsidRDefault="00C06988" w:rsidP="00C06988">
            <w:pPr>
              <w:jc w:val="center"/>
              <w:rPr>
                <w:color w:val="auto"/>
                <w:sz w:val="18"/>
                <w:szCs w:val="18"/>
              </w:rPr>
            </w:pPr>
            <w:r w:rsidRPr="00266EB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RoBi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>®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266EBD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в</w:t>
            </w:r>
            <w:r w:rsidRPr="00266EBD">
              <w:rPr>
                <w:color w:val="auto"/>
                <w:sz w:val="18"/>
                <w:szCs w:val="18"/>
              </w:rPr>
              <w:t>ставка рабочая</w:t>
            </w:r>
            <w:proofErr w:type="gramStart"/>
            <w:r w:rsidRPr="00266EBD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,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щипцы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988" w:rsidRPr="00C06988" w:rsidRDefault="00C06988" w:rsidP="001F199D">
            <w:pPr>
              <w:jc w:val="center"/>
              <w:rPr>
                <w:sz w:val="18"/>
                <w:szCs w:val="18"/>
              </w:rPr>
            </w:pPr>
            <w:r w:rsidRPr="00C06988"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988" w:rsidRPr="0016342F" w:rsidRDefault="00C06988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988" w:rsidRPr="0016342F" w:rsidRDefault="00C0698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701" w:type="dxa"/>
            <w:vAlign w:val="center"/>
          </w:tcPr>
          <w:p w:rsidR="00C06988" w:rsidRPr="0016342F" w:rsidRDefault="00C0698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1 080 000</w:t>
            </w:r>
          </w:p>
        </w:tc>
      </w:tr>
      <w:tr w:rsidR="001F199D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C06988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Щипцы </w:t>
            </w:r>
          </w:p>
        </w:tc>
        <w:tc>
          <w:tcPr>
            <w:tcW w:w="3260" w:type="dxa"/>
            <w:vAlign w:val="center"/>
          </w:tcPr>
          <w:p w:rsidR="001F199D" w:rsidRPr="00FA65D7" w:rsidRDefault="00C06988" w:rsidP="005F68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Шипцы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RoBi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>®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по </w:t>
            </w:r>
            <w:r>
              <w:rPr>
                <w:color w:val="auto"/>
                <w:sz w:val="18"/>
                <w:szCs w:val="18"/>
                <w:lang w:val="en-US"/>
              </w:rPr>
              <w:t>KELLY</w:t>
            </w:r>
            <w:r>
              <w:rPr>
                <w:color w:val="auto"/>
                <w:sz w:val="18"/>
                <w:szCs w:val="18"/>
              </w:rPr>
              <w:t xml:space="preserve"> для захвата, вращающиеся, разборные с соединением для  биполярной коагуляции, две </w:t>
            </w:r>
            <w:proofErr w:type="spellStart"/>
            <w:r>
              <w:rPr>
                <w:color w:val="auto"/>
                <w:sz w:val="18"/>
                <w:szCs w:val="18"/>
              </w:rPr>
              <w:t>бранши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активны, специально разработаны для </w:t>
            </w:r>
            <w:proofErr w:type="spellStart"/>
            <w:r>
              <w:rPr>
                <w:color w:val="auto"/>
                <w:sz w:val="18"/>
                <w:szCs w:val="18"/>
              </w:rPr>
              <w:t>диссекции</w:t>
            </w:r>
            <w:proofErr w:type="spellEnd"/>
            <w:r>
              <w:rPr>
                <w:color w:val="auto"/>
                <w:sz w:val="18"/>
                <w:szCs w:val="18"/>
              </w:rPr>
              <w:t>, диаметр 5мм</w:t>
            </w:r>
            <w:r w:rsidR="00FA65D7">
              <w:rPr>
                <w:color w:val="auto"/>
                <w:sz w:val="18"/>
                <w:szCs w:val="18"/>
              </w:rPr>
              <w:t xml:space="preserve">, длина 36 см. состоят из : рукоятка </w:t>
            </w:r>
            <w:r w:rsidRPr="00266EBD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FA65D7" w:rsidRPr="00266EBD">
              <w:rPr>
                <w:color w:val="auto"/>
                <w:sz w:val="18"/>
                <w:szCs w:val="18"/>
              </w:rPr>
              <w:t>RoBi</w:t>
            </w:r>
            <w:proofErr w:type="spellEnd"/>
            <w:r w:rsidR="00FA65D7">
              <w:rPr>
                <w:color w:val="auto"/>
                <w:sz w:val="18"/>
                <w:szCs w:val="18"/>
              </w:rPr>
              <w:t xml:space="preserve">, без кремальеры, цвет голубой,  внешний тубус, рабочая вставка </w:t>
            </w:r>
            <w:proofErr w:type="gramStart"/>
            <w:r w:rsidR="00FA65D7">
              <w:rPr>
                <w:color w:val="auto"/>
                <w:sz w:val="18"/>
                <w:szCs w:val="18"/>
              </w:rPr>
              <w:t>-щ</w:t>
            </w:r>
            <w:proofErr w:type="gramEnd"/>
            <w:r w:rsidR="00FA65D7">
              <w:rPr>
                <w:color w:val="auto"/>
                <w:sz w:val="18"/>
                <w:szCs w:val="18"/>
              </w:rPr>
              <w:t>ипцы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99D" w:rsidRPr="00C06988" w:rsidRDefault="00FA65D7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99D" w:rsidRPr="0016342F" w:rsidRDefault="00FA65D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FA65D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874 160</w:t>
            </w:r>
          </w:p>
        </w:tc>
        <w:tc>
          <w:tcPr>
            <w:tcW w:w="1701" w:type="dxa"/>
            <w:vAlign w:val="center"/>
          </w:tcPr>
          <w:p w:rsidR="001F199D" w:rsidRPr="0016342F" w:rsidRDefault="00FA65D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3 496 640</w:t>
            </w:r>
          </w:p>
        </w:tc>
      </w:tr>
      <w:tr w:rsidR="000A6C26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Default="00FA65D7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Аппликатор </w:t>
            </w:r>
          </w:p>
        </w:tc>
        <w:tc>
          <w:tcPr>
            <w:tcW w:w="3260" w:type="dxa"/>
            <w:vAlign w:val="center"/>
          </w:tcPr>
          <w:p w:rsidR="000A6C26" w:rsidRDefault="00FA65D7" w:rsidP="005F6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Аппликатор, для использования с титановыми  клипсам (средне большой размер), разборный ротационный, с кремальерой для фиксации </w:t>
            </w:r>
            <w:proofErr w:type="spellStart"/>
            <w:r>
              <w:rPr>
                <w:sz w:val="18"/>
                <w:szCs w:val="18"/>
              </w:rPr>
              <w:t>бранш</w:t>
            </w:r>
            <w:proofErr w:type="spellEnd"/>
            <w:r>
              <w:rPr>
                <w:sz w:val="18"/>
                <w:szCs w:val="18"/>
              </w:rPr>
              <w:t xml:space="preserve"> при  удержании клипсы, диаметр 10мм, длина 36 см. Состоит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: металлическая </w:t>
            </w:r>
            <w:r>
              <w:rPr>
                <w:sz w:val="18"/>
                <w:szCs w:val="18"/>
              </w:rPr>
              <w:lastRenderedPageBreak/>
              <w:t>рукоятка, с кремальерой,  металлический внешний тубус, вставка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C26" w:rsidRPr="00C06988" w:rsidRDefault="00FA65D7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C26" w:rsidRDefault="00FA65D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FA65D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642 880</w:t>
            </w:r>
          </w:p>
        </w:tc>
        <w:tc>
          <w:tcPr>
            <w:tcW w:w="1701" w:type="dxa"/>
            <w:vAlign w:val="center"/>
          </w:tcPr>
          <w:p w:rsidR="000A6C26" w:rsidRDefault="00FA65D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642 880</w:t>
            </w:r>
          </w:p>
        </w:tc>
      </w:tr>
      <w:tr w:rsidR="000A6C26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Default="00FA65D7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Ретрактор  </w:t>
            </w:r>
          </w:p>
        </w:tc>
        <w:tc>
          <w:tcPr>
            <w:tcW w:w="3260" w:type="dxa"/>
            <w:vAlign w:val="center"/>
          </w:tcPr>
          <w:p w:rsidR="000A6C26" w:rsidRDefault="00FA65D7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Ретрактор, разборный веерообразный, расширяющийся, диаметр 10мм, длина 36см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C26" w:rsidRPr="008124BC" w:rsidRDefault="00FA65D7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C26" w:rsidRDefault="00FA65D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FA65D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381 360</w:t>
            </w:r>
          </w:p>
        </w:tc>
        <w:tc>
          <w:tcPr>
            <w:tcW w:w="1701" w:type="dxa"/>
            <w:vAlign w:val="center"/>
          </w:tcPr>
          <w:p w:rsidR="000A6C26" w:rsidRDefault="00FA65D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381 360</w:t>
            </w:r>
          </w:p>
        </w:tc>
      </w:tr>
      <w:tr w:rsidR="00ED4B74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ED4B7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Default="0009602B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Электрод</w:t>
            </w:r>
          </w:p>
        </w:tc>
        <w:tc>
          <w:tcPr>
            <w:tcW w:w="3260" w:type="dxa"/>
            <w:vAlign w:val="center"/>
          </w:tcPr>
          <w:p w:rsidR="00ED4B74" w:rsidRPr="0009602B" w:rsidRDefault="0009602B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Электрод, для </w:t>
            </w:r>
            <w:proofErr w:type="spellStart"/>
            <w:r>
              <w:rPr>
                <w:sz w:val="18"/>
                <w:szCs w:val="18"/>
              </w:rPr>
              <w:t>диссекции</w:t>
            </w:r>
            <w:proofErr w:type="spellEnd"/>
            <w:r>
              <w:rPr>
                <w:sz w:val="18"/>
                <w:szCs w:val="18"/>
              </w:rPr>
              <w:t xml:space="preserve"> и коагуляции, 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-образный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диаметр 5мм, длина 36 см, с соединением для </w:t>
            </w:r>
            <w:proofErr w:type="spellStart"/>
            <w:r>
              <w:rPr>
                <w:sz w:val="18"/>
                <w:szCs w:val="18"/>
              </w:rPr>
              <w:t>монополярной</w:t>
            </w:r>
            <w:proofErr w:type="spellEnd"/>
            <w:r>
              <w:rPr>
                <w:sz w:val="18"/>
                <w:szCs w:val="18"/>
              </w:rPr>
              <w:t xml:space="preserve"> коагуляции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B74" w:rsidRDefault="0009602B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B74" w:rsidRDefault="0009602B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Default="0009602B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112 560</w:t>
            </w:r>
          </w:p>
        </w:tc>
        <w:tc>
          <w:tcPr>
            <w:tcW w:w="1701" w:type="dxa"/>
            <w:vAlign w:val="center"/>
          </w:tcPr>
          <w:p w:rsidR="00ED4B74" w:rsidRDefault="0009602B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225 120</w:t>
            </w:r>
          </w:p>
        </w:tc>
      </w:tr>
      <w:tr w:rsidR="00ED4B74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266EB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Default="00E152E8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Шнур </w:t>
            </w:r>
          </w:p>
        </w:tc>
        <w:tc>
          <w:tcPr>
            <w:tcW w:w="3260" w:type="dxa"/>
            <w:vAlign w:val="center"/>
          </w:tcPr>
          <w:p w:rsidR="00ED4B74" w:rsidRPr="00E81E6A" w:rsidRDefault="00E152E8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Шнур  высокочастотный, </w:t>
            </w:r>
            <w:proofErr w:type="spellStart"/>
            <w:r>
              <w:rPr>
                <w:sz w:val="18"/>
                <w:szCs w:val="18"/>
              </w:rPr>
              <w:t>монополярный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 штекером 5мм  для аппаратов </w:t>
            </w:r>
            <w:r w:rsidRPr="00E15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</w:t>
            </w:r>
            <w:r>
              <w:rPr>
                <w:sz w:val="18"/>
                <w:szCs w:val="18"/>
                <w:lang w:val="en-US"/>
              </w:rPr>
              <w:t>RL</w:t>
            </w:r>
            <w:r w:rsidRPr="00E15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STORZ</w:t>
            </w:r>
            <w:r w:rsidRPr="00E15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аппаратов  </w:t>
            </w:r>
            <w:proofErr w:type="spellStart"/>
            <w:r>
              <w:rPr>
                <w:sz w:val="18"/>
                <w:szCs w:val="18"/>
              </w:rPr>
              <w:t>Erbe</w:t>
            </w:r>
            <w:proofErr w:type="spellEnd"/>
            <w:r>
              <w:rPr>
                <w:sz w:val="18"/>
                <w:szCs w:val="18"/>
              </w:rPr>
              <w:t xml:space="preserve"> длина 300см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B74" w:rsidRPr="008124BC" w:rsidRDefault="00E152E8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B74" w:rsidRDefault="00E152E8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Default="00E152E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58 800</w:t>
            </w:r>
          </w:p>
        </w:tc>
        <w:tc>
          <w:tcPr>
            <w:tcW w:w="1701" w:type="dxa"/>
            <w:vAlign w:val="center"/>
          </w:tcPr>
          <w:p w:rsidR="00ED4B74" w:rsidRDefault="00E152E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117 600</w:t>
            </w:r>
          </w:p>
        </w:tc>
      </w:tr>
      <w:tr w:rsidR="00266EBD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E152E8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Шнур </w:t>
            </w:r>
          </w:p>
        </w:tc>
        <w:tc>
          <w:tcPr>
            <w:tcW w:w="3260" w:type="dxa"/>
            <w:vAlign w:val="center"/>
          </w:tcPr>
          <w:p w:rsidR="00266EBD" w:rsidRPr="00266EBD" w:rsidRDefault="00E152E8" w:rsidP="00E152E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Шнур  высокочастотный, </w:t>
            </w:r>
            <w:r>
              <w:rPr>
                <w:sz w:val="18"/>
                <w:szCs w:val="18"/>
              </w:rPr>
              <w:t>биполярный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для коагуляторов </w:t>
            </w:r>
            <w:r>
              <w:rPr>
                <w:sz w:val="18"/>
                <w:szCs w:val="18"/>
              </w:rPr>
              <w:t xml:space="preserve"> КА</w:t>
            </w:r>
            <w:proofErr w:type="gramStart"/>
            <w:r>
              <w:rPr>
                <w:sz w:val="18"/>
                <w:szCs w:val="18"/>
                <w:lang w:val="en-US"/>
              </w:rPr>
              <w:t>RL</w:t>
            </w:r>
            <w:proofErr w:type="gramEnd"/>
            <w:r w:rsidRPr="00E15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STORZ</w:t>
            </w:r>
            <w:r w:rsidRPr="00E15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длина 300см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6EBD" w:rsidRDefault="00E152E8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6EBD" w:rsidRDefault="00E152E8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EBD" w:rsidRPr="00266EBD" w:rsidRDefault="00E152E8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87 360</w:t>
            </w:r>
          </w:p>
        </w:tc>
        <w:tc>
          <w:tcPr>
            <w:tcW w:w="1701" w:type="dxa"/>
            <w:vAlign w:val="center"/>
          </w:tcPr>
          <w:p w:rsidR="00266EBD" w:rsidRPr="00266EBD" w:rsidRDefault="00E152E8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174 720</w:t>
            </w:r>
          </w:p>
        </w:tc>
      </w:tr>
      <w:tr w:rsidR="00266EBD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E152E8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3260" w:type="dxa"/>
            <w:vAlign w:val="center"/>
          </w:tcPr>
          <w:p w:rsidR="00266EBD" w:rsidRPr="00266EBD" w:rsidRDefault="00E152E8" w:rsidP="00636B9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Кабель соединительный для соединения нейтральных электродов длина 400см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6EBD" w:rsidRDefault="00E152E8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6EBD" w:rsidRDefault="00E152E8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EBD" w:rsidRPr="00266EBD" w:rsidRDefault="00266EBD" w:rsidP="004D701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EBD" w:rsidRPr="00266EBD" w:rsidRDefault="00E152E8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78 400</w:t>
            </w:r>
          </w:p>
        </w:tc>
        <w:tc>
          <w:tcPr>
            <w:tcW w:w="1701" w:type="dxa"/>
            <w:vAlign w:val="center"/>
          </w:tcPr>
          <w:p w:rsidR="00266EBD" w:rsidRDefault="00E152E8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78 400</w:t>
            </w:r>
          </w:p>
        </w:tc>
      </w:tr>
      <w:tr w:rsidR="00266EBD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7C3E40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Эндоигла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66EBD" w:rsidRPr="00266EBD" w:rsidRDefault="007C3E40" w:rsidP="00CC1AF5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Эндоигла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для </w:t>
            </w:r>
            <w:proofErr w:type="spellStart"/>
            <w:r>
              <w:rPr>
                <w:color w:val="auto"/>
                <w:sz w:val="18"/>
                <w:szCs w:val="18"/>
              </w:rPr>
              <w:t>пневмоперитонеума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с пружинящим тупым стилетом, с замком, диаметр 2.1мм, длина 13 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6EBD" w:rsidRDefault="007C3E40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6EBD" w:rsidRDefault="007C3E40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EBD" w:rsidRPr="00266EBD" w:rsidRDefault="00266EBD" w:rsidP="004D701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EBD" w:rsidRPr="00266EBD" w:rsidRDefault="007C3E40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68 320</w:t>
            </w:r>
          </w:p>
        </w:tc>
        <w:tc>
          <w:tcPr>
            <w:tcW w:w="1701" w:type="dxa"/>
            <w:vAlign w:val="center"/>
          </w:tcPr>
          <w:p w:rsidR="00266EBD" w:rsidRDefault="007C3E40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136 640</w:t>
            </w:r>
          </w:p>
        </w:tc>
      </w:tr>
      <w:tr w:rsidR="00ED4B74" w:rsidRPr="0016342F" w:rsidTr="00266EBD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4B74" w:rsidRPr="0016342F" w:rsidRDefault="004D7013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7 557 520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C37A06">
        <w:rPr>
          <w:color w:val="auto"/>
          <w:sz w:val="18"/>
          <w:szCs w:val="18"/>
          <w:lang w:val="kk-KZ"/>
        </w:rPr>
        <w:t>04</w:t>
      </w:r>
      <w:r w:rsidR="003835DE">
        <w:rPr>
          <w:color w:val="auto"/>
          <w:sz w:val="18"/>
          <w:szCs w:val="18"/>
          <w:lang w:val="kk-KZ"/>
        </w:rPr>
        <w:t xml:space="preserve"> </w:t>
      </w:r>
      <w:r w:rsidR="000A6C26">
        <w:rPr>
          <w:color w:val="auto"/>
          <w:sz w:val="18"/>
          <w:szCs w:val="18"/>
          <w:lang w:val="kk-KZ"/>
        </w:rPr>
        <w:t>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0A6C26">
        <w:rPr>
          <w:color w:val="auto"/>
          <w:sz w:val="18"/>
          <w:szCs w:val="18"/>
          <w:lang w:val="kk-KZ"/>
        </w:rPr>
        <w:t>0</w:t>
      </w:r>
      <w:r w:rsidR="00C37A06">
        <w:rPr>
          <w:color w:val="auto"/>
          <w:sz w:val="18"/>
          <w:szCs w:val="18"/>
          <w:lang w:val="kk-KZ"/>
        </w:rPr>
        <w:t>4</w:t>
      </w:r>
      <w:r w:rsidR="000A6C26">
        <w:rPr>
          <w:color w:val="auto"/>
          <w:sz w:val="18"/>
          <w:szCs w:val="18"/>
          <w:lang w:val="kk-KZ"/>
        </w:rPr>
        <w:t xml:space="preserve"> 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246F2"/>
    <w:rsid w:val="00047280"/>
    <w:rsid w:val="00052F1D"/>
    <w:rsid w:val="00053591"/>
    <w:rsid w:val="000738CB"/>
    <w:rsid w:val="00091DB1"/>
    <w:rsid w:val="00095B0F"/>
    <w:rsid w:val="0009602B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A3292"/>
    <w:rsid w:val="001C63CC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7CEB"/>
    <w:rsid w:val="00300A4D"/>
    <w:rsid w:val="00302010"/>
    <w:rsid w:val="003036AA"/>
    <w:rsid w:val="00305237"/>
    <w:rsid w:val="00315EA4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D2B7A"/>
    <w:rsid w:val="004D7013"/>
    <w:rsid w:val="004F1B22"/>
    <w:rsid w:val="004F33D4"/>
    <w:rsid w:val="00522DD1"/>
    <w:rsid w:val="005260DE"/>
    <w:rsid w:val="0055455B"/>
    <w:rsid w:val="00566BE8"/>
    <w:rsid w:val="005742A7"/>
    <w:rsid w:val="005B28A5"/>
    <w:rsid w:val="005B4AF7"/>
    <w:rsid w:val="005D2F65"/>
    <w:rsid w:val="00607099"/>
    <w:rsid w:val="00636B9C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6046"/>
    <w:rsid w:val="007C3E40"/>
    <w:rsid w:val="0080185B"/>
    <w:rsid w:val="00821425"/>
    <w:rsid w:val="008340F9"/>
    <w:rsid w:val="0085002E"/>
    <w:rsid w:val="0086267B"/>
    <w:rsid w:val="0087659E"/>
    <w:rsid w:val="00884774"/>
    <w:rsid w:val="008D0078"/>
    <w:rsid w:val="008E70ED"/>
    <w:rsid w:val="00907035"/>
    <w:rsid w:val="0093268C"/>
    <w:rsid w:val="00943A0A"/>
    <w:rsid w:val="00950ADE"/>
    <w:rsid w:val="00953282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A3925"/>
    <w:rsid w:val="00BA62FF"/>
    <w:rsid w:val="00BB5D5B"/>
    <w:rsid w:val="00BE02E5"/>
    <w:rsid w:val="00BE6445"/>
    <w:rsid w:val="00C06988"/>
    <w:rsid w:val="00C37A06"/>
    <w:rsid w:val="00C6184C"/>
    <w:rsid w:val="00CB40B5"/>
    <w:rsid w:val="00CB40FE"/>
    <w:rsid w:val="00CB7F40"/>
    <w:rsid w:val="00CC1AF5"/>
    <w:rsid w:val="00CC23BB"/>
    <w:rsid w:val="00CF184B"/>
    <w:rsid w:val="00D073A8"/>
    <w:rsid w:val="00D155DE"/>
    <w:rsid w:val="00D17BD9"/>
    <w:rsid w:val="00D21514"/>
    <w:rsid w:val="00D25C40"/>
    <w:rsid w:val="00D26383"/>
    <w:rsid w:val="00D26EEB"/>
    <w:rsid w:val="00D77BEB"/>
    <w:rsid w:val="00DE22F6"/>
    <w:rsid w:val="00DE59EE"/>
    <w:rsid w:val="00DF5352"/>
    <w:rsid w:val="00E152E8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A65D7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57FC-0B9F-4021-87FD-420D1C35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2021-02-24T09:22:00Z</cp:lastPrinted>
  <dcterms:created xsi:type="dcterms:W3CDTF">2021-02-24T06:55:00Z</dcterms:created>
  <dcterms:modified xsi:type="dcterms:W3CDTF">2021-02-24T11:10:00Z</dcterms:modified>
</cp:coreProperties>
</file>