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ED0D8C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</w:t>
      </w:r>
      <w:r>
        <w:rPr>
          <w:b/>
          <w:bCs/>
          <w:sz w:val="16"/>
          <w:szCs w:val="16"/>
        </w:rPr>
        <w:t xml:space="preserve"> №</w:t>
      </w:r>
      <w:r w:rsidR="006F6118">
        <w:rPr>
          <w:b/>
          <w:bCs/>
          <w:sz w:val="16"/>
          <w:szCs w:val="16"/>
        </w:rPr>
        <w:t>2</w:t>
      </w:r>
      <w:r w:rsidR="008A31B8">
        <w:rPr>
          <w:b/>
          <w:bCs/>
          <w:sz w:val="16"/>
          <w:szCs w:val="16"/>
        </w:rPr>
        <w:t>5</w:t>
      </w: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6C22F4" w:rsidP="006C22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417"/>
        <w:gridCol w:w="5245"/>
        <w:gridCol w:w="709"/>
        <w:gridCol w:w="850"/>
        <w:gridCol w:w="1134"/>
        <w:gridCol w:w="993"/>
        <w:gridCol w:w="1275"/>
        <w:gridCol w:w="1276"/>
        <w:gridCol w:w="1559"/>
      </w:tblGrid>
      <w:tr w:rsidR="005B28A5" w:rsidRPr="003C4686" w:rsidTr="008A31B8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245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276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5B28A5" w:rsidRPr="00AA054C" w:rsidTr="008A31B8">
        <w:trPr>
          <w:trHeight w:val="2628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A63360" w:rsidRDefault="005C2DF7" w:rsidP="007809CA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5C2DF7">
              <w:rPr>
                <w:color w:val="auto"/>
                <w:sz w:val="16"/>
                <w:szCs w:val="16"/>
              </w:rPr>
              <w:t>Интродьюсеры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 –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трасфеморальный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трансрадиальный</w:t>
            </w:r>
            <w:proofErr w:type="spellEnd"/>
          </w:p>
        </w:tc>
        <w:tc>
          <w:tcPr>
            <w:tcW w:w="5245" w:type="dxa"/>
            <w:vAlign w:val="center"/>
          </w:tcPr>
          <w:p w:rsidR="005B28A5" w:rsidRPr="00A01DE8" w:rsidRDefault="005C2DF7" w:rsidP="0057602F">
            <w:pPr>
              <w:jc w:val="center"/>
              <w:rPr>
                <w:sz w:val="16"/>
                <w:szCs w:val="16"/>
              </w:rPr>
            </w:pPr>
            <w:r w:rsidRPr="005C2DF7">
              <w:rPr>
                <w:sz w:val="16"/>
                <w:szCs w:val="16"/>
              </w:rPr>
              <w:t xml:space="preserve">Набор </w:t>
            </w:r>
            <w:proofErr w:type="spellStart"/>
            <w:r w:rsidRPr="005C2DF7">
              <w:rPr>
                <w:sz w:val="16"/>
                <w:szCs w:val="16"/>
              </w:rPr>
              <w:t>интубатора</w:t>
            </w:r>
            <w:proofErr w:type="spellEnd"/>
            <w:r w:rsidRPr="005C2DF7">
              <w:rPr>
                <w:sz w:val="16"/>
                <w:szCs w:val="16"/>
              </w:rPr>
              <w:t xml:space="preserve"> </w:t>
            </w:r>
            <w:proofErr w:type="spellStart"/>
            <w:r w:rsidRPr="005C2DF7">
              <w:rPr>
                <w:sz w:val="16"/>
                <w:szCs w:val="16"/>
              </w:rPr>
              <w:t>Introducer</w:t>
            </w:r>
            <w:proofErr w:type="spellEnd"/>
            <w:r w:rsidRPr="005C2DF7">
              <w:rPr>
                <w:sz w:val="16"/>
                <w:szCs w:val="16"/>
              </w:rPr>
              <w:t xml:space="preserve"> </w:t>
            </w:r>
            <w:proofErr w:type="spellStart"/>
            <w:r w:rsidRPr="005C2DF7">
              <w:rPr>
                <w:sz w:val="16"/>
                <w:szCs w:val="16"/>
              </w:rPr>
              <w:t>Sheath</w:t>
            </w:r>
            <w:proofErr w:type="spellEnd"/>
            <w:r w:rsidRPr="005C2DF7">
              <w:rPr>
                <w:sz w:val="16"/>
                <w:szCs w:val="16"/>
              </w:rPr>
              <w:t xml:space="preserve"> размерами </w:t>
            </w:r>
            <w:proofErr w:type="spellStart"/>
            <w:r w:rsidRPr="005C2DF7">
              <w:rPr>
                <w:sz w:val="16"/>
                <w:szCs w:val="16"/>
              </w:rPr>
              <w:t>Fr</w:t>
            </w:r>
            <w:proofErr w:type="spellEnd"/>
            <w:r w:rsidRPr="005C2DF7">
              <w:rPr>
                <w:sz w:val="16"/>
                <w:szCs w:val="16"/>
              </w:rPr>
              <w:t>: 4; 5; 6; 7; 8; 9, стерильный, однократного применения (</w:t>
            </w:r>
            <w:proofErr w:type="spellStart"/>
            <w:r w:rsidRPr="005C2DF7">
              <w:rPr>
                <w:sz w:val="16"/>
                <w:szCs w:val="16"/>
              </w:rPr>
              <w:t>Интродьюсеры</w:t>
            </w:r>
            <w:proofErr w:type="spellEnd"/>
            <w:r w:rsidRPr="005C2DF7">
              <w:rPr>
                <w:sz w:val="16"/>
                <w:szCs w:val="16"/>
              </w:rPr>
              <w:t xml:space="preserve"> – </w:t>
            </w:r>
            <w:proofErr w:type="spellStart"/>
            <w:r w:rsidRPr="005C2DF7">
              <w:rPr>
                <w:sz w:val="16"/>
                <w:szCs w:val="16"/>
              </w:rPr>
              <w:t>трасфеморальный</w:t>
            </w:r>
            <w:proofErr w:type="spellEnd"/>
            <w:r w:rsidRPr="005C2DF7">
              <w:rPr>
                <w:sz w:val="16"/>
                <w:szCs w:val="16"/>
              </w:rPr>
              <w:t xml:space="preserve"> и </w:t>
            </w:r>
            <w:proofErr w:type="spellStart"/>
            <w:r w:rsidRPr="005C2DF7">
              <w:rPr>
                <w:sz w:val="16"/>
                <w:szCs w:val="16"/>
              </w:rPr>
              <w:t>трансрадиальный</w:t>
            </w:r>
            <w:proofErr w:type="spellEnd"/>
            <w:r w:rsidRPr="005C2DF7">
              <w:rPr>
                <w:sz w:val="16"/>
                <w:szCs w:val="16"/>
              </w:rPr>
              <w:t xml:space="preserve">), производитель B.L. </w:t>
            </w:r>
            <w:proofErr w:type="spellStart"/>
            <w:r w:rsidRPr="005C2DF7">
              <w:rPr>
                <w:sz w:val="16"/>
                <w:szCs w:val="16"/>
              </w:rPr>
              <w:t>Life</w:t>
            </w:r>
            <w:proofErr w:type="spellEnd"/>
            <w:r w:rsidRPr="005C2DF7">
              <w:rPr>
                <w:sz w:val="16"/>
                <w:szCs w:val="16"/>
              </w:rPr>
              <w:t xml:space="preserve"> </w:t>
            </w:r>
            <w:proofErr w:type="spellStart"/>
            <w:r w:rsidRPr="005C2DF7">
              <w:rPr>
                <w:sz w:val="16"/>
                <w:szCs w:val="16"/>
              </w:rPr>
              <w:t>Science</w:t>
            </w:r>
            <w:proofErr w:type="spellEnd"/>
            <w:r w:rsidRPr="005C2DF7">
              <w:rPr>
                <w:sz w:val="16"/>
                <w:szCs w:val="16"/>
              </w:rPr>
              <w:t xml:space="preserve">, </w:t>
            </w:r>
            <w:proofErr w:type="spellStart"/>
            <w:r w:rsidRPr="005C2DF7">
              <w:rPr>
                <w:sz w:val="16"/>
                <w:szCs w:val="16"/>
              </w:rPr>
              <w:t>Pvt</w:t>
            </w:r>
            <w:proofErr w:type="spellEnd"/>
            <w:r w:rsidRPr="005C2DF7">
              <w:rPr>
                <w:sz w:val="16"/>
                <w:szCs w:val="16"/>
              </w:rPr>
              <w:t xml:space="preserve">, </w:t>
            </w:r>
            <w:proofErr w:type="spellStart"/>
            <w:r w:rsidRPr="005C2DF7">
              <w:rPr>
                <w:sz w:val="16"/>
                <w:szCs w:val="16"/>
              </w:rPr>
              <w:t>Ltd</w:t>
            </w:r>
            <w:proofErr w:type="spellEnd"/>
            <w:r w:rsidRPr="005C2DF7">
              <w:rPr>
                <w:sz w:val="16"/>
                <w:szCs w:val="16"/>
              </w:rPr>
              <w:t xml:space="preserve"> (Индия)                                                          </w:t>
            </w:r>
            <w:r w:rsidR="008A31B8">
              <w:rPr>
                <w:sz w:val="16"/>
                <w:szCs w:val="16"/>
              </w:rPr>
              <w:t xml:space="preserve">                                        </w:t>
            </w:r>
            <w:bookmarkStart w:id="0" w:name="_GoBack"/>
            <w:bookmarkEnd w:id="0"/>
            <w:r w:rsidRPr="005C2DF7">
              <w:rPr>
                <w:sz w:val="16"/>
                <w:szCs w:val="16"/>
              </w:rPr>
              <w:t xml:space="preserve">     Краткая техническая характеристика:                                                                                                                                                          Бедренный набор </w:t>
            </w:r>
            <w:proofErr w:type="spellStart"/>
            <w:r w:rsidRPr="005C2DF7">
              <w:rPr>
                <w:sz w:val="16"/>
                <w:szCs w:val="16"/>
              </w:rPr>
              <w:t>интубатора</w:t>
            </w:r>
            <w:proofErr w:type="spellEnd"/>
            <w:r w:rsidRPr="005C2DF7">
              <w:rPr>
                <w:sz w:val="16"/>
                <w:szCs w:val="16"/>
              </w:rPr>
              <w:t xml:space="preserve"> (</w:t>
            </w:r>
            <w:proofErr w:type="spellStart"/>
            <w:r w:rsidRPr="005C2DF7">
              <w:rPr>
                <w:sz w:val="16"/>
                <w:szCs w:val="16"/>
              </w:rPr>
              <w:t>Femoral</w:t>
            </w:r>
            <w:proofErr w:type="spellEnd"/>
            <w:r w:rsidRPr="005C2DF7">
              <w:rPr>
                <w:sz w:val="16"/>
                <w:szCs w:val="16"/>
              </w:rPr>
              <w:t>): Он имеет длину оболочки 10</w:t>
            </w:r>
            <w:r>
              <w:rPr>
                <w:sz w:val="16"/>
                <w:szCs w:val="16"/>
              </w:rPr>
              <w:t xml:space="preserve"> см и длину расширителя 15 см. </w:t>
            </w:r>
            <w:r w:rsidRPr="005C2DF7">
              <w:rPr>
                <w:sz w:val="16"/>
                <w:szCs w:val="16"/>
              </w:rPr>
              <w:t xml:space="preserve"> Радиальный набор </w:t>
            </w:r>
            <w:proofErr w:type="spellStart"/>
            <w:r w:rsidRPr="005C2DF7">
              <w:rPr>
                <w:sz w:val="16"/>
                <w:szCs w:val="16"/>
              </w:rPr>
              <w:t>интубатора</w:t>
            </w:r>
            <w:proofErr w:type="spellEnd"/>
            <w:r w:rsidRPr="005C2DF7">
              <w:rPr>
                <w:sz w:val="16"/>
                <w:szCs w:val="16"/>
              </w:rPr>
              <w:t xml:space="preserve"> (</w:t>
            </w:r>
            <w:proofErr w:type="spellStart"/>
            <w:r w:rsidRPr="005C2DF7">
              <w:rPr>
                <w:sz w:val="16"/>
                <w:szCs w:val="16"/>
              </w:rPr>
              <w:t>Radial</w:t>
            </w:r>
            <w:proofErr w:type="spellEnd"/>
            <w:r w:rsidRPr="005C2DF7">
              <w:rPr>
                <w:sz w:val="16"/>
                <w:szCs w:val="16"/>
              </w:rPr>
              <w:t>): Он имеет длину оболочки 7 см и д</w:t>
            </w:r>
            <w:r>
              <w:rPr>
                <w:sz w:val="16"/>
                <w:szCs w:val="16"/>
              </w:rPr>
              <w:t xml:space="preserve">лину расширителя 13.3 см. </w:t>
            </w:r>
            <w:r w:rsidRPr="005C2DF7">
              <w:rPr>
                <w:sz w:val="16"/>
                <w:szCs w:val="16"/>
              </w:rPr>
              <w:t xml:space="preserve">Применение: Оболочки </w:t>
            </w:r>
            <w:proofErr w:type="spellStart"/>
            <w:r w:rsidRPr="005C2DF7">
              <w:rPr>
                <w:sz w:val="16"/>
                <w:szCs w:val="16"/>
              </w:rPr>
              <w:t>интубатора</w:t>
            </w:r>
            <w:proofErr w:type="spellEnd"/>
            <w:r w:rsidRPr="005C2DF7">
              <w:rPr>
                <w:sz w:val="16"/>
                <w:szCs w:val="16"/>
              </w:rPr>
              <w:t xml:space="preserve"> и набор, включающий его аксессуары, рекомендуется использовать для облегчения вхождения катетера через кровоостанавливающий клапан, который не позволяет течь крови в обратных направлениях, но позволяет пройти катетеру в кровеносный сосуд.                                                                                                                                                              Используемая длина оболочки - 10.0 см ± 0.2 см (Стандартная длина);                                                                                                Раскрытая длина (соединенного) расширителя - 27.0 мм ± 4 мм;                                                                                                         Наконечник расширителя ВД - 0.965 мм ± 0.025 мм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FC1AD5" w:rsidRDefault="005C2D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FC1AD5" w:rsidRDefault="005C2D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FC1AD5" w:rsidRDefault="005C2D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850 000</w:t>
            </w:r>
          </w:p>
        </w:tc>
      </w:tr>
      <w:tr w:rsidR="005B28A5" w:rsidRPr="00AA054C" w:rsidTr="008A31B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A01DE8" w:rsidRDefault="005C2DF7" w:rsidP="00607099">
            <w:pPr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5C2DF7">
              <w:rPr>
                <w:color w:val="auto"/>
                <w:sz w:val="16"/>
                <w:szCs w:val="16"/>
              </w:rPr>
              <w:t>Коронарный</w:t>
            </w:r>
            <w:proofErr w:type="gramEnd"/>
            <w:r w:rsidRPr="005C2DF7">
              <w:rPr>
                <w:color w:val="auto"/>
                <w:sz w:val="16"/>
                <w:szCs w:val="16"/>
              </w:rPr>
              <w:t xml:space="preserve"> гибридный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 с лекарственным покрытием</w:t>
            </w:r>
          </w:p>
        </w:tc>
        <w:tc>
          <w:tcPr>
            <w:tcW w:w="5245" w:type="dxa"/>
            <w:vAlign w:val="center"/>
          </w:tcPr>
          <w:p w:rsidR="005C2DF7" w:rsidRPr="005C2DF7" w:rsidRDefault="005C2DF7" w:rsidP="005C2DF7">
            <w:pPr>
              <w:jc w:val="center"/>
              <w:rPr>
                <w:sz w:val="18"/>
                <w:szCs w:val="18"/>
              </w:rPr>
            </w:pPr>
            <w:r w:rsidRPr="005C2DF7">
              <w:rPr>
                <w:sz w:val="18"/>
                <w:szCs w:val="18"/>
              </w:rPr>
              <w:t xml:space="preserve">Материал </w:t>
            </w:r>
            <w:proofErr w:type="spellStart"/>
            <w:r w:rsidRPr="005C2DF7">
              <w:rPr>
                <w:sz w:val="18"/>
                <w:szCs w:val="18"/>
              </w:rPr>
              <w:t>стента</w:t>
            </w:r>
            <w:proofErr w:type="spellEnd"/>
            <w:r w:rsidRPr="005C2DF7">
              <w:rPr>
                <w:sz w:val="18"/>
                <w:szCs w:val="18"/>
              </w:rPr>
              <w:t xml:space="preserve">: </w:t>
            </w:r>
            <w:proofErr w:type="gramStart"/>
            <w:r w:rsidRPr="005C2DF7">
              <w:rPr>
                <w:sz w:val="18"/>
                <w:szCs w:val="18"/>
              </w:rPr>
              <w:t>кобальт-хромовый</w:t>
            </w:r>
            <w:proofErr w:type="gramEnd"/>
            <w:r w:rsidRPr="005C2DF7">
              <w:rPr>
                <w:sz w:val="18"/>
                <w:szCs w:val="18"/>
              </w:rPr>
              <w:t xml:space="preserve"> сплав, L-605 с двумя типами покрытия.  1) Пассивное покрытие: аморфный карбид кремния , 2) активное покрытие: </w:t>
            </w:r>
            <w:proofErr w:type="spellStart"/>
            <w:r w:rsidRPr="005C2DF7">
              <w:rPr>
                <w:sz w:val="18"/>
                <w:szCs w:val="18"/>
              </w:rPr>
              <w:t>биодеградируемый</w:t>
            </w:r>
            <w:proofErr w:type="spellEnd"/>
            <w:r w:rsidRPr="005C2DF7">
              <w:rPr>
                <w:sz w:val="18"/>
                <w:szCs w:val="18"/>
              </w:rPr>
              <w:t xml:space="preserve"> полимер </w:t>
            </w:r>
            <w:proofErr w:type="spellStart"/>
            <w:r w:rsidRPr="005C2DF7">
              <w:rPr>
                <w:sz w:val="18"/>
                <w:szCs w:val="18"/>
              </w:rPr>
              <w:t>Полилактид</w:t>
            </w:r>
            <w:proofErr w:type="spellEnd"/>
            <w:r w:rsidRPr="005C2DF7">
              <w:rPr>
                <w:sz w:val="18"/>
                <w:szCs w:val="18"/>
              </w:rPr>
              <w:t xml:space="preserve"> (L-ПЛА, </w:t>
            </w:r>
            <w:proofErr w:type="spellStart"/>
            <w:r w:rsidRPr="005C2DF7">
              <w:rPr>
                <w:sz w:val="18"/>
                <w:szCs w:val="18"/>
              </w:rPr>
              <w:t>Poly</w:t>
            </w:r>
            <w:proofErr w:type="spellEnd"/>
            <w:r w:rsidRPr="005C2DF7">
              <w:rPr>
                <w:sz w:val="18"/>
                <w:szCs w:val="18"/>
              </w:rPr>
              <w:t>-L-</w:t>
            </w:r>
            <w:proofErr w:type="spellStart"/>
            <w:r w:rsidRPr="005C2DF7">
              <w:rPr>
                <w:sz w:val="18"/>
                <w:szCs w:val="18"/>
              </w:rPr>
              <w:t>Lactic</w:t>
            </w:r>
            <w:proofErr w:type="spellEnd"/>
            <w:r w:rsidRPr="005C2DF7">
              <w:rPr>
                <w:sz w:val="18"/>
                <w:szCs w:val="18"/>
              </w:rPr>
              <w:t xml:space="preserve"> </w:t>
            </w:r>
            <w:proofErr w:type="spellStart"/>
            <w:r w:rsidRPr="005C2DF7">
              <w:rPr>
                <w:sz w:val="18"/>
                <w:szCs w:val="18"/>
              </w:rPr>
              <w:t>Acid</w:t>
            </w:r>
            <w:proofErr w:type="spellEnd"/>
            <w:r w:rsidRPr="005C2DF7">
              <w:rPr>
                <w:sz w:val="18"/>
                <w:szCs w:val="18"/>
              </w:rPr>
              <w:t xml:space="preserve">, PLLA) включающий </w:t>
            </w:r>
            <w:proofErr w:type="spellStart"/>
            <w:r w:rsidRPr="005C2DF7">
              <w:rPr>
                <w:sz w:val="18"/>
                <w:szCs w:val="18"/>
              </w:rPr>
              <w:t>антипролиферативный</w:t>
            </w:r>
            <w:proofErr w:type="spellEnd"/>
            <w:r w:rsidRPr="005C2DF7">
              <w:rPr>
                <w:sz w:val="18"/>
                <w:szCs w:val="18"/>
              </w:rPr>
              <w:t xml:space="preserve"> препарат </w:t>
            </w:r>
            <w:proofErr w:type="spellStart"/>
            <w:r w:rsidRPr="005C2DF7">
              <w:rPr>
                <w:sz w:val="18"/>
                <w:szCs w:val="18"/>
              </w:rPr>
              <w:t>Сиролимус</w:t>
            </w:r>
            <w:proofErr w:type="spellEnd"/>
            <w:r w:rsidRPr="005C2DF7">
              <w:rPr>
                <w:sz w:val="18"/>
                <w:szCs w:val="18"/>
              </w:rPr>
              <w:t>. Доза лекарственного вещества не более 1.4 мкг/мм</w:t>
            </w:r>
            <w:proofErr w:type="gramStart"/>
            <w:r w:rsidRPr="005C2DF7">
              <w:rPr>
                <w:sz w:val="18"/>
                <w:szCs w:val="18"/>
              </w:rPr>
              <w:t>2</w:t>
            </w:r>
            <w:proofErr w:type="gramEnd"/>
            <w:r w:rsidRPr="005C2DF7">
              <w:rPr>
                <w:sz w:val="18"/>
                <w:szCs w:val="18"/>
              </w:rPr>
              <w:t>. Лекарственное вещество выделяется в течени</w:t>
            </w:r>
            <w:proofErr w:type="gramStart"/>
            <w:r w:rsidRPr="005C2DF7">
              <w:rPr>
                <w:sz w:val="18"/>
                <w:szCs w:val="18"/>
              </w:rPr>
              <w:t>и</w:t>
            </w:r>
            <w:proofErr w:type="gramEnd"/>
            <w:r w:rsidRPr="005C2DF7">
              <w:rPr>
                <w:sz w:val="18"/>
                <w:szCs w:val="18"/>
              </w:rPr>
              <w:t xml:space="preserve"> 12-14 недель. Толщина каркаса для </w:t>
            </w:r>
            <w:proofErr w:type="spellStart"/>
            <w:r w:rsidRPr="005C2DF7">
              <w:rPr>
                <w:sz w:val="18"/>
                <w:szCs w:val="18"/>
              </w:rPr>
              <w:t>стентов</w:t>
            </w:r>
            <w:proofErr w:type="spellEnd"/>
            <w:r w:rsidRPr="005C2DF7">
              <w:rPr>
                <w:sz w:val="18"/>
                <w:szCs w:val="18"/>
              </w:rPr>
              <w:t xml:space="preserve"> не более Ø 2,25 -3,00 мм - 60 мкм (0,0024”) и для Ø 3,5-4,0 мм - 80мкм (0,0031”). Кроссинг профиль </w:t>
            </w:r>
            <w:proofErr w:type="spellStart"/>
            <w:r w:rsidRPr="005C2DF7">
              <w:rPr>
                <w:sz w:val="18"/>
                <w:szCs w:val="18"/>
              </w:rPr>
              <w:t>стента</w:t>
            </w:r>
            <w:proofErr w:type="spellEnd"/>
            <w:r w:rsidRPr="005C2DF7">
              <w:rPr>
                <w:sz w:val="18"/>
                <w:szCs w:val="18"/>
              </w:rPr>
              <w:t xml:space="preserve"> не более 0.039” (0.994 мм) для Ø3мм. Конструкция каркаса </w:t>
            </w:r>
            <w:proofErr w:type="spellStart"/>
            <w:r w:rsidRPr="005C2DF7">
              <w:rPr>
                <w:sz w:val="18"/>
                <w:szCs w:val="18"/>
              </w:rPr>
              <w:t>стента</w:t>
            </w:r>
            <w:proofErr w:type="spellEnd"/>
            <w:r w:rsidRPr="005C2DF7">
              <w:rPr>
                <w:sz w:val="18"/>
                <w:szCs w:val="18"/>
              </w:rPr>
              <w:t xml:space="preserve">: </w:t>
            </w:r>
            <w:proofErr w:type="gramStart"/>
            <w:r w:rsidRPr="005C2DF7">
              <w:rPr>
                <w:sz w:val="18"/>
                <w:szCs w:val="18"/>
              </w:rPr>
              <w:t>матричный</w:t>
            </w:r>
            <w:proofErr w:type="gramEnd"/>
            <w:r w:rsidRPr="005C2DF7">
              <w:rPr>
                <w:sz w:val="18"/>
                <w:szCs w:val="18"/>
              </w:rPr>
              <w:t xml:space="preserve">, по типу двойной спирали. Длина </w:t>
            </w:r>
            <w:proofErr w:type="spellStart"/>
            <w:r w:rsidRPr="005C2DF7">
              <w:rPr>
                <w:sz w:val="18"/>
                <w:szCs w:val="18"/>
              </w:rPr>
              <w:t>стентов</w:t>
            </w:r>
            <w:proofErr w:type="spellEnd"/>
            <w:r w:rsidRPr="005C2DF7">
              <w:rPr>
                <w:sz w:val="18"/>
                <w:szCs w:val="18"/>
              </w:rPr>
              <w:t xml:space="preserve">: 9, 13, 15, 18, 22, 26, 30, 35, 40 мм. Номинальный диаметр </w:t>
            </w:r>
            <w:proofErr w:type="spellStart"/>
            <w:r w:rsidRPr="005C2DF7">
              <w:rPr>
                <w:sz w:val="18"/>
                <w:szCs w:val="18"/>
              </w:rPr>
              <w:t>стентов</w:t>
            </w:r>
            <w:proofErr w:type="spellEnd"/>
            <w:r w:rsidRPr="005C2DF7">
              <w:rPr>
                <w:sz w:val="18"/>
                <w:szCs w:val="18"/>
              </w:rPr>
              <w:t xml:space="preserve">: 2.25/2.5/2.75/3.0/3.5/4.0 мм. Система доставки быстрой смены. </w:t>
            </w:r>
            <w:proofErr w:type="spellStart"/>
            <w:r w:rsidRPr="005C2DF7">
              <w:rPr>
                <w:sz w:val="18"/>
                <w:szCs w:val="18"/>
              </w:rPr>
              <w:t>Предукорочение</w:t>
            </w:r>
            <w:proofErr w:type="spellEnd"/>
            <w:r w:rsidRPr="005C2DF7">
              <w:rPr>
                <w:sz w:val="18"/>
                <w:szCs w:val="18"/>
              </w:rPr>
              <w:t xml:space="preserve"> </w:t>
            </w:r>
            <w:proofErr w:type="spellStart"/>
            <w:r w:rsidRPr="005C2DF7">
              <w:rPr>
                <w:sz w:val="18"/>
                <w:szCs w:val="18"/>
              </w:rPr>
              <w:t>стента</w:t>
            </w:r>
            <w:proofErr w:type="spellEnd"/>
            <w:r w:rsidRPr="005C2DF7">
              <w:rPr>
                <w:sz w:val="18"/>
                <w:szCs w:val="18"/>
              </w:rPr>
              <w:t xml:space="preserve"> номинальным диаметром 2.25-3.0мм: 0% и диаметром 3.5-4.0 мм: -0.7%.  Материал баллона: полукристаллический ко-полимер. Покрытие дистального тубуса (</w:t>
            </w:r>
            <w:proofErr w:type="spellStart"/>
            <w:r w:rsidRPr="005C2DF7">
              <w:rPr>
                <w:sz w:val="18"/>
                <w:szCs w:val="18"/>
              </w:rPr>
              <w:t>шафта</w:t>
            </w:r>
            <w:proofErr w:type="spellEnd"/>
            <w:r w:rsidRPr="005C2DF7">
              <w:rPr>
                <w:sz w:val="18"/>
                <w:szCs w:val="18"/>
              </w:rPr>
              <w:t xml:space="preserve">) гидрофильное. Два вмонтированных платиноиридиевых маркера с нулевым профилем.  Диаметр проводника не более 0.014” (0.3556 мм). </w:t>
            </w:r>
            <w:proofErr w:type="gramStart"/>
            <w:r w:rsidRPr="005C2DF7">
              <w:rPr>
                <w:sz w:val="18"/>
                <w:szCs w:val="18"/>
              </w:rPr>
              <w:t xml:space="preserve">Диаметр проводникового катетера не более 5 F (минимальный </w:t>
            </w:r>
            <w:r w:rsidRPr="005C2DF7">
              <w:rPr>
                <w:sz w:val="18"/>
                <w:szCs w:val="18"/>
              </w:rPr>
              <w:lastRenderedPageBreak/>
              <w:t>внутренний диаметр 0.056” (1.4224 мм).</w:t>
            </w:r>
            <w:proofErr w:type="gramEnd"/>
            <w:r w:rsidRPr="005C2DF7">
              <w:rPr>
                <w:sz w:val="18"/>
                <w:szCs w:val="18"/>
              </w:rPr>
              <w:t xml:space="preserve"> Диаметр дистальной торцевой части (профиль входа) - 0.017” (0.4318 мм). Рабочая длина катетера - 140 см. Диаметр проксимального тубуса (</w:t>
            </w:r>
            <w:proofErr w:type="spellStart"/>
            <w:r w:rsidRPr="005C2DF7">
              <w:rPr>
                <w:sz w:val="18"/>
                <w:szCs w:val="18"/>
              </w:rPr>
              <w:t>шафта</w:t>
            </w:r>
            <w:proofErr w:type="spellEnd"/>
            <w:r w:rsidRPr="005C2DF7">
              <w:rPr>
                <w:sz w:val="18"/>
                <w:szCs w:val="18"/>
              </w:rPr>
              <w:t>)  не более 2,0 F. Диаметр дистального тубуса (</w:t>
            </w:r>
            <w:proofErr w:type="spellStart"/>
            <w:r w:rsidRPr="005C2DF7">
              <w:rPr>
                <w:sz w:val="18"/>
                <w:szCs w:val="18"/>
              </w:rPr>
              <w:t>шафта</w:t>
            </w:r>
            <w:proofErr w:type="spellEnd"/>
            <w:r w:rsidRPr="005C2DF7">
              <w:rPr>
                <w:sz w:val="18"/>
                <w:szCs w:val="18"/>
              </w:rPr>
              <w:t xml:space="preserve">) </w:t>
            </w:r>
            <w:proofErr w:type="spellStart"/>
            <w:r w:rsidRPr="005C2DF7">
              <w:rPr>
                <w:sz w:val="18"/>
                <w:szCs w:val="18"/>
              </w:rPr>
              <w:t>стента</w:t>
            </w:r>
            <w:proofErr w:type="spellEnd"/>
            <w:r w:rsidRPr="005C2DF7">
              <w:rPr>
                <w:sz w:val="18"/>
                <w:szCs w:val="18"/>
              </w:rPr>
              <w:t xml:space="preserve"> номинальным диаметром не более 2.25 – 3.5 мм - 2,6 F. Диаметр дистального тубуса (</w:t>
            </w:r>
            <w:proofErr w:type="spellStart"/>
            <w:r w:rsidRPr="005C2DF7">
              <w:rPr>
                <w:sz w:val="18"/>
                <w:szCs w:val="18"/>
              </w:rPr>
              <w:t>шафта</w:t>
            </w:r>
            <w:proofErr w:type="spellEnd"/>
            <w:r w:rsidRPr="005C2DF7">
              <w:rPr>
                <w:sz w:val="18"/>
                <w:szCs w:val="18"/>
              </w:rPr>
              <w:t xml:space="preserve">) </w:t>
            </w:r>
            <w:proofErr w:type="spellStart"/>
            <w:r w:rsidRPr="005C2DF7">
              <w:rPr>
                <w:sz w:val="18"/>
                <w:szCs w:val="18"/>
              </w:rPr>
              <w:t>стента</w:t>
            </w:r>
            <w:proofErr w:type="spellEnd"/>
            <w:r w:rsidRPr="005C2DF7">
              <w:rPr>
                <w:sz w:val="18"/>
                <w:szCs w:val="18"/>
              </w:rPr>
              <w:t xml:space="preserve"> номинальным диаметром  4,0 мм не более 2,8 F. Номинальное давление не менее  8 атм. Расчетное давление разрыва баллона не менее 16 атм. для всех размеров. Диаметр </w:t>
            </w:r>
            <w:proofErr w:type="spellStart"/>
            <w:r w:rsidRPr="005C2DF7">
              <w:rPr>
                <w:sz w:val="18"/>
                <w:szCs w:val="18"/>
              </w:rPr>
              <w:t>стента</w:t>
            </w:r>
            <w:proofErr w:type="spellEnd"/>
            <w:r w:rsidRPr="005C2DF7">
              <w:rPr>
                <w:sz w:val="18"/>
                <w:szCs w:val="18"/>
              </w:rPr>
              <w:t xml:space="preserve"> 2,25 мм при давлении 8 атм.: 2.25 мм. Диаметр </w:t>
            </w:r>
            <w:proofErr w:type="spellStart"/>
            <w:r w:rsidRPr="005C2DF7">
              <w:rPr>
                <w:sz w:val="18"/>
                <w:szCs w:val="18"/>
              </w:rPr>
              <w:t>стента</w:t>
            </w:r>
            <w:proofErr w:type="spellEnd"/>
            <w:r w:rsidRPr="005C2DF7">
              <w:rPr>
                <w:sz w:val="18"/>
                <w:szCs w:val="18"/>
              </w:rPr>
              <w:t xml:space="preserve"> 2,25 мм при давлении 16 атм.: 2,50 мм.</w:t>
            </w:r>
          </w:p>
          <w:p w:rsidR="0094281C" w:rsidRPr="00DE263F" w:rsidRDefault="005C2DF7" w:rsidP="005C2DF7">
            <w:pPr>
              <w:jc w:val="center"/>
              <w:rPr>
                <w:sz w:val="18"/>
                <w:szCs w:val="18"/>
              </w:rPr>
            </w:pPr>
            <w:r w:rsidRPr="005C2DF7">
              <w:rPr>
                <w:sz w:val="18"/>
                <w:szCs w:val="18"/>
              </w:rPr>
              <w:t xml:space="preserve">Наличие Системы усиленной передачи воздействия </w:t>
            </w:r>
            <w:proofErr w:type="spellStart"/>
            <w:r w:rsidRPr="005C2DF7">
              <w:rPr>
                <w:sz w:val="18"/>
                <w:szCs w:val="18"/>
              </w:rPr>
              <w:t>шафта</w:t>
            </w:r>
            <w:proofErr w:type="spellEnd"/>
            <w:r w:rsidRPr="005C2DF7">
              <w:rPr>
                <w:sz w:val="18"/>
                <w:szCs w:val="18"/>
              </w:rPr>
              <w:t>. Маркеры тубуса (</w:t>
            </w:r>
            <w:proofErr w:type="spellStart"/>
            <w:r w:rsidRPr="005C2DF7">
              <w:rPr>
                <w:sz w:val="18"/>
                <w:szCs w:val="18"/>
              </w:rPr>
              <w:t>шафта</w:t>
            </w:r>
            <w:proofErr w:type="spellEnd"/>
            <w:r w:rsidRPr="005C2DF7">
              <w:rPr>
                <w:sz w:val="18"/>
                <w:szCs w:val="18"/>
              </w:rPr>
              <w:t xml:space="preserve">) на расстоянии 92 см и 102 см от наконечника.  Подтверждение клинической эффективности и безопасности </w:t>
            </w:r>
            <w:proofErr w:type="spellStart"/>
            <w:r w:rsidRPr="005C2DF7">
              <w:rPr>
                <w:sz w:val="18"/>
                <w:szCs w:val="18"/>
              </w:rPr>
              <w:t>стента</w:t>
            </w:r>
            <w:proofErr w:type="spellEnd"/>
            <w:r w:rsidRPr="005C2DF7">
              <w:rPr>
                <w:sz w:val="18"/>
                <w:szCs w:val="18"/>
              </w:rPr>
              <w:t xml:space="preserve"> по результатам </w:t>
            </w:r>
            <w:proofErr w:type="spellStart"/>
            <w:r w:rsidRPr="005C2DF7">
              <w:rPr>
                <w:sz w:val="18"/>
                <w:szCs w:val="18"/>
              </w:rPr>
              <w:t>рандромизированных</w:t>
            </w:r>
            <w:proofErr w:type="spellEnd"/>
            <w:r w:rsidRPr="005C2DF7">
              <w:rPr>
                <w:sz w:val="18"/>
                <w:szCs w:val="18"/>
              </w:rPr>
              <w:t xml:space="preserve"> клинических исследований с участием не менее 32500 пациентов. Срок хранения не менее 24 месяцев.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281C" w:rsidRPr="00FC1AD5" w:rsidRDefault="005C2D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1E27DB" w:rsidRDefault="005C2D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FC1AD5" w:rsidRDefault="005B28A5" w:rsidP="004F1B2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 w:rsidR="004F1B22">
              <w:rPr>
                <w:sz w:val="16"/>
                <w:szCs w:val="16"/>
              </w:rPr>
              <w:t>5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BB5296" w:rsidRDefault="005C2D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21 600 000</w:t>
            </w:r>
          </w:p>
        </w:tc>
      </w:tr>
      <w:tr w:rsidR="005B28A5" w:rsidRPr="0057602F" w:rsidTr="008A31B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B28A5" w:rsidRPr="00FC1AD5" w:rsidRDefault="004F127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925" w:type="dxa"/>
            <w:vAlign w:val="center"/>
          </w:tcPr>
          <w:p w:rsidR="005B28A5" w:rsidRPr="00FC1AD5" w:rsidRDefault="005B28A5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DE263F" w:rsidRDefault="005C2DF7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5C2DF7">
              <w:rPr>
                <w:color w:val="auto"/>
                <w:sz w:val="16"/>
                <w:szCs w:val="16"/>
              </w:rPr>
              <w:t>Коронарный баллонный катетер с лекарственным покрытием</w:t>
            </w:r>
          </w:p>
        </w:tc>
        <w:tc>
          <w:tcPr>
            <w:tcW w:w="5245" w:type="dxa"/>
            <w:vAlign w:val="center"/>
          </w:tcPr>
          <w:p w:rsidR="005B28A5" w:rsidRPr="0057602F" w:rsidRDefault="005C2DF7" w:rsidP="002E20FB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5C2DF7">
              <w:rPr>
                <w:color w:val="auto"/>
                <w:sz w:val="16"/>
                <w:szCs w:val="16"/>
              </w:rPr>
              <w:t xml:space="preserve">Баллон с лекарственным покрытием на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быстрозаменяемом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 катетере рабочей длиной не менее 140 см. Профиль входа не более 0,017”.  Наличие платиноиридиевых маркеров с </w:t>
            </w:r>
            <w:proofErr w:type="gramStart"/>
            <w:r w:rsidRPr="005C2DF7">
              <w:rPr>
                <w:color w:val="auto"/>
                <w:sz w:val="16"/>
                <w:szCs w:val="16"/>
              </w:rPr>
              <w:t>нулевым</w:t>
            </w:r>
            <w:proofErr w:type="gramEnd"/>
            <w:r w:rsidRPr="005C2DF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профайлом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. Количество маркеров не менее 2 штук. Совместимость с проводником 0.014". Диаметр </w:t>
            </w:r>
            <w:proofErr w:type="gramStart"/>
            <w:r w:rsidRPr="005C2DF7">
              <w:rPr>
                <w:color w:val="auto"/>
                <w:sz w:val="16"/>
                <w:szCs w:val="16"/>
              </w:rPr>
              <w:t>проксимального</w:t>
            </w:r>
            <w:proofErr w:type="gramEnd"/>
            <w:r w:rsidRPr="005C2DF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 не более 2.0F. Диаметр дистального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 не более 2.5F (Ø 2.0 – 3.5 мм), 2.6F (Ø 4.0мм). Дополнительная маркировка проксимального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 от наконечника 92 и 102 см. Укладка баллона на катетере: 3-х лепестковая. Система усиленной передачи воздействия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.  Рекомендованный направляющий катетер не более 5F.  Номинальное давление не менее 7 атм. Расчетное давление разрыва не менее 13 </w:t>
            </w:r>
            <w:proofErr w:type="spellStart"/>
            <w:proofErr w:type="gramStart"/>
            <w:r w:rsidRPr="005C2DF7">
              <w:rPr>
                <w:color w:val="auto"/>
                <w:sz w:val="16"/>
                <w:szCs w:val="16"/>
              </w:rPr>
              <w:t>атм</w:t>
            </w:r>
            <w:proofErr w:type="spellEnd"/>
            <w:proofErr w:type="gramEnd"/>
            <w:r w:rsidRPr="005C2DF7">
              <w:rPr>
                <w:color w:val="auto"/>
                <w:sz w:val="16"/>
                <w:szCs w:val="16"/>
              </w:rPr>
              <w:t xml:space="preserve"> (Ø 2.0-3.5 мм) и 12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атм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 (Ø 4.0мм). Баллон катетера имеет покрытие носителем-матрицей, содержащей 3мкг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Паклитаксела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 на 1 мм</w:t>
            </w:r>
            <w:proofErr w:type="gramStart"/>
            <w:r w:rsidRPr="005C2DF7">
              <w:rPr>
                <w:color w:val="auto"/>
                <w:sz w:val="16"/>
                <w:szCs w:val="16"/>
              </w:rPr>
              <w:t>2</w:t>
            </w:r>
            <w:proofErr w:type="gramEnd"/>
            <w:r w:rsidRPr="005C2DF7">
              <w:rPr>
                <w:color w:val="auto"/>
                <w:sz w:val="16"/>
                <w:szCs w:val="16"/>
              </w:rPr>
              <w:t xml:space="preserve">. Полимерная основа покрытия: 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Бутирил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>-три-</w:t>
            </w:r>
            <w:proofErr w:type="spellStart"/>
            <w:r w:rsidRPr="005C2DF7">
              <w:rPr>
                <w:color w:val="auto"/>
                <w:sz w:val="16"/>
                <w:szCs w:val="16"/>
              </w:rPr>
              <w:t>гексил</w:t>
            </w:r>
            <w:proofErr w:type="spellEnd"/>
            <w:r w:rsidRPr="005C2DF7">
              <w:rPr>
                <w:color w:val="auto"/>
                <w:sz w:val="16"/>
                <w:szCs w:val="16"/>
              </w:rPr>
              <w:t xml:space="preserve">-цитрат. </w:t>
            </w:r>
            <w:proofErr w:type="gramStart"/>
            <w:r w:rsidRPr="005C2DF7">
              <w:rPr>
                <w:color w:val="auto"/>
                <w:sz w:val="16"/>
                <w:szCs w:val="16"/>
              </w:rPr>
              <w:t>Зона покрытия на цилиндрической и конусной части баллона, выходящая за границы проксимального и дистального маркеров.</w:t>
            </w:r>
            <w:proofErr w:type="gramEnd"/>
            <w:r w:rsidRPr="005C2DF7">
              <w:rPr>
                <w:color w:val="auto"/>
                <w:sz w:val="16"/>
                <w:szCs w:val="16"/>
              </w:rPr>
              <w:t xml:space="preserve"> Размеры: диаметр (</w:t>
            </w:r>
            <w:proofErr w:type="gramStart"/>
            <w:r w:rsidRPr="005C2DF7">
              <w:rPr>
                <w:color w:val="auto"/>
                <w:sz w:val="16"/>
                <w:szCs w:val="16"/>
              </w:rPr>
              <w:t>мм</w:t>
            </w:r>
            <w:proofErr w:type="gramEnd"/>
            <w:r w:rsidRPr="005C2DF7">
              <w:rPr>
                <w:color w:val="auto"/>
                <w:sz w:val="16"/>
                <w:szCs w:val="16"/>
              </w:rPr>
              <w:t>) 2,0; 2,5; 3,0; 3,5; 4,0; длина (мм) 10,0; 15,0; 20,0; 25,0; 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57602F" w:rsidRDefault="005C2D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28A5" w:rsidRPr="0057602F" w:rsidRDefault="005C2D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57602F" w:rsidRDefault="005B28A5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28A5" w:rsidRPr="0057602F" w:rsidRDefault="005B28A5" w:rsidP="004F1B22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</w:t>
            </w:r>
            <w:r w:rsidR="004F1B22" w:rsidRPr="0057602F">
              <w:rPr>
                <w:sz w:val="16"/>
                <w:szCs w:val="16"/>
              </w:rPr>
              <w:t xml:space="preserve">5 </w:t>
            </w:r>
            <w:r w:rsidRPr="0057602F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5B28A5" w:rsidRPr="0057602F" w:rsidRDefault="005B28A5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276" w:type="dxa"/>
            <w:vAlign w:val="center"/>
          </w:tcPr>
          <w:p w:rsidR="005B28A5" w:rsidRPr="0057602F" w:rsidRDefault="005B28A5" w:rsidP="007809CA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28A5" w:rsidRPr="0057602F" w:rsidRDefault="005C2D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4 602 000</w:t>
            </w:r>
          </w:p>
        </w:tc>
      </w:tr>
      <w:tr w:rsidR="00A63360" w:rsidRPr="0057602F" w:rsidTr="008A31B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63360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Align w:val="center"/>
          </w:tcPr>
          <w:p w:rsidR="00A63360" w:rsidRPr="00FC1AD5" w:rsidRDefault="00A63360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3360" w:rsidRPr="00DE263F" w:rsidRDefault="00495799" w:rsidP="003476D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495799">
              <w:rPr>
                <w:color w:val="auto"/>
                <w:sz w:val="16"/>
                <w:szCs w:val="16"/>
              </w:rPr>
              <w:t>Стент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с лекарственным покрытием, удлиненный до 60 мм</w:t>
            </w:r>
          </w:p>
        </w:tc>
        <w:tc>
          <w:tcPr>
            <w:tcW w:w="5245" w:type="dxa"/>
            <w:vAlign w:val="center"/>
          </w:tcPr>
          <w:p w:rsidR="00A63360" w:rsidRPr="0057602F" w:rsidRDefault="00495799" w:rsidP="00495799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495799">
              <w:rPr>
                <w:color w:val="auto"/>
                <w:sz w:val="16"/>
                <w:szCs w:val="16"/>
              </w:rPr>
              <w:t xml:space="preserve">Система коронарного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стента</w:t>
            </w:r>
            <w:proofErr w:type="spellEnd"/>
            <w:proofErr w:type="gramStart"/>
            <w:r w:rsidRPr="00495799">
              <w:rPr>
                <w:color w:val="auto"/>
                <w:sz w:val="16"/>
                <w:szCs w:val="16"/>
              </w:rPr>
              <w:t xml:space="preserve"> ,</w:t>
            </w:r>
            <w:proofErr w:type="gramEnd"/>
            <w:r w:rsidRPr="00495799">
              <w:rPr>
                <w:color w:val="auto"/>
                <w:sz w:val="16"/>
                <w:szCs w:val="16"/>
              </w:rPr>
              <w:t xml:space="preserve"> содержащего лекарственный препарат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Сиролимус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, предназначен для улучшения диаметра коронарного просвета у пациентов с симптоматической ишемической болезнью сердца, обусловленной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de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novo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, а также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внутристентовых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очагов повторного сужения (длины « 56мм) в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нативных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коронарных артериях с диаметром эталонного сосуда от 2,25мм до 3,5мм у пациентов, которым можно делать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чрескожную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транслюминальную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коронарную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ангиопластику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(ЧТКА) и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стентирование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     </w:t>
            </w:r>
            <w:r>
              <w:rPr>
                <w:color w:val="auto"/>
                <w:sz w:val="16"/>
                <w:szCs w:val="16"/>
              </w:rPr>
              <w:t xml:space="preserve">Тип </w:t>
            </w:r>
            <w:proofErr w:type="spellStart"/>
            <w:r>
              <w:rPr>
                <w:color w:val="auto"/>
                <w:sz w:val="16"/>
                <w:szCs w:val="16"/>
              </w:rPr>
              <w:t>стента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Расширяющийся баллон         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 xml:space="preserve">Дизайн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>: Конусовидный с уникальным гибридным дизайном ячеек, включающий разумное сочетание открыт</w:t>
            </w:r>
            <w:r>
              <w:rPr>
                <w:color w:val="auto"/>
                <w:sz w:val="16"/>
                <w:szCs w:val="16"/>
              </w:rPr>
              <w:t xml:space="preserve">ого и закрытого типа этих ячеек                                                  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 xml:space="preserve">Длина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30, 40, 50, 60 мм (длина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обусловлена сложность</w:t>
            </w:r>
            <w:r>
              <w:rPr>
                <w:color w:val="auto"/>
                <w:sz w:val="16"/>
                <w:szCs w:val="16"/>
              </w:rPr>
              <w:t xml:space="preserve">ю лечения протяженных стенозов)                                            </w:t>
            </w:r>
            <w:r w:rsidR="008A31B8">
              <w:rPr>
                <w:color w:val="auto"/>
                <w:sz w:val="16"/>
                <w:szCs w:val="16"/>
              </w:rPr>
              <w:t xml:space="preserve">                           </w:t>
            </w:r>
            <w:r>
              <w:rPr>
                <w:color w:val="auto"/>
                <w:sz w:val="16"/>
                <w:szCs w:val="16"/>
              </w:rPr>
              <w:t xml:space="preserve">    </w:t>
            </w:r>
            <w:r w:rsidRPr="00495799">
              <w:rPr>
                <w:color w:val="auto"/>
                <w:sz w:val="16"/>
                <w:szCs w:val="16"/>
              </w:rPr>
              <w:t xml:space="preserve">Диаметр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2.75-2.2</w:t>
            </w:r>
            <w:r>
              <w:rPr>
                <w:color w:val="auto"/>
                <w:sz w:val="16"/>
                <w:szCs w:val="16"/>
              </w:rPr>
              <w:t xml:space="preserve">5, 3.00-2.50, 3.50-2.75 мм, 3.50-3.00 мм </w:t>
            </w:r>
            <w:r w:rsidR="008A31B8">
              <w:rPr>
                <w:color w:val="auto"/>
                <w:sz w:val="16"/>
                <w:szCs w:val="16"/>
              </w:rPr>
              <w:t xml:space="preserve">                   </w:t>
            </w:r>
            <w:r>
              <w:rPr>
                <w:color w:val="auto"/>
                <w:sz w:val="16"/>
                <w:szCs w:val="16"/>
              </w:rPr>
              <w:t xml:space="preserve">Толщина балки - 65 мкм                                                                                    </w:t>
            </w:r>
            <w:r w:rsidR="008A31B8">
              <w:rPr>
                <w:color w:val="auto"/>
                <w:sz w:val="16"/>
                <w:szCs w:val="16"/>
              </w:rPr>
              <w:t xml:space="preserve">                </w:t>
            </w:r>
            <w:r w:rsidRPr="00495799">
              <w:rPr>
                <w:color w:val="auto"/>
                <w:sz w:val="16"/>
                <w:szCs w:val="16"/>
              </w:rPr>
              <w:t>Площадь поверхности (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Max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>) 299.66 мм</w:t>
            </w:r>
            <w:proofErr w:type="gramStart"/>
            <w:r w:rsidRPr="00495799">
              <w:rPr>
                <w:color w:val="auto"/>
                <w:sz w:val="16"/>
                <w:szCs w:val="16"/>
              </w:rPr>
              <w:t>2</w:t>
            </w:r>
            <w:proofErr w:type="gramEnd"/>
            <w:r w:rsidRPr="00495799">
              <w:rPr>
                <w:color w:val="auto"/>
                <w:sz w:val="16"/>
                <w:szCs w:val="16"/>
              </w:rPr>
              <w:t xml:space="preserve"> (диаметр: 3.50 - 3.00 мм, длина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стента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>: 60 мм)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360" w:rsidRPr="0057602F" w:rsidRDefault="00495799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360" w:rsidRPr="0057602F" w:rsidRDefault="00495799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57602F" w:rsidRDefault="00495799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9 450 000</w:t>
            </w:r>
          </w:p>
        </w:tc>
      </w:tr>
      <w:tr w:rsidR="00A63360" w:rsidRPr="0057602F" w:rsidTr="008A31B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63360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Align w:val="center"/>
          </w:tcPr>
          <w:p w:rsidR="00A63360" w:rsidRPr="00FC1AD5" w:rsidRDefault="00A63360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3360" w:rsidRPr="00DE263F" w:rsidRDefault="00495799" w:rsidP="003476D9">
            <w:pPr>
              <w:jc w:val="center"/>
              <w:rPr>
                <w:color w:val="auto"/>
                <w:sz w:val="16"/>
                <w:szCs w:val="16"/>
              </w:rPr>
            </w:pPr>
            <w:r w:rsidRPr="00495799">
              <w:rPr>
                <w:color w:val="auto"/>
                <w:sz w:val="16"/>
                <w:szCs w:val="16"/>
              </w:rPr>
              <w:t xml:space="preserve">Баллоны </w:t>
            </w:r>
            <w:proofErr w:type="gramStart"/>
            <w:r w:rsidRPr="00495799">
              <w:rPr>
                <w:color w:val="auto"/>
                <w:sz w:val="16"/>
                <w:szCs w:val="16"/>
              </w:rPr>
              <w:t>для</w:t>
            </w:r>
            <w:proofErr w:type="gramEnd"/>
            <w:r w:rsidRPr="00495799">
              <w:rPr>
                <w:color w:val="auto"/>
                <w:sz w:val="16"/>
                <w:szCs w:val="16"/>
              </w:rPr>
              <w:t xml:space="preserve"> пре и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постделатации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удлененные</w:t>
            </w:r>
            <w:proofErr w:type="spellEnd"/>
          </w:p>
        </w:tc>
        <w:tc>
          <w:tcPr>
            <w:tcW w:w="5245" w:type="dxa"/>
            <w:vAlign w:val="center"/>
          </w:tcPr>
          <w:p w:rsidR="00A63360" w:rsidRPr="0057602F" w:rsidRDefault="00495799" w:rsidP="00495799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495799">
              <w:rPr>
                <w:color w:val="auto"/>
                <w:sz w:val="16"/>
                <w:szCs w:val="16"/>
              </w:rPr>
              <w:t xml:space="preserve">На катетеры нанесены метки для использования при введении через плечевую или бедренную артерию.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Rx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– порт, расположенный на 25 см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дистальнее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мягкого наконечника, служит выходом для наконечника. Баллон покрыт гидрофильным покрытием, которое продолжается и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проксимальнее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баллона в сторону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Rx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– порта. Материал баллона – нейлон.  Проксимальная часть катетера закрыта, снабжена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люеровским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портом для раздувания/сдувания баллона. Наличие двух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рентгенконтрастных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495799">
              <w:rPr>
                <w:color w:val="auto"/>
                <w:sz w:val="16"/>
                <w:szCs w:val="16"/>
              </w:rPr>
              <w:t>платина-иридиевых</w:t>
            </w:r>
            <w:proofErr w:type="gramEnd"/>
            <w:r w:rsidRPr="00495799">
              <w:rPr>
                <w:color w:val="auto"/>
                <w:sz w:val="16"/>
                <w:szCs w:val="16"/>
              </w:rPr>
              <w:t xml:space="preserve"> (обжатие и нулевой профиль) маркеров  позволяют контролировать положение катетера относительно кончика проводника катетера плечевой (90 см) или бедренной (100 см) артерии. Длина кончика 3.5±0.5мм. Профиль кончика 0.019´´. Профиль баллона 0.7</w:t>
            </w:r>
            <w:r>
              <w:rPr>
                <w:color w:val="auto"/>
                <w:sz w:val="16"/>
                <w:szCs w:val="16"/>
              </w:rPr>
              <w:t xml:space="preserve">0 до 1.30мм для всех диаметров.                      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 xml:space="preserve">Баллонный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дилатационный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катетер должен быть совместим с ≤ 0.014” (0.36 мм) проводниками и ≥5F (0.056” /1.42 мм) системой доставки катетера. Рабочая длина составляет от  142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cm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. Диаметр </w:t>
            </w:r>
            <w:proofErr w:type="gramStart"/>
            <w:r w:rsidRPr="00495799">
              <w:rPr>
                <w:color w:val="auto"/>
                <w:sz w:val="16"/>
                <w:szCs w:val="16"/>
              </w:rPr>
              <w:t>проксимального</w:t>
            </w:r>
            <w:proofErr w:type="gramEnd"/>
            <w:r w:rsidRPr="0049579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– 1,98 F, диаметр дистального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– 2,7 F. Номинальное давление (NP) 12 </w:t>
            </w:r>
            <w:proofErr w:type="gramStart"/>
            <w:r w:rsidRPr="00495799">
              <w:rPr>
                <w:color w:val="auto"/>
                <w:sz w:val="16"/>
                <w:szCs w:val="16"/>
              </w:rPr>
              <w:t>АТМ</w:t>
            </w:r>
            <w:proofErr w:type="gramEnd"/>
            <w:r w:rsidRPr="00495799">
              <w:rPr>
                <w:color w:val="auto"/>
                <w:sz w:val="16"/>
                <w:szCs w:val="16"/>
              </w:rPr>
              <w:t>,</w:t>
            </w:r>
            <w:r>
              <w:rPr>
                <w:color w:val="auto"/>
                <w:sz w:val="16"/>
                <w:szCs w:val="16"/>
              </w:rPr>
              <w:t xml:space="preserve"> давление разрыва (RBP) 20 АТМ.                                                             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>Катетер должен иметь размеры баллона - диаметр (мм): 2.0, 2.25, 2.50, 2.75, 3.0, 3.50, 4.00, 4.50 и длиной (мм): 8,</w:t>
            </w:r>
            <w:r>
              <w:rPr>
                <w:color w:val="auto"/>
                <w:sz w:val="16"/>
                <w:szCs w:val="16"/>
              </w:rPr>
              <w:t xml:space="preserve">10,13,15,18,23,28,30,35,38,45.           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 xml:space="preserve">Стерилизация - </w:t>
            </w:r>
            <w:proofErr w:type="gramStart"/>
            <w:r w:rsidRPr="00495799">
              <w:rPr>
                <w:color w:val="auto"/>
                <w:sz w:val="16"/>
                <w:szCs w:val="16"/>
              </w:rPr>
              <w:t>этилен оксидом</w:t>
            </w:r>
            <w:proofErr w:type="gramEnd"/>
            <w:r w:rsidRPr="00495799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360" w:rsidRPr="0057602F" w:rsidRDefault="00495799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360" w:rsidRPr="0057602F" w:rsidRDefault="00495799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57602F" w:rsidRDefault="00495799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5 070 000</w:t>
            </w:r>
          </w:p>
        </w:tc>
      </w:tr>
      <w:tr w:rsidR="00A63360" w:rsidRPr="0057602F" w:rsidTr="008A31B8">
        <w:trPr>
          <w:trHeight w:val="1352"/>
        </w:trPr>
        <w:tc>
          <w:tcPr>
            <w:tcW w:w="635" w:type="dxa"/>
            <w:shd w:val="clear" w:color="auto" w:fill="auto"/>
            <w:vAlign w:val="center"/>
          </w:tcPr>
          <w:p w:rsidR="00A63360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Align w:val="center"/>
          </w:tcPr>
          <w:p w:rsidR="00A63360" w:rsidRPr="00FC1AD5" w:rsidRDefault="00A63360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3360" w:rsidRPr="00DE263F" w:rsidRDefault="00495799" w:rsidP="00A63360">
            <w:pPr>
              <w:jc w:val="center"/>
              <w:rPr>
                <w:color w:val="auto"/>
                <w:sz w:val="16"/>
                <w:szCs w:val="16"/>
              </w:rPr>
            </w:pPr>
            <w:proofErr w:type="gramStart"/>
            <w:r w:rsidRPr="00495799">
              <w:rPr>
                <w:color w:val="auto"/>
                <w:sz w:val="16"/>
                <w:szCs w:val="16"/>
              </w:rPr>
              <w:t xml:space="preserve">Аспирационный катетер  применяется для извлечения свежих мягкий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эмболов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и тромбов из коронарной и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перифирийной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сосудистой системы</w:t>
            </w:r>
            <w:proofErr w:type="gramEnd"/>
          </w:p>
        </w:tc>
        <w:tc>
          <w:tcPr>
            <w:tcW w:w="5245" w:type="dxa"/>
            <w:vAlign w:val="center"/>
          </w:tcPr>
          <w:p w:rsidR="00A63360" w:rsidRPr="0057602F" w:rsidRDefault="00495799" w:rsidP="008A31B8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495799">
              <w:rPr>
                <w:color w:val="auto"/>
                <w:sz w:val="16"/>
                <w:szCs w:val="16"/>
              </w:rPr>
              <w:t>Дистальный</w:t>
            </w:r>
            <w:r>
              <w:rPr>
                <w:color w:val="auto"/>
                <w:sz w:val="16"/>
                <w:szCs w:val="16"/>
              </w:rPr>
              <w:t xml:space="preserve"> профиль кончика – 1.7F/0.022´´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>Просвет для асп</w:t>
            </w:r>
            <w:r>
              <w:rPr>
                <w:color w:val="auto"/>
                <w:sz w:val="16"/>
                <w:szCs w:val="16"/>
              </w:rPr>
              <w:t xml:space="preserve">ирации тромба – 2.85 F/ 0.037´´   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>Тип</w:t>
            </w:r>
            <w:r>
              <w:rPr>
                <w:color w:val="auto"/>
                <w:sz w:val="16"/>
                <w:szCs w:val="16"/>
              </w:rPr>
              <w:t xml:space="preserve"> конструкции: Наклонная прямая           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>Форма всасывающих/ас</w:t>
            </w:r>
            <w:r>
              <w:rPr>
                <w:color w:val="auto"/>
                <w:sz w:val="16"/>
                <w:szCs w:val="16"/>
              </w:rPr>
              <w:t xml:space="preserve">пирационных просветов: Круглая </w:t>
            </w:r>
            <w:r w:rsidRPr="00495799">
              <w:rPr>
                <w:color w:val="auto"/>
                <w:sz w:val="16"/>
                <w:szCs w:val="16"/>
              </w:rPr>
              <w:t>Маркировочная поло</w:t>
            </w:r>
            <w:r>
              <w:rPr>
                <w:color w:val="auto"/>
                <w:sz w:val="16"/>
                <w:szCs w:val="16"/>
              </w:rPr>
              <w:t xml:space="preserve">са: Рентген контрастный маркер </w:t>
            </w:r>
            <w:r w:rsidRPr="00495799">
              <w:rPr>
                <w:color w:val="auto"/>
                <w:sz w:val="16"/>
                <w:szCs w:val="16"/>
              </w:rPr>
              <w:t xml:space="preserve">Максимальный внешний диаметр (при </w:t>
            </w:r>
            <w:r>
              <w:rPr>
                <w:color w:val="auto"/>
                <w:sz w:val="16"/>
                <w:szCs w:val="16"/>
              </w:rPr>
              <w:t xml:space="preserve">извлечении/аспирации): 1.70 </w:t>
            </w:r>
            <w:proofErr w:type="spellStart"/>
            <w:r>
              <w:rPr>
                <w:color w:val="auto"/>
                <w:sz w:val="16"/>
                <w:szCs w:val="16"/>
              </w:rPr>
              <w:t>mm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 xml:space="preserve">Наружный диаметр </w:t>
            </w:r>
            <w:r>
              <w:rPr>
                <w:color w:val="auto"/>
                <w:sz w:val="16"/>
                <w:szCs w:val="16"/>
              </w:rPr>
              <w:t xml:space="preserve">проксимальной части OD:1.30 </w:t>
            </w:r>
            <w:proofErr w:type="spellStart"/>
            <w:r>
              <w:rPr>
                <w:color w:val="auto"/>
                <w:sz w:val="16"/>
                <w:szCs w:val="16"/>
              </w:rPr>
              <w:t>mm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                    </w:t>
            </w:r>
            <w:r w:rsidRPr="00495799">
              <w:rPr>
                <w:color w:val="auto"/>
                <w:sz w:val="16"/>
                <w:szCs w:val="16"/>
              </w:rPr>
              <w:t>Наружный диа</w:t>
            </w:r>
            <w:r>
              <w:rPr>
                <w:color w:val="auto"/>
                <w:sz w:val="16"/>
                <w:szCs w:val="16"/>
              </w:rPr>
              <w:t>метр дистальной части</w:t>
            </w:r>
            <w:proofErr w:type="gramStart"/>
            <w:r>
              <w:rPr>
                <w:color w:val="auto"/>
                <w:sz w:val="16"/>
                <w:szCs w:val="16"/>
              </w:rPr>
              <w:t xml:space="preserve"> :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1.30 </w:t>
            </w:r>
            <w:proofErr w:type="spellStart"/>
            <w:r>
              <w:rPr>
                <w:color w:val="auto"/>
                <w:sz w:val="16"/>
                <w:szCs w:val="16"/>
              </w:rPr>
              <w:t>mm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 xml:space="preserve">Внешний диаметр  </w:t>
            </w:r>
            <w:r>
              <w:rPr>
                <w:color w:val="auto"/>
                <w:sz w:val="16"/>
                <w:szCs w:val="16"/>
              </w:rPr>
              <w:t xml:space="preserve">проксимальной части OD:1.09 </w:t>
            </w:r>
            <w:proofErr w:type="spellStart"/>
            <w:r>
              <w:rPr>
                <w:color w:val="auto"/>
                <w:sz w:val="16"/>
                <w:szCs w:val="16"/>
              </w:rPr>
              <w:t>mm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                       </w:t>
            </w:r>
            <w:r w:rsidRPr="00495799">
              <w:rPr>
                <w:color w:val="auto"/>
                <w:sz w:val="16"/>
                <w:szCs w:val="16"/>
              </w:rPr>
              <w:t>Внешний диа</w:t>
            </w:r>
            <w:r>
              <w:rPr>
                <w:color w:val="auto"/>
                <w:sz w:val="16"/>
                <w:szCs w:val="16"/>
              </w:rPr>
              <w:t xml:space="preserve">метр дистальной части: 1.00 </w:t>
            </w:r>
            <w:proofErr w:type="spellStart"/>
            <w:r>
              <w:rPr>
                <w:color w:val="auto"/>
                <w:sz w:val="16"/>
                <w:szCs w:val="16"/>
              </w:rPr>
              <w:t>mm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>Поперечная площадь сечения прокс</w:t>
            </w:r>
            <w:r>
              <w:rPr>
                <w:color w:val="auto"/>
                <w:sz w:val="16"/>
                <w:szCs w:val="16"/>
              </w:rPr>
              <w:t xml:space="preserve">имальной зоны (mm2): 0.933 mm2                                                              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 xml:space="preserve">Поперечная площадь сечения дистальной зоны (mm2): 0.785 mm2 Длина порта быстрой замены:10 </w:t>
            </w:r>
            <w:proofErr w:type="spellStart"/>
            <w:r w:rsidRPr="00495799">
              <w:rPr>
                <w:color w:val="auto"/>
                <w:sz w:val="16"/>
                <w:szCs w:val="16"/>
              </w:rPr>
              <w:t>mm</w:t>
            </w:r>
            <w:proofErr w:type="spellEnd"/>
            <w:r w:rsidRPr="00495799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          </w:t>
            </w:r>
            <w:r w:rsidR="008A31B8">
              <w:rPr>
                <w:color w:val="auto"/>
                <w:sz w:val="16"/>
                <w:szCs w:val="16"/>
              </w:rPr>
              <w:t xml:space="preserve">                              </w:t>
            </w:r>
            <w:r>
              <w:rPr>
                <w:color w:val="auto"/>
                <w:sz w:val="16"/>
                <w:szCs w:val="16"/>
              </w:rPr>
              <w:t xml:space="preserve">  </w:t>
            </w:r>
            <w:r w:rsidRPr="00495799">
              <w:rPr>
                <w:color w:val="auto"/>
                <w:sz w:val="16"/>
                <w:szCs w:val="16"/>
              </w:rPr>
              <w:t>П</w:t>
            </w:r>
            <w:r>
              <w:rPr>
                <w:color w:val="auto"/>
                <w:sz w:val="16"/>
                <w:szCs w:val="16"/>
              </w:rPr>
              <w:t xml:space="preserve">олезная длина катетера:1400 </w:t>
            </w:r>
            <w:proofErr w:type="spellStart"/>
            <w:r>
              <w:rPr>
                <w:color w:val="auto"/>
                <w:sz w:val="16"/>
                <w:szCs w:val="16"/>
              </w:rPr>
              <w:t>mm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 Тип покрытия: </w:t>
            </w:r>
            <w:proofErr w:type="gramStart"/>
            <w:r>
              <w:rPr>
                <w:color w:val="auto"/>
                <w:sz w:val="16"/>
                <w:szCs w:val="16"/>
              </w:rPr>
              <w:t>Гидрофильное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>Длина дистального покрытия (от наконечника):300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mm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                          </w:t>
            </w:r>
            <w:r w:rsidRPr="00495799">
              <w:rPr>
                <w:color w:val="auto"/>
                <w:sz w:val="16"/>
                <w:szCs w:val="16"/>
              </w:rPr>
              <w:t xml:space="preserve">Прибор для отрицательного давления (аспирации): </w:t>
            </w:r>
            <w:r>
              <w:rPr>
                <w:color w:val="auto"/>
                <w:sz w:val="16"/>
                <w:szCs w:val="16"/>
              </w:rPr>
              <w:t xml:space="preserve">Ручной, с набором шприца 30 </w:t>
            </w:r>
            <w:proofErr w:type="spellStart"/>
            <w:r>
              <w:rPr>
                <w:color w:val="auto"/>
                <w:sz w:val="16"/>
                <w:szCs w:val="16"/>
              </w:rPr>
              <w:t>ml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     </w:t>
            </w:r>
            <w:r w:rsidR="008A31B8">
              <w:rPr>
                <w:color w:val="auto"/>
                <w:sz w:val="16"/>
                <w:szCs w:val="16"/>
              </w:rPr>
              <w:t xml:space="preserve">                           </w:t>
            </w:r>
            <w:r>
              <w:rPr>
                <w:color w:val="auto"/>
                <w:sz w:val="16"/>
                <w:szCs w:val="16"/>
              </w:rPr>
              <w:t xml:space="preserve">   </w:t>
            </w:r>
            <w:r w:rsidRPr="00495799">
              <w:rPr>
                <w:color w:val="auto"/>
                <w:sz w:val="16"/>
                <w:szCs w:val="16"/>
              </w:rPr>
              <w:t>Совместим</w:t>
            </w:r>
            <w:r>
              <w:rPr>
                <w:color w:val="auto"/>
                <w:sz w:val="16"/>
                <w:szCs w:val="16"/>
              </w:rPr>
              <w:t xml:space="preserve">ость направляющего катетера:6F                                </w:t>
            </w:r>
            <w:r w:rsidRPr="00495799">
              <w:rPr>
                <w:color w:val="auto"/>
                <w:sz w:val="16"/>
                <w:szCs w:val="16"/>
              </w:rPr>
              <w:t>Минимальный внутренний диаметр направля</w:t>
            </w:r>
            <w:r>
              <w:rPr>
                <w:color w:val="auto"/>
                <w:sz w:val="16"/>
                <w:szCs w:val="16"/>
              </w:rPr>
              <w:t xml:space="preserve">ющего катетера:0.070”(1.78 </w:t>
            </w:r>
            <w:proofErr w:type="spellStart"/>
            <w:r>
              <w:rPr>
                <w:color w:val="auto"/>
                <w:sz w:val="16"/>
                <w:szCs w:val="16"/>
              </w:rPr>
              <w:t>mm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)                                                              </w:t>
            </w:r>
            <w:r w:rsidR="008A31B8">
              <w:rPr>
                <w:color w:val="auto"/>
                <w:sz w:val="16"/>
                <w:szCs w:val="16"/>
              </w:rPr>
              <w:t xml:space="preserve">                                                </w:t>
            </w:r>
            <w:r w:rsidRPr="00495799">
              <w:rPr>
                <w:color w:val="auto"/>
                <w:sz w:val="16"/>
                <w:szCs w:val="16"/>
              </w:rPr>
              <w:t>Совместимость направляющего катетера:0.014”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360" w:rsidRPr="0057602F" w:rsidRDefault="00762284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360" w:rsidRPr="0057602F" w:rsidRDefault="00762284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57602F" w:rsidRDefault="0076228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975 000</w:t>
            </w:r>
          </w:p>
        </w:tc>
      </w:tr>
      <w:tr w:rsidR="00A63360" w:rsidRPr="0057602F" w:rsidTr="008A31B8">
        <w:trPr>
          <w:trHeight w:val="3762"/>
        </w:trPr>
        <w:tc>
          <w:tcPr>
            <w:tcW w:w="635" w:type="dxa"/>
            <w:shd w:val="clear" w:color="auto" w:fill="auto"/>
            <w:vAlign w:val="center"/>
          </w:tcPr>
          <w:p w:rsidR="00A63360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Align w:val="center"/>
          </w:tcPr>
          <w:p w:rsidR="00A63360" w:rsidRPr="00FC1AD5" w:rsidRDefault="00A63360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3360" w:rsidRPr="00DE263F" w:rsidRDefault="00762284" w:rsidP="003476D9">
            <w:pPr>
              <w:jc w:val="center"/>
              <w:rPr>
                <w:color w:val="auto"/>
                <w:sz w:val="16"/>
                <w:szCs w:val="16"/>
              </w:rPr>
            </w:pPr>
            <w:r w:rsidRPr="00762284">
              <w:rPr>
                <w:color w:val="auto"/>
                <w:sz w:val="16"/>
                <w:szCs w:val="16"/>
              </w:rPr>
              <w:t xml:space="preserve">Набор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индефлятора</w:t>
            </w:r>
            <w:proofErr w:type="spellEnd"/>
          </w:p>
        </w:tc>
        <w:tc>
          <w:tcPr>
            <w:tcW w:w="5245" w:type="dxa"/>
            <w:vAlign w:val="center"/>
          </w:tcPr>
          <w:p w:rsidR="00A63360" w:rsidRPr="0057602F" w:rsidRDefault="00762284" w:rsidP="00762284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762284">
              <w:rPr>
                <w:color w:val="auto"/>
                <w:sz w:val="16"/>
                <w:szCs w:val="16"/>
              </w:rPr>
              <w:t xml:space="preserve">Наборы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Angio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Kit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Индефлятор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>) используются для ангиографических процедур, состо</w:t>
            </w:r>
            <w:r>
              <w:rPr>
                <w:color w:val="auto"/>
                <w:sz w:val="16"/>
                <w:szCs w:val="16"/>
              </w:rPr>
              <w:t xml:space="preserve">ят </w:t>
            </w:r>
            <w:proofErr w:type="gramStart"/>
            <w:r>
              <w:rPr>
                <w:color w:val="auto"/>
                <w:sz w:val="16"/>
                <w:szCs w:val="16"/>
              </w:rPr>
              <w:t>из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следующих комплектующих:                                                                                                       1 Y – гемостаз:                                                                                          •Стандарт                                        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>•</w:t>
            </w:r>
            <w:r>
              <w:rPr>
                <w:color w:val="auto"/>
                <w:sz w:val="16"/>
                <w:szCs w:val="16"/>
              </w:rPr>
              <w:t xml:space="preserve">Тип щелчка с большим отверстием 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>•Тип щелч</w:t>
            </w:r>
            <w:r>
              <w:rPr>
                <w:color w:val="auto"/>
                <w:sz w:val="16"/>
                <w:szCs w:val="16"/>
              </w:rPr>
              <w:t xml:space="preserve">ка с удлинительной линией 25 </w:t>
            </w:r>
            <w:proofErr w:type="spellStart"/>
            <w:proofErr w:type="gramStart"/>
            <w:r>
              <w:rPr>
                <w:color w:val="auto"/>
                <w:sz w:val="16"/>
                <w:szCs w:val="16"/>
              </w:rPr>
              <w:t>c</w:t>
            </w:r>
            <w:proofErr w:type="gramEnd"/>
            <w:r>
              <w:rPr>
                <w:color w:val="auto"/>
                <w:sz w:val="16"/>
                <w:szCs w:val="16"/>
              </w:rPr>
              <w:t>м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Гемостаз совместим с небольшими направляющими катетерами диаметром 0,014 </w:t>
            </w:r>
            <w:r>
              <w:rPr>
                <w:color w:val="auto"/>
                <w:sz w:val="16"/>
                <w:szCs w:val="16"/>
              </w:rPr>
              <w:t xml:space="preserve">–0,038 проволочного проводника.                                      </w:t>
            </w:r>
            <w:r w:rsidRPr="00762284">
              <w:rPr>
                <w:color w:val="auto"/>
                <w:sz w:val="16"/>
                <w:szCs w:val="16"/>
              </w:rPr>
              <w:t>Игла для введения проводника – инстру</w:t>
            </w:r>
            <w:r>
              <w:rPr>
                <w:color w:val="auto"/>
                <w:sz w:val="16"/>
                <w:szCs w:val="16"/>
              </w:rPr>
              <w:t xml:space="preserve">мент введения/тупоконечная игла                                                                            2 . Размер – G20 (10см)                      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>3. Устройство д</w:t>
            </w:r>
            <w:r>
              <w:rPr>
                <w:color w:val="auto"/>
                <w:sz w:val="16"/>
                <w:szCs w:val="16"/>
              </w:rPr>
              <w:t>ля вращения проводника (</w:t>
            </w:r>
            <w:proofErr w:type="spellStart"/>
            <w:r>
              <w:rPr>
                <w:color w:val="auto"/>
                <w:sz w:val="16"/>
                <w:szCs w:val="16"/>
              </w:rPr>
              <w:t>torque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)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4.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Манифольд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>, различных вариан</w:t>
            </w:r>
            <w:r>
              <w:rPr>
                <w:color w:val="auto"/>
                <w:sz w:val="16"/>
                <w:szCs w:val="16"/>
              </w:rPr>
              <w:t xml:space="preserve">тов исполнения: от  2 до 5 ядер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• HP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Манифольды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для контроля инъекции контрастной среды во время процедур ангиографии c максимальным </w:t>
            </w:r>
            <w:r>
              <w:rPr>
                <w:color w:val="auto"/>
                <w:sz w:val="16"/>
                <w:szCs w:val="16"/>
              </w:rPr>
              <w:t xml:space="preserve">давлением до 600 PSI (41.3 бар)                                       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>• Максимальная продолжит</w:t>
            </w:r>
            <w:r>
              <w:rPr>
                <w:color w:val="auto"/>
                <w:sz w:val="16"/>
                <w:szCs w:val="16"/>
              </w:rPr>
              <w:t xml:space="preserve">ельность использования 24 часа.     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5. Контрольный </w:t>
            </w:r>
            <w:r>
              <w:rPr>
                <w:color w:val="auto"/>
                <w:sz w:val="16"/>
                <w:szCs w:val="16"/>
              </w:rPr>
              <w:t xml:space="preserve">шприц, объемами – 10, 12, 20мл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6.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Индефлятор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(прибор надува), с объемами до 30мл., с расширит</w:t>
            </w:r>
            <w:r>
              <w:rPr>
                <w:color w:val="auto"/>
                <w:sz w:val="16"/>
                <w:szCs w:val="16"/>
              </w:rPr>
              <w:t xml:space="preserve">ельной трубкой длиной 30 ±1см.                                      </w:t>
            </w:r>
            <w:r w:rsidRPr="00762284">
              <w:rPr>
                <w:color w:val="auto"/>
                <w:sz w:val="16"/>
                <w:szCs w:val="16"/>
              </w:rPr>
              <w:t>Спроектированы для поддержания давлен</w:t>
            </w:r>
            <w:r>
              <w:rPr>
                <w:color w:val="auto"/>
                <w:sz w:val="16"/>
                <w:szCs w:val="16"/>
              </w:rPr>
              <w:t xml:space="preserve">ия до 30  </w:t>
            </w:r>
            <w:proofErr w:type="spellStart"/>
            <w:proofErr w:type="gramStart"/>
            <w:r>
              <w:rPr>
                <w:color w:val="auto"/>
                <w:sz w:val="16"/>
                <w:szCs w:val="16"/>
              </w:rPr>
              <w:t>атм</w:t>
            </w:r>
            <w:proofErr w:type="spellEnd"/>
            <w:proofErr w:type="gramEnd"/>
            <w:r>
              <w:rPr>
                <w:color w:val="auto"/>
                <w:sz w:val="16"/>
                <w:szCs w:val="16"/>
              </w:rPr>
              <w:t xml:space="preserve">/бар и 35  </w:t>
            </w:r>
            <w:proofErr w:type="spellStart"/>
            <w:r>
              <w:rPr>
                <w:color w:val="auto"/>
                <w:sz w:val="16"/>
                <w:szCs w:val="16"/>
              </w:rPr>
              <w:t>атм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/бар                                                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>7. Удлинительная линия высокого давления, размерами: 25, 50, 1</w:t>
            </w:r>
            <w:r>
              <w:rPr>
                <w:color w:val="auto"/>
                <w:sz w:val="16"/>
                <w:szCs w:val="16"/>
              </w:rPr>
              <w:t xml:space="preserve">20 см                                                                                                                              8. Краник высокого давления               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>9. Краник высокого давления – с макси</w:t>
            </w:r>
            <w:r>
              <w:rPr>
                <w:color w:val="auto"/>
                <w:sz w:val="16"/>
                <w:szCs w:val="16"/>
              </w:rPr>
              <w:t xml:space="preserve">мальным  давлением до 1200 PSI.                                      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Стерилизация -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этилен оксидом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>. Срок годности – 3 года.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360" w:rsidRPr="0057602F" w:rsidRDefault="00762284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360" w:rsidRPr="0057602F" w:rsidRDefault="00762284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57602F" w:rsidRDefault="0076228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875 000</w:t>
            </w:r>
          </w:p>
        </w:tc>
      </w:tr>
      <w:tr w:rsidR="00A63360" w:rsidRPr="0057602F" w:rsidTr="008A31B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63360" w:rsidRDefault="00A63360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Align w:val="center"/>
          </w:tcPr>
          <w:p w:rsidR="00A63360" w:rsidRPr="00FC1AD5" w:rsidRDefault="00A63360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3360" w:rsidRPr="00DE263F" w:rsidRDefault="00762284" w:rsidP="001A4294">
            <w:pPr>
              <w:jc w:val="center"/>
              <w:rPr>
                <w:color w:val="auto"/>
                <w:sz w:val="16"/>
                <w:szCs w:val="16"/>
              </w:rPr>
            </w:pPr>
            <w:r w:rsidRPr="00762284">
              <w:rPr>
                <w:color w:val="auto"/>
                <w:sz w:val="16"/>
                <w:szCs w:val="16"/>
              </w:rPr>
              <w:t xml:space="preserve">Баллоны для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постделатации</w:t>
            </w:r>
            <w:proofErr w:type="spellEnd"/>
          </w:p>
        </w:tc>
        <w:tc>
          <w:tcPr>
            <w:tcW w:w="5245" w:type="dxa"/>
            <w:vAlign w:val="center"/>
          </w:tcPr>
          <w:p w:rsidR="00A63360" w:rsidRPr="0057602F" w:rsidRDefault="00762284" w:rsidP="003476D9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proofErr w:type="spellStart"/>
            <w:r w:rsidRPr="00762284">
              <w:rPr>
                <w:color w:val="auto"/>
                <w:sz w:val="16"/>
                <w:szCs w:val="16"/>
              </w:rPr>
              <w:t>Быстрозаменяемый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баллонный катетер высокого давления для ЧТКА рабочей длиной не менее 145 см. Предназначен для проведения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постдилатации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стентов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и дилатации тяжелых поражений коронарных артерий. Материал баллона: полукристаллический полимер. Укладка баллона на катетере: 3х лепестковая. Наличие лоскутного покрытия баллона для точного позиционирования и предотвращения эффекта проскальзывания. Наличие платиноиридиевых маркеров с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нулевым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профайлом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. Количество маркеров не менее 2 штук. Совместимость с проводником 0.014". Диаметр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проксимального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не более 2.0F. Диаметр дистального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не более 2.6F (для баллонов диаметром 2.0 – 3.75 мм), 2.7F (для баллонов диаметром 4.0 – 5.0 мм). Наличие очень коротких плеч, что снижает продольное увеличение баллона и предотвращает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травмирование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здоровых тканей за пределами зоны поражения. Дополнительная маркировка проксимального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шафта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от наконечника 92 и 102 см. Гидрофильное покрытие (от баллона до порта выхода проводника) и гидрофобное (баллон и наконечник). Рекомендованный направляющий катетер не более 5F. Профиль входа не более 0.018". Номинальное давление не менее 14 атм. Расчетное давление разрыва не менее 20 </w:t>
            </w:r>
            <w:proofErr w:type="spellStart"/>
            <w:proofErr w:type="gramStart"/>
            <w:r w:rsidRPr="00762284">
              <w:rPr>
                <w:color w:val="auto"/>
                <w:sz w:val="16"/>
                <w:szCs w:val="16"/>
              </w:rPr>
              <w:t>атм</w:t>
            </w:r>
            <w:proofErr w:type="spellEnd"/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 (Ø 2.0-4.0 мм) и 18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атм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(Ø 4.5-5.0 мм). Расширение диаметра баллона от номинального давления до расчетного давления разрыва не более чем на 3,0% или 0,09 мм (для баллона диаметром 3,0 мм). Размеры: Диаметр баллона 2,0; 2,25; 2,5; 2,75; 3,0; 3,25; 3,5; 3,75; 4,0; 4,5; 5,0 мм. Длина баллона 8; 12; 15; 20; 30.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360" w:rsidRPr="0057602F" w:rsidRDefault="00762284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360" w:rsidRPr="0057602F" w:rsidRDefault="00762284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A63360" w:rsidRPr="0057602F" w:rsidRDefault="00A63360" w:rsidP="003476D9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360" w:rsidRPr="0057602F" w:rsidRDefault="00762284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6 253 000</w:t>
            </w:r>
          </w:p>
        </w:tc>
      </w:tr>
      <w:tr w:rsidR="002B3FF7" w:rsidRPr="0057602F" w:rsidTr="008A31B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B3FF7" w:rsidRDefault="002B3F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Align w:val="center"/>
          </w:tcPr>
          <w:p w:rsidR="002B3FF7" w:rsidRPr="00FC1AD5" w:rsidRDefault="002B3FF7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3FF7" w:rsidRPr="00762284" w:rsidRDefault="002B3FF7" w:rsidP="001A4294">
            <w:pPr>
              <w:jc w:val="center"/>
              <w:rPr>
                <w:color w:val="auto"/>
                <w:sz w:val="16"/>
                <w:szCs w:val="16"/>
              </w:rPr>
            </w:pPr>
            <w:r w:rsidRPr="00762284">
              <w:rPr>
                <w:color w:val="auto"/>
                <w:sz w:val="16"/>
                <w:szCs w:val="16"/>
              </w:rPr>
              <w:t>МРТ-совместимый двухкамерный ИКД</w:t>
            </w:r>
          </w:p>
        </w:tc>
        <w:tc>
          <w:tcPr>
            <w:tcW w:w="5245" w:type="dxa"/>
            <w:vAlign w:val="center"/>
          </w:tcPr>
          <w:p w:rsidR="002B3FF7" w:rsidRPr="00762284" w:rsidRDefault="002B3FF7" w:rsidP="00762284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762284">
              <w:rPr>
                <w:color w:val="auto"/>
                <w:sz w:val="16"/>
                <w:szCs w:val="16"/>
              </w:rPr>
              <w:t xml:space="preserve">МРТ-совместимый двухкамерный имплантируемый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кардиовертер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-дефибриллятор. Три зоны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аритмий: ЖТ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1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, ЖТ2, ФЖ. Критерии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: Внезапное начало; Стабильность; Интервал сцепления; Алгоритм математической и морфологической дискриминации; Критерий устойчивой ЖТ. Зона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ЖТ: для ЖТ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1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762284">
              <w:rPr>
                <w:color w:val="auto"/>
                <w:sz w:val="16"/>
                <w:szCs w:val="16"/>
              </w:rPr>
              <w:t>Выкл</w:t>
            </w:r>
            <w:proofErr w:type="spellEnd"/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, от 100 до 222 уд/мин; Для ЖТ2: </w:t>
            </w:r>
            <w:proofErr w:type="spellStart"/>
            <w:proofErr w:type="gramStart"/>
            <w:r w:rsidRPr="00762284">
              <w:rPr>
                <w:color w:val="auto"/>
                <w:sz w:val="16"/>
                <w:szCs w:val="16"/>
              </w:rPr>
              <w:t>Выкл</w:t>
            </w:r>
            <w:proofErr w:type="spellEnd"/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; от 120 до 222 уд/мин. Количество комплексов при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: для ЖТ1 от 10 до 100; для ЖТ2 от 10 до 80; для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редетекции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для ЖТ1 от 10 до 50; для ЖТ2 от 10 до 40. Внезапное начало: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ВЫКЛ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; от 4 до 32 %. Критерий стабильности: если SMART = ВЫКЛ: ВЫКЛ; ± 8 … (4) … ±48%. Если SMART = ВКЛ: ±8 … (4) … ±48%. Устойчивая ЖТ - ВЫКЛ, от 1 до 3 мин, шаг 1 мин; 3 мин; 5 мин; далее от 10 до 30 мин, с шагом 10 мин; Алгоритм морфологической дискриминации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наджелудочковых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и желудочковых форм нарушений ритма сердца с возможностью настройки порогов для более точной и корректной дискриминации. Зона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ФЖ: </w:t>
            </w:r>
            <w:proofErr w:type="spellStart"/>
            <w:proofErr w:type="gramStart"/>
            <w:r w:rsidRPr="00762284">
              <w:rPr>
                <w:color w:val="auto"/>
                <w:sz w:val="16"/>
                <w:szCs w:val="16"/>
              </w:rPr>
              <w:t>Выкл</w:t>
            </w:r>
            <w:proofErr w:type="spellEnd"/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, от 150 до 250 уд/мин. Счетчик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ФЖ: 6 из 8; 8 из 12; 10 из 14; 12 из 16; 16 из 20; 18 из 24; 20 из 26; 22 из 30; 24 из 30; 30 из 40. Счетчик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редетекции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ФЖ: 6 из 8; 8 из 12; 10 из 14; 12 из 16; 16 из 20; 18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из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 24; 20 из 26</w:t>
            </w:r>
            <w:r>
              <w:rPr>
                <w:color w:val="auto"/>
                <w:sz w:val="16"/>
                <w:szCs w:val="16"/>
              </w:rPr>
              <w:t xml:space="preserve">; 22 из 30; 24 из 30; 30 из 40.            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Виды терапии: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Антитахистимуляция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(АТС),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Кардиоверсия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Дефибрилляция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. АТС: Пачка импульсов, Пачка импульсов с уменьшением интервала между стимулами. Количество попыток АТС от 1 до 10, шаг не более 1. Количество стимулов в пачке от 1 до 15, шаг не более 1. Возможность автоматического добавления стимула в каждой последующей пачке: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ВЫКЛ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, ВКЛ. Интервал сцепления первого стимула со спонтанным комплексом: от 70 до 95%, шаг не более 5. Оптимизация АТС для наиболее быстрой и эффективной терапии.  Энергия разряда при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кардиоверсии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дефибрилляции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от 2 до 40 Дж. Для одного приступа ЖТ или ФЖ максимальное количество разрядов не менее 8. Полярность разряда: Возможность инверсии полярности разряда для снижения порога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дефибрилляции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; Форма разряда: Двухфазный – возможность изменения длительности и процента соотношения фаз (минимум два варианта). Возможность выбора из трех вариантов направления шокового разряда. Встроенные алгоритмы защиты от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постстимуляционного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оверсенсинга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Т-волны. Наличие немедленной передачи данных о зафиксированном аппаратом событии в полностью автоматическом режиме без участия пациента по </w:t>
            </w:r>
            <w:r>
              <w:rPr>
                <w:color w:val="auto"/>
                <w:sz w:val="16"/>
                <w:szCs w:val="16"/>
              </w:rPr>
              <w:t xml:space="preserve">системе удаленного мониторинга.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Режимы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брадитерапии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: Выкл.; DDD(R); DDI(R); VDD(R); VDI(R); AAI(R); VVI(R); VOO; DOO. Значение базовой частоты в диапазоне, но не уже чем от 30 до 160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имп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/мин. Значение амплитуды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стимуляционного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импульса (по всем каналам) в диапазоне, но не уже чем от 0,5 до 7,5 В. Значение длительности импульса (по всем каналам) в диапазоне, но не уже чем от 0,4 до 1,5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мс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. Наличие функции автоматического контроля захвата с оценкой эффективности выполняемой стимуляции (по всем каналам) c передачей информации по системе удаленного мониторинга. Наличие частотного гистерезиса: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динамический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, повторный, сканирующий. Значение предсердно-желудочковой задержки: 15; от 40 до 350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мс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. Динамическая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A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В-задержка, отдельно программируемая для различных частотных диапазонов и раздельно программируется для спонтанных и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стимуляционных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событий. Наличие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A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>В-гистерезиса: положительный, повторный, сканирующий и отрицательный (для обеспечения постоянной желудочковой стимуляции). Программирование ночного ритма стимуляции. Минимизация желудочковой стимуляции за счет автоматической динамиче</w:t>
            </w:r>
            <w:r>
              <w:rPr>
                <w:color w:val="auto"/>
                <w:sz w:val="16"/>
                <w:szCs w:val="16"/>
              </w:rPr>
              <w:t xml:space="preserve">ской корректировки АВ-задержки.        </w:t>
            </w:r>
            <w:r w:rsidRPr="00762284">
              <w:rPr>
                <w:color w:val="auto"/>
                <w:sz w:val="16"/>
                <w:szCs w:val="16"/>
              </w:rPr>
              <w:t xml:space="preserve">Алгоритм автоматизированного поиска рекомендуемого значения АВ-задержки на основе </w:t>
            </w:r>
            <w:r>
              <w:rPr>
                <w:color w:val="auto"/>
                <w:sz w:val="16"/>
                <w:szCs w:val="16"/>
              </w:rPr>
              <w:t xml:space="preserve">измерения длительности P-волны.    </w:t>
            </w:r>
            <w:r w:rsidRPr="00762284">
              <w:rPr>
                <w:color w:val="auto"/>
                <w:sz w:val="16"/>
                <w:szCs w:val="16"/>
              </w:rPr>
              <w:t xml:space="preserve">Беспроводная телеметрия, основанная на энергосберегающем алгоритме передачи данных. Возможность автоматической записи внутрисердечных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электрограмм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(ВЭГМ) в память ИКД: не ме</w:t>
            </w:r>
            <w:r>
              <w:rPr>
                <w:color w:val="auto"/>
                <w:sz w:val="16"/>
                <w:szCs w:val="16"/>
              </w:rPr>
              <w:t xml:space="preserve">нее 3-х эпизодов по 56 мин.          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>МРТ-совместимость без зон ограничения сканирования (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Full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Body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Scan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>) при условии использования в комбинации с МРТ-совместимыми электродами, а также соблюдении требуемых производителем ус</w:t>
            </w:r>
            <w:r>
              <w:rPr>
                <w:color w:val="auto"/>
                <w:sz w:val="16"/>
                <w:szCs w:val="16"/>
              </w:rPr>
              <w:t xml:space="preserve">ловий проведения исследования.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Стандарт разъема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деф</w:t>
            </w:r>
            <w:r>
              <w:rPr>
                <w:color w:val="auto"/>
                <w:sz w:val="16"/>
                <w:szCs w:val="16"/>
              </w:rPr>
              <w:t>ибриллирующего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электрода: DF4.     </w:t>
            </w:r>
            <w:r w:rsidRPr="00762284">
              <w:rPr>
                <w:color w:val="auto"/>
                <w:sz w:val="16"/>
                <w:szCs w:val="16"/>
              </w:rPr>
              <w:t xml:space="preserve">Поддержка системы мобильного удалённого мониторинга пациента c ежедневной беспроводной передачей всей статистической информации и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внутрисердечных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электрограмм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по сети сотовой связи в полностью автоматическом режиме без участия </w:t>
            </w:r>
            <w:r>
              <w:rPr>
                <w:color w:val="auto"/>
                <w:sz w:val="16"/>
                <w:szCs w:val="16"/>
              </w:rPr>
              <w:t xml:space="preserve">пациента на ежедневной основе.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Возможность сохранения до трех индивидуальных предустановок параметров перманентной 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>п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рограммы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устройства с наличием функции быстрого переключения между ними; планирование расписания проведений плановых автоматических осмотров с выбором данных и результатов выполненных тестов, которые будут отправлены в установленные дни по системе удаленного мониторинга на</w:t>
            </w:r>
            <w:r>
              <w:rPr>
                <w:color w:val="auto"/>
                <w:sz w:val="16"/>
                <w:szCs w:val="16"/>
              </w:rPr>
              <w:t xml:space="preserve"> личный аккаунт лечащего врача.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Расчетный срок службы ИКД: не менее 12,52 лет с учётом: шоки максимальной энергии (40 Дж) 2 раза в год; 15% стимуляции ПЖ, 50% стимуляции ПП с частотой не менее 60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имп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>/мин; амплитуде не менее 2,5</w:t>
            </w:r>
            <w:proofErr w:type="gramStart"/>
            <w:r w:rsidRPr="00762284">
              <w:rPr>
                <w:color w:val="auto"/>
                <w:sz w:val="16"/>
                <w:szCs w:val="16"/>
              </w:rPr>
              <w:t xml:space="preserve"> В</w:t>
            </w:r>
            <w:proofErr w:type="gramEnd"/>
            <w:r w:rsidRPr="00762284">
              <w:rPr>
                <w:color w:val="auto"/>
                <w:sz w:val="16"/>
                <w:szCs w:val="16"/>
              </w:rPr>
              <w:t xml:space="preserve">; длительности импульса не менее 0,4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мс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>; сопротивлении на электродах не более 500 Ом; включенными функциями диагностики, ежедневной передаче данных по системе удалённого мониторинга и включенной записью ВЭГМ. Толщина не более 10 мм. Масса не бол</w:t>
            </w:r>
            <w:r>
              <w:rPr>
                <w:color w:val="auto"/>
                <w:sz w:val="16"/>
                <w:szCs w:val="16"/>
              </w:rPr>
              <w:t xml:space="preserve">ее 77 г. Объем не более 32 см3.      </w:t>
            </w:r>
            <w:r w:rsidRPr="00762284">
              <w:rPr>
                <w:color w:val="auto"/>
                <w:sz w:val="16"/>
                <w:szCs w:val="16"/>
              </w:rPr>
              <w:t xml:space="preserve">Стандартная комплектация состоит </w:t>
            </w:r>
            <w:proofErr w:type="gramStart"/>
            <w:r>
              <w:rPr>
                <w:color w:val="auto"/>
                <w:sz w:val="16"/>
                <w:szCs w:val="16"/>
              </w:rPr>
              <w:t>из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(при поставке в комплектах):   </w:t>
            </w:r>
            <w:r w:rsidRPr="00762284">
              <w:rPr>
                <w:color w:val="auto"/>
                <w:sz w:val="16"/>
                <w:szCs w:val="16"/>
              </w:rPr>
              <w:t xml:space="preserve">1. МРТ-совместимый двухкамерный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кардиовертер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>-дефи</w:t>
            </w:r>
            <w:r>
              <w:rPr>
                <w:color w:val="auto"/>
                <w:sz w:val="16"/>
                <w:szCs w:val="16"/>
              </w:rPr>
              <w:t xml:space="preserve">бриллятор – 1 шт.                                                                                         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2. МРТ-совместимый шоковый электрод улучшенной конструкции, уменьшающий нагрузку на электрод в области коннектора и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трикуспидального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клапана, активной фиксации, стероидный, длиной не менее 65 см, диам</w:t>
            </w:r>
            <w:r>
              <w:rPr>
                <w:color w:val="auto"/>
                <w:sz w:val="16"/>
                <w:szCs w:val="16"/>
              </w:rPr>
              <w:t xml:space="preserve">етр не более 7.8 Френч - 1 шт.;                           </w:t>
            </w:r>
            <w:r w:rsidRPr="00762284">
              <w:rPr>
                <w:color w:val="auto"/>
                <w:sz w:val="16"/>
                <w:szCs w:val="16"/>
              </w:rPr>
              <w:t>3. МРТ-совместимый предсердный электрод активной фиксации, стероидный, длиной 53 см, диамет</w:t>
            </w:r>
            <w:r>
              <w:rPr>
                <w:color w:val="auto"/>
                <w:sz w:val="16"/>
                <w:szCs w:val="16"/>
              </w:rPr>
              <w:t xml:space="preserve">ром не более 5,9 Френч - 1 шт.;                     </w:t>
            </w:r>
            <w:r w:rsidRPr="00762284">
              <w:rPr>
                <w:color w:val="auto"/>
                <w:sz w:val="16"/>
                <w:szCs w:val="16"/>
              </w:rPr>
              <w:t xml:space="preserve">4. </w:t>
            </w:r>
            <w:proofErr w:type="spellStart"/>
            <w:r w:rsidRPr="00762284">
              <w:rPr>
                <w:color w:val="auto"/>
                <w:sz w:val="16"/>
                <w:szCs w:val="16"/>
              </w:rPr>
              <w:t>Интродьюсер</w:t>
            </w:r>
            <w:proofErr w:type="spellEnd"/>
            <w:r w:rsidRPr="00762284">
              <w:rPr>
                <w:color w:val="auto"/>
                <w:sz w:val="16"/>
                <w:szCs w:val="16"/>
              </w:rPr>
              <w:t xml:space="preserve"> - 2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FF7" w:rsidRDefault="002B3FF7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3FF7" w:rsidRDefault="002B3FF7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FF7" w:rsidRPr="0057602F" w:rsidRDefault="002B3FF7" w:rsidP="00DC7EC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3FF7" w:rsidRPr="0057602F" w:rsidRDefault="002B3FF7" w:rsidP="00DC7EC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2B3FF7" w:rsidRPr="0057602F" w:rsidRDefault="002B3FF7" w:rsidP="00DC7EC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2B3FF7" w:rsidRPr="0057602F" w:rsidRDefault="002B3FF7" w:rsidP="00DC7EC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3FF7" w:rsidRDefault="002B3F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9 897 600</w:t>
            </w:r>
          </w:p>
        </w:tc>
      </w:tr>
      <w:tr w:rsidR="002B3FF7" w:rsidRPr="0057602F" w:rsidTr="008A31B8">
        <w:trPr>
          <w:trHeight w:val="1919"/>
        </w:trPr>
        <w:tc>
          <w:tcPr>
            <w:tcW w:w="635" w:type="dxa"/>
            <w:shd w:val="clear" w:color="auto" w:fill="auto"/>
            <w:vAlign w:val="center"/>
          </w:tcPr>
          <w:p w:rsidR="002B3FF7" w:rsidRDefault="002B3F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Align w:val="center"/>
          </w:tcPr>
          <w:p w:rsidR="002B3FF7" w:rsidRPr="00FC1AD5" w:rsidRDefault="002B3FF7" w:rsidP="003476D9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3FF7" w:rsidRPr="00762284" w:rsidRDefault="002B3FF7" w:rsidP="001A4294">
            <w:pPr>
              <w:jc w:val="center"/>
              <w:rPr>
                <w:color w:val="auto"/>
                <w:sz w:val="16"/>
                <w:szCs w:val="16"/>
              </w:rPr>
            </w:pPr>
            <w:r w:rsidRPr="002B3FF7">
              <w:rPr>
                <w:color w:val="auto"/>
                <w:sz w:val="16"/>
                <w:szCs w:val="16"/>
              </w:rPr>
              <w:t xml:space="preserve">МРТ-совместимый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трехкамерный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ИКД с функцией ресинхронизации и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квадриполярным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электродом (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С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>RT-D)</w:t>
            </w:r>
          </w:p>
        </w:tc>
        <w:tc>
          <w:tcPr>
            <w:tcW w:w="5245" w:type="dxa"/>
            <w:vAlign w:val="center"/>
          </w:tcPr>
          <w:p w:rsidR="002B3FF7" w:rsidRPr="00762284" w:rsidRDefault="002B3FF7" w:rsidP="002B3FF7">
            <w:pPr>
              <w:spacing w:before="100" w:beforeAutospacing="1" w:after="119"/>
              <w:rPr>
                <w:color w:val="auto"/>
                <w:sz w:val="16"/>
                <w:szCs w:val="16"/>
              </w:rPr>
            </w:pPr>
            <w:r w:rsidRPr="002B3FF7">
              <w:rPr>
                <w:color w:val="auto"/>
                <w:sz w:val="16"/>
                <w:szCs w:val="16"/>
              </w:rPr>
              <w:t xml:space="preserve">МРТ-совместимый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трёхкамерный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имплантируемый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кардиовертер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-дефибриллятор, с поддержкой функции предсердного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сенсинга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(варианты исполнения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С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RT-D QP </w:t>
            </w:r>
            <w:r>
              <w:rPr>
                <w:color w:val="auto"/>
                <w:sz w:val="16"/>
                <w:szCs w:val="16"/>
              </w:rPr>
              <w:t xml:space="preserve">либо CRT-DX QP на выбор врача).                                                                                                                </w:t>
            </w:r>
            <w:r w:rsidRPr="002B3FF7">
              <w:rPr>
                <w:color w:val="auto"/>
                <w:sz w:val="16"/>
                <w:szCs w:val="16"/>
              </w:rPr>
              <w:t xml:space="preserve">Три зоны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аритмий: ЖТ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1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, ЖТ2, ФЖ. Критерии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: Внезапное начало; Стабильность; Интервал сцепления; Алгоритм математической и морфологической дискриминации; Критерий устойчивой ЖТ. Зона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ЖТ: для ЖТ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1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2B3FF7">
              <w:rPr>
                <w:color w:val="auto"/>
                <w:sz w:val="16"/>
                <w:szCs w:val="16"/>
              </w:rPr>
              <w:t>Выкл</w:t>
            </w:r>
            <w:proofErr w:type="spellEnd"/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, от 100 до 222 уд/мин; Для ЖТ2: </w:t>
            </w:r>
            <w:proofErr w:type="spellStart"/>
            <w:proofErr w:type="gramStart"/>
            <w:r w:rsidRPr="002B3FF7">
              <w:rPr>
                <w:color w:val="auto"/>
                <w:sz w:val="16"/>
                <w:szCs w:val="16"/>
              </w:rPr>
              <w:t>Выкл</w:t>
            </w:r>
            <w:proofErr w:type="spellEnd"/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; от 120 до 222 уд/мин. Количество комплексов при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: для ЖТ1 от 10 до 100; для ЖТ2 от 10 до 80; для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редетекции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для ЖТ1 от 10 до 50; для ЖТ2 от 10 до 40. Внезапное начало: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ВЫКЛ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; от 4 до 32 %. Критерий стабильности: если SMART = ВЫКЛ: ВЫКЛ; ± 8 … (4) … ±48%. Если SMART = ВКЛ: ±8 … (4) … ±48%. Устойчивая ЖТ - ВЫКЛ, от 1 до 3 мин, шаг 1 мин; 3 мин; 5 мин; далее от 10 до 30 мин, с шагом 10 мин; Алгоритм морфологической дискриминации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наджелудочковых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и желудочковых форм нарушений ритма сердца с возможностью настройки порогов для более точной и корректной дискриминации. Зона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ФЖ: </w:t>
            </w:r>
            <w:proofErr w:type="spellStart"/>
            <w:proofErr w:type="gramStart"/>
            <w:r w:rsidRPr="002B3FF7">
              <w:rPr>
                <w:color w:val="auto"/>
                <w:sz w:val="16"/>
                <w:szCs w:val="16"/>
              </w:rPr>
              <w:t>Выкл</w:t>
            </w:r>
            <w:proofErr w:type="spellEnd"/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, от 150 до 250 уд/мин. Счетчик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детекции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ФЖ: 6 из 8; 8 из 12; 10 из 14; 12 из 16; 16 из 20; 18 из 24; 20 из 26; 22 из 30; 24 из 30; 30 из 40. Счетчик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редетекции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ФЖ: 6 из 8; 8 из 12; 10 из 14; 12 из 16; 16 из 20; 18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из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 24; 20 из 26; 22 из 30; 24 из 30; 30 из 40. Виды терапии: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Антитахистимуляция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(АТС),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Кардиоверсия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Дефибрилляция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. АТС: Пачка импульсов, Пачка импульсов с уменьшением интервала между стимулами. Количество попыток АТС от 1 до 10, шаг не более 1. Количество стимулов в пачке от 1 до 15, шаг не более 1. Возможность автоматического добавления стимула в каждой последующей пачке: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ВЫКЛ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, ВКЛ. Интервал сцепления первого стимула со спонтанным комплексом: от 70 до 95%, шаг не более 5. Оптимизация АТС для наиболее быстрой и эффективной терапии. Энергия разряда при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кардиоверсии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дефибрилляции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от 2 до 40 Дж. Для одного приступа ЖТ или ФЖ максимальное количество разрядов не менее 8. Полярность разряда: Возможность инверсии полярности разряда для снижения порога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дефибрилляции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; Форма разряда: Двухфазный – возможность изменения длительности и процента соотношения фаз (минимум два варианта). Возможность выбора из трех вариантов направления шокового разряда. Встроенные алгоритмы защиты от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постстимуляционного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оверсенсинга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Т-волны. Наличие немедленной передачи данных о зафиксированном аппаратом событии в полностью автоматическом режиме без участия пациента по </w:t>
            </w:r>
            <w:r>
              <w:rPr>
                <w:color w:val="auto"/>
                <w:sz w:val="16"/>
                <w:szCs w:val="16"/>
              </w:rPr>
              <w:t xml:space="preserve">системе удаленного мониторинга.                                                </w:t>
            </w:r>
            <w:r w:rsidRPr="002B3FF7">
              <w:rPr>
                <w:color w:val="auto"/>
                <w:sz w:val="16"/>
                <w:szCs w:val="16"/>
              </w:rPr>
              <w:t xml:space="preserve">Режимы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брадитерапии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: Выкл.; DDD(R); DDI(R); VDD(R); VDI(R); AAI(R); VVI(R); VOO; DOO. Значение базовой частоты в диапазоне, но не уже чем от 30 до 160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имп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/мин. Значение амплитуды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стимуляционного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импульса (по всем каналам) в диапазоне, но не уже чем от 0,5 до 7,5 В. Значение длительности импульса (по всем каналам) в диапазоне, но не уже чем от 0,4 до 1,5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мс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. Наличие функция автоматического контроля захвата с оценкой эффективности стимуляции (по всем каналам) c передачей информации по системе удаленного мониторинга. Наличие частотного гистерезиса: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динамический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, повторный, сканирующий. Значение предсердно-желудочковой задержки: 15; от 40 до 350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мс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Динамическая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 АВ-задержка, отдельно программируемая для различных частотных диапазонов и раздельно программируется для спонтанных и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стимуляционных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событий. Наличие АВ-гистерезиса: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положительный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>, повторный, сканирующий и отрицательный (для обеспечения постоя</w:t>
            </w:r>
            <w:r>
              <w:rPr>
                <w:color w:val="auto"/>
                <w:sz w:val="16"/>
                <w:szCs w:val="16"/>
              </w:rPr>
              <w:t xml:space="preserve">нной желудочковой стимуляции).                 </w:t>
            </w:r>
            <w:r w:rsidRPr="002B3FF7">
              <w:rPr>
                <w:color w:val="auto"/>
                <w:sz w:val="16"/>
                <w:szCs w:val="16"/>
              </w:rPr>
              <w:t xml:space="preserve">Алгоритм автоматизированного поиска рекомендуемого значения АВ-задержки на основе </w:t>
            </w:r>
            <w:r>
              <w:rPr>
                <w:color w:val="auto"/>
                <w:sz w:val="16"/>
                <w:szCs w:val="16"/>
              </w:rPr>
              <w:t xml:space="preserve">измерения длительности P-волны.    </w:t>
            </w:r>
            <w:r w:rsidRPr="002B3FF7">
              <w:rPr>
                <w:color w:val="auto"/>
                <w:sz w:val="16"/>
                <w:szCs w:val="16"/>
              </w:rPr>
              <w:t xml:space="preserve">Программирование ночного ритма стимуляции. Возможность программирования значения VV-задержки в диапазоне от 0 до 100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мс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после стимулируемого желудочкового события, возможность выбора ведущей и ведомой камеры</w:t>
            </w:r>
            <w:r>
              <w:rPr>
                <w:color w:val="auto"/>
                <w:sz w:val="16"/>
                <w:szCs w:val="16"/>
              </w:rPr>
              <w:t xml:space="preserve"> (правый или левый желудочек). </w:t>
            </w:r>
            <w:r w:rsidRPr="002B3FF7">
              <w:rPr>
                <w:color w:val="auto"/>
                <w:sz w:val="16"/>
                <w:szCs w:val="16"/>
              </w:rPr>
              <w:t xml:space="preserve">Количество доступных для выбора векторов стимуляции ЛЖ: не менее 20.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Наличии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 функции для тестирования ЛЖ-электрода, для упрощения выборы оптимального вектора стимуляции. Возможность автоматической записи внутрисердечных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электрограмм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(ВЭГМ) в память ИКД: не менее 3-х эпизод</w:t>
            </w:r>
            <w:r>
              <w:rPr>
                <w:color w:val="auto"/>
                <w:sz w:val="16"/>
                <w:szCs w:val="16"/>
              </w:rPr>
              <w:t xml:space="preserve">ов по 56 мин.                                                                                           </w:t>
            </w:r>
            <w:r w:rsidRPr="002B3FF7">
              <w:rPr>
                <w:color w:val="auto"/>
                <w:sz w:val="16"/>
                <w:szCs w:val="16"/>
              </w:rPr>
              <w:t>Беспроводная телеметрия, основанная на энергосберегаю</w:t>
            </w:r>
            <w:r>
              <w:rPr>
                <w:color w:val="auto"/>
                <w:sz w:val="16"/>
                <w:szCs w:val="16"/>
              </w:rPr>
              <w:t xml:space="preserve">щем алгоритме передачи данных.                                                                   </w:t>
            </w:r>
            <w:r w:rsidRPr="002B3FF7">
              <w:rPr>
                <w:color w:val="auto"/>
                <w:sz w:val="16"/>
                <w:szCs w:val="16"/>
              </w:rPr>
              <w:t>МРТ-совместимость без зон ограничения сканирования (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Full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Body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Scan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>) при условии использования в комбинации с МРТ-совместимыми электродами, а также соблюдении требуемых производителем ус</w:t>
            </w:r>
            <w:r>
              <w:rPr>
                <w:color w:val="auto"/>
                <w:sz w:val="16"/>
                <w:szCs w:val="16"/>
              </w:rPr>
              <w:t xml:space="preserve">ловий проведения исследования.                  </w:t>
            </w:r>
            <w:r w:rsidRPr="002B3FF7">
              <w:rPr>
                <w:color w:val="auto"/>
                <w:sz w:val="16"/>
                <w:szCs w:val="16"/>
              </w:rPr>
              <w:t xml:space="preserve">Стандарт разъема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дефибриллирующего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электрода: DF4. Стандарт разъема ле</w:t>
            </w:r>
            <w:r>
              <w:rPr>
                <w:color w:val="auto"/>
                <w:sz w:val="16"/>
                <w:szCs w:val="16"/>
              </w:rPr>
              <w:t xml:space="preserve">вожелудочкового электрода: IS4.                               </w:t>
            </w:r>
            <w:r w:rsidRPr="002B3FF7">
              <w:rPr>
                <w:color w:val="auto"/>
                <w:sz w:val="16"/>
                <w:szCs w:val="16"/>
              </w:rPr>
              <w:t xml:space="preserve">Поддержка системы мобильного удалённого мониторинга пациента c ежедневной беспроводной передачей всей статистической информации и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внутрисердечных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электрограмм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по сети сотовой связи в полностью автоматическом режиме без участия </w:t>
            </w:r>
            <w:r>
              <w:rPr>
                <w:color w:val="auto"/>
                <w:sz w:val="16"/>
                <w:szCs w:val="16"/>
              </w:rPr>
              <w:t xml:space="preserve">пациента на ежедневной основе.                                                                  </w:t>
            </w:r>
            <w:r w:rsidRPr="002B3FF7">
              <w:rPr>
                <w:color w:val="auto"/>
                <w:sz w:val="16"/>
                <w:szCs w:val="16"/>
              </w:rPr>
              <w:t>Возможность сохранения до трех индивидуальных предустановок параметров перманентной программы устройства с наличием функции быстрого переключения между ними; планирование расписания проведений плановых автоматических осмотров с выбором данных и результатов выполненных тестов, которые будут отправлены в установленные дни по системе удаленного мониторинга на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auto"/>
                <w:sz w:val="16"/>
                <w:szCs w:val="16"/>
              </w:rPr>
              <w:t>личный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аккаунт лечащего врача.                    </w:t>
            </w:r>
            <w:r w:rsidRPr="002B3FF7">
              <w:rPr>
                <w:color w:val="auto"/>
                <w:sz w:val="16"/>
                <w:szCs w:val="16"/>
              </w:rPr>
              <w:t xml:space="preserve">Расчетный срок службы ИКД: не менее 8,09 лет с учётом: разрядов максимальной энергии (40 Дж) два раза в год; с 15% стимуляцией ПП, с 100% стимуляцией ПЖ/ЛЖ с базовой частотой 60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имп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>/мин, амплитудой не менее 2.5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 xml:space="preserve"> В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, длительностью импульса не менее 0.4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мс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;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>сопротивлении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 на электродах не более 500 Ом, включенными функциями диагностики, ежедневной передаче данных по системе удалённого мониторинга и включенной записью ВЭГМ. Толщина не более 10 мм. Масса не более 82 г. Об</w:t>
            </w:r>
            <w:r>
              <w:rPr>
                <w:color w:val="auto"/>
                <w:sz w:val="16"/>
                <w:szCs w:val="16"/>
              </w:rPr>
              <w:t xml:space="preserve">ъем не более 35 см3.  </w:t>
            </w:r>
            <w:r w:rsidRPr="002B3FF7">
              <w:rPr>
                <w:color w:val="auto"/>
                <w:sz w:val="16"/>
                <w:szCs w:val="16"/>
              </w:rPr>
              <w:t>Стандартная комплектация состоит из нижеследующи</w:t>
            </w:r>
            <w:r>
              <w:rPr>
                <w:color w:val="auto"/>
                <w:sz w:val="16"/>
                <w:szCs w:val="16"/>
              </w:rPr>
              <w:t xml:space="preserve">х аксессуаров (на выбор врача):                                                                                      </w:t>
            </w:r>
            <w:r w:rsidRPr="002B3FF7">
              <w:rPr>
                <w:color w:val="auto"/>
                <w:sz w:val="16"/>
                <w:szCs w:val="16"/>
              </w:rPr>
              <w:t xml:space="preserve">1. МРТ-совместимый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трехкамерный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кардиовертер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>-дефибриллятор с поддержкой функции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auto"/>
                <w:sz w:val="16"/>
                <w:szCs w:val="16"/>
              </w:rPr>
              <w:t>предсердного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сенсинга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– 1 шт.                           </w:t>
            </w:r>
            <w:r w:rsidRPr="002B3FF7">
              <w:rPr>
                <w:color w:val="auto"/>
                <w:sz w:val="16"/>
                <w:szCs w:val="16"/>
              </w:rPr>
              <w:t xml:space="preserve">2.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 xml:space="preserve">МРТ-совместимый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дефибриллирующий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электрод в двух вариантах исполнения -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пентаполярный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дефибриллирующий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электрод с наличием 2-х диполей в проекции правого предсердия (технология DX) либо стандартный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дефибриллирующий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квадриполярный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электрод (QP); улучшенной конструкции, уменьшающий нагрузку на электрод в области коннектора и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трикуспидального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клапана, активной фиксации, диаметром не более 7,8 Френч - 1 шт. (варианты электрода выбираются</w:t>
            </w:r>
            <w:r>
              <w:rPr>
                <w:color w:val="auto"/>
                <w:sz w:val="16"/>
                <w:szCs w:val="16"/>
              </w:rPr>
              <w:t xml:space="preserve"> врачом при размещении заявки);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2B3FF7">
              <w:rPr>
                <w:color w:val="auto"/>
                <w:sz w:val="16"/>
                <w:szCs w:val="16"/>
              </w:rPr>
              <w:t xml:space="preserve">3. МРТ-совместимый левожелудочковый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квадриполярный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электрод (для коронарного синуса). С различными вариантами длин электрода, изгибов дистальной части и расстояния между полюсами. Внешний диаметр не более 1,6 мм (4,8 Френч). Стероид -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дексаметазона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ацетат (содержится в резервуаре для постепенного высвобождения). Содержания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дексаметазона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ацетата не более 0,5мг - 1 шт.;                                                                                                                         </w:t>
            </w:r>
            <w:r w:rsidRPr="002B3FF7">
              <w:rPr>
                <w:color w:val="auto"/>
                <w:sz w:val="16"/>
                <w:szCs w:val="16"/>
              </w:rPr>
              <w:t xml:space="preserve">4. </w:t>
            </w:r>
            <w:proofErr w:type="gramStart"/>
            <w:r w:rsidRPr="002B3FF7">
              <w:rPr>
                <w:color w:val="auto"/>
                <w:sz w:val="16"/>
                <w:szCs w:val="16"/>
              </w:rPr>
              <w:t xml:space="preserve">Направляющий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интродьюсер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системы доставки для постановки левожелудочкового электрода ч</w:t>
            </w:r>
            <w:r>
              <w:rPr>
                <w:color w:val="auto"/>
                <w:sz w:val="16"/>
                <w:szCs w:val="16"/>
              </w:rPr>
              <w:t xml:space="preserve">ерез коронарный синус - 1 шт.;                    </w:t>
            </w:r>
            <w:r w:rsidRPr="002B3FF7">
              <w:rPr>
                <w:color w:val="auto"/>
                <w:sz w:val="16"/>
                <w:szCs w:val="16"/>
              </w:rPr>
              <w:t>5.</w:t>
            </w:r>
            <w:proofErr w:type="gramEnd"/>
            <w:r w:rsidRPr="002B3FF7">
              <w:rPr>
                <w:color w:val="auto"/>
                <w:sz w:val="16"/>
                <w:szCs w:val="16"/>
              </w:rPr>
              <w:t xml:space="preserve"> Аксессуары для системы доставки левож</w:t>
            </w:r>
            <w:r>
              <w:rPr>
                <w:color w:val="auto"/>
                <w:sz w:val="16"/>
                <w:szCs w:val="16"/>
              </w:rPr>
              <w:t xml:space="preserve">елудочкового электрода – 1 шт.;                                                                                                                 </w:t>
            </w:r>
            <w:r w:rsidRPr="002B3FF7">
              <w:rPr>
                <w:color w:val="auto"/>
                <w:sz w:val="16"/>
                <w:szCs w:val="16"/>
              </w:rPr>
              <w:t xml:space="preserve">6. </w:t>
            </w:r>
            <w:proofErr w:type="spellStart"/>
            <w:r w:rsidRPr="002B3FF7">
              <w:rPr>
                <w:color w:val="auto"/>
                <w:sz w:val="16"/>
                <w:szCs w:val="16"/>
              </w:rPr>
              <w:t>Интродьюсеры</w:t>
            </w:r>
            <w:proofErr w:type="spellEnd"/>
            <w:r w:rsidRPr="002B3FF7">
              <w:rPr>
                <w:color w:val="auto"/>
                <w:sz w:val="16"/>
                <w:szCs w:val="16"/>
              </w:rPr>
              <w:t xml:space="preserve"> – 2 шт. / 3 шт.</w:t>
            </w:r>
            <w:r>
              <w:rPr>
                <w:color w:val="auto"/>
                <w:sz w:val="16"/>
                <w:szCs w:val="16"/>
              </w:rPr>
              <w:t xml:space="preserve"> (по выбору врача)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FF7" w:rsidRDefault="002B3FF7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3FF7" w:rsidRDefault="002B3FF7" w:rsidP="00347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FF7" w:rsidRPr="0057602F" w:rsidRDefault="002B3FF7" w:rsidP="00DC7EC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3FF7" w:rsidRPr="0057602F" w:rsidRDefault="002B3FF7" w:rsidP="00DC7EC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57602F">
              <w:rPr>
                <w:sz w:val="16"/>
                <w:szCs w:val="16"/>
              </w:rPr>
              <w:t>с даты подачи</w:t>
            </w:r>
            <w:proofErr w:type="gramEnd"/>
            <w:r w:rsidRPr="0057602F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2B3FF7" w:rsidRPr="0057602F" w:rsidRDefault="002B3FF7" w:rsidP="00DC7EC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 xml:space="preserve">г. </w:t>
            </w:r>
            <w:proofErr w:type="spellStart"/>
            <w:r w:rsidRPr="0057602F">
              <w:rPr>
                <w:sz w:val="16"/>
                <w:szCs w:val="16"/>
              </w:rPr>
              <w:t>Актобе</w:t>
            </w:r>
            <w:proofErr w:type="spellEnd"/>
            <w:r w:rsidRPr="0057602F">
              <w:rPr>
                <w:sz w:val="16"/>
                <w:szCs w:val="16"/>
              </w:rPr>
              <w:t xml:space="preserve">, ул. </w:t>
            </w:r>
            <w:proofErr w:type="spellStart"/>
            <w:r w:rsidRPr="0057602F">
              <w:rPr>
                <w:sz w:val="16"/>
                <w:szCs w:val="16"/>
              </w:rPr>
              <w:t>Пацаева</w:t>
            </w:r>
            <w:proofErr w:type="spellEnd"/>
            <w:r w:rsidRPr="0057602F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2B3FF7" w:rsidRPr="0057602F" w:rsidRDefault="002B3FF7" w:rsidP="00DC7ECE">
            <w:pPr>
              <w:jc w:val="center"/>
              <w:rPr>
                <w:sz w:val="16"/>
                <w:szCs w:val="16"/>
              </w:rPr>
            </w:pPr>
            <w:r w:rsidRPr="0057602F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3FF7" w:rsidRDefault="002B3FF7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3 900 200</w:t>
            </w:r>
          </w:p>
        </w:tc>
      </w:tr>
      <w:tr w:rsidR="006C22F4" w:rsidRPr="00AA054C" w:rsidTr="0057602F">
        <w:trPr>
          <w:trHeight w:val="170"/>
        </w:trPr>
        <w:tc>
          <w:tcPr>
            <w:tcW w:w="14459" w:type="dxa"/>
            <w:gridSpan w:val="10"/>
            <w:shd w:val="clear" w:color="auto" w:fill="auto"/>
            <w:vAlign w:val="center"/>
          </w:tcPr>
          <w:p w:rsidR="006C22F4" w:rsidRPr="00FC1AD5" w:rsidRDefault="006C22F4" w:rsidP="007809CA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2F4" w:rsidRPr="00FC1AD5" w:rsidRDefault="002B3FF7" w:rsidP="00D07D39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63 472 800</w:t>
            </w:r>
          </w:p>
        </w:tc>
      </w:tr>
    </w:tbl>
    <w:p w:rsidR="00F0375E" w:rsidRPr="00380018" w:rsidRDefault="00F0375E" w:rsidP="00842C1E">
      <w:pPr>
        <w:shd w:val="clear" w:color="auto" w:fill="FFFFFF"/>
        <w:ind w:firstLine="708"/>
        <w:jc w:val="both"/>
        <w:rPr>
          <w:sz w:val="28"/>
          <w:szCs w:val="28"/>
        </w:rPr>
      </w:pP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9953D9">
        <w:rPr>
          <w:sz w:val="28"/>
          <w:szCs w:val="28"/>
        </w:rPr>
        <w:t xml:space="preserve"> </w:t>
      </w:r>
      <w:r w:rsidR="006F6118">
        <w:rPr>
          <w:sz w:val="28"/>
          <w:szCs w:val="28"/>
          <w:lang w:val="kk-KZ"/>
        </w:rPr>
        <w:t>05.03</w:t>
      </w:r>
      <w:r w:rsidR="000265CC">
        <w:rPr>
          <w:sz w:val="28"/>
          <w:szCs w:val="28"/>
          <w:lang w:val="kk-KZ"/>
        </w:rPr>
        <w:t>.2022</w:t>
      </w:r>
      <w:r w:rsidRPr="00380018">
        <w:rPr>
          <w:sz w:val="28"/>
          <w:szCs w:val="28"/>
        </w:rPr>
        <w:t xml:space="preserve"> года включительно по адресу: г.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7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82DE6" w:rsidRPr="00380018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>
        <w:rPr>
          <w:color w:val="FF0000"/>
          <w:sz w:val="28"/>
          <w:szCs w:val="28"/>
        </w:rPr>
        <w:t>Карасаева</w:t>
      </w:r>
      <w:proofErr w:type="spellEnd"/>
      <w:r w:rsidR="0034128C">
        <w:rPr>
          <w:color w:val="FF0000"/>
          <w:sz w:val="28"/>
          <w:szCs w:val="28"/>
        </w:rPr>
        <w:t xml:space="preserve"> С.Т.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ED0D8C">
        <w:rPr>
          <w:color w:val="FF0000"/>
          <w:sz w:val="28"/>
          <w:szCs w:val="28"/>
        </w:rPr>
        <w:t>09</w:t>
      </w:r>
      <w:r w:rsidR="00F82DE6" w:rsidRPr="00380018">
        <w:rPr>
          <w:color w:val="FF0000"/>
          <w:sz w:val="28"/>
          <w:szCs w:val="28"/>
        </w:rPr>
        <w:t xml:space="preserve">.00 ч. 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802998">
        <w:rPr>
          <w:color w:val="FF0000"/>
          <w:sz w:val="28"/>
          <w:szCs w:val="28"/>
          <w:u w:val="single"/>
          <w:lang w:val="kk-KZ"/>
        </w:rPr>
        <w:t>10</w:t>
      </w:r>
      <w:r w:rsidR="000265CC">
        <w:rPr>
          <w:color w:val="FF0000"/>
          <w:sz w:val="28"/>
          <w:szCs w:val="28"/>
          <w:u w:val="single"/>
          <w:lang w:val="kk-KZ"/>
        </w:rPr>
        <w:t>.03.2022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F82DE6" w:rsidRPr="0075349E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F82DE6" w:rsidRPr="00380018">
        <w:rPr>
          <w:color w:val="FF0000"/>
          <w:sz w:val="28"/>
          <w:szCs w:val="28"/>
          <w:u w:val="single"/>
        </w:rPr>
        <w:t xml:space="preserve">  </w:t>
      </w:r>
      <w:r w:rsidR="00802998">
        <w:rPr>
          <w:color w:val="FF0000"/>
          <w:sz w:val="28"/>
          <w:szCs w:val="28"/>
          <w:u w:val="single"/>
          <w:lang w:val="kk-KZ"/>
        </w:rPr>
        <w:t>10</w:t>
      </w:r>
      <w:r w:rsidR="000265CC">
        <w:rPr>
          <w:color w:val="FF0000"/>
          <w:sz w:val="28"/>
          <w:szCs w:val="28"/>
          <w:u w:val="single"/>
          <w:lang w:val="kk-KZ"/>
        </w:rPr>
        <w:t>.03.2022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:rsidR="00F82DE6" w:rsidRPr="00005F92" w:rsidRDefault="00005F92" w:rsidP="00005F92">
      <w:pPr>
        <w:shd w:val="clear" w:color="auto" w:fill="FFFFFF"/>
        <w:jc w:val="both"/>
        <w:rPr>
          <w:b/>
          <w:sz w:val="28"/>
          <w:szCs w:val="28"/>
        </w:rPr>
      </w:pPr>
      <w:r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</w:t>
      </w:r>
      <w:r w:rsidR="00F0375E"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380018">
        <w:rPr>
          <w:b/>
          <w:sz w:val="28"/>
          <w:szCs w:val="2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F92"/>
    <w:rsid w:val="00012961"/>
    <w:rsid w:val="000265CC"/>
    <w:rsid w:val="00084BCA"/>
    <w:rsid w:val="001124B3"/>
    <w:rsid w:val="00120042"/>
    <w:rsid w:val="001353B5"/>
    <w:rsid w:val="00141281"/>
    <w:rsid w:val="001702AB"/>
    <w:rsid w:val="001A3292"/>
    <w:rsid w:val="001A4294"/>
    <w:rsid w:val="001B0EE4"/>
    <w:rsid w:val="001C63CC"/>
    <w:rsid w:val="001D3146"/>
    <w:rsid w:val="001E27DB"/>
    <w:rsid w:val="00207441"/>
    <w:rsid w:val="002736E8"/>
    <w:rsid w:val="00274430"/>
    <w:rsid w:val="00287BF1"/>
    <w:rsid w:val="002B3FF7"/>
    <w:rsid w:val="002D35A2"/>
    <w:rsid w:val="002E20FB"/>
    <w:rsid w:val="00302010"/>
    <w:rsid w:val="0034128C"/>
    <w:rsid w:val="00380018"/>
    <w:rsid w:val="003D0E3C"/>
    <w:rsid w:val="003F1D7C"/>
    <w:rsid w:val="00412F23"/>
    <w:rsid w:val="004627FD"/>
    <w:rsid w:val="00495799"/>
    <w:rsid w:val="004F1274"/>
    <w:rsid w:val="004F1B22"/>
    <w:rsid w:val="0057602F"/>
    <w:rsid w:val="005A1000"/>
    <w:rsid w:val="005B0DE5"/>
    <w:rsid w:val="005B28A5"/>
    <w:rsid w:val="005B4AF7"/>
    <w:rsid w:val="005C2DF7"/>
    <w:rsid w:val="005E3042"/>
    <w:rsid w:val="00607099"/>
    <w:rsid w:val="006525B9"/>
    <w:rsid w:val="0067604F"/>
    <w:rsid w:val="006C22F4"/>
    <w:rsid w:val="006D1C61"/>
    <w:rsid w:val="006D2C31"/>
    <w:rsid w:val="006F6118"/>
    <w:rsid w:val="006F7D96"/>
    <w:rsid w:val="00701CD5"/>
    <w:rsid w:val="00703348"/>
    <w:rsid w:val="007101A6"/>
    <w:rsid w:val="0075349E"/>
    <w:rsid w:val="00757D37"/>
    <w:rsid w:val="00762284"/>
    <w:rsid w:val="0079328B"/>
    <w:rsid w:val="007B1483"/>
    <w:rsid w:val="007B14FD"/>
    <w:rsid w:val="007C529F"/>
    <w:rsid w:val="00802998"/>
    <w:rsid w:val="00821425"/>
    <w:rsid w:val="00842C1E"/>
    <w:rsid w:val="008675AE"/>
    <w:rsid w:val="00884774"/>
    <w:rsid w:val="00887705"/>
    <w:rsid w:val="008920B5"/>
    <w:rsid w:val="0089505D"/>
    <w:rsid w:val="008A31B8"/>
    <w:rsid w:val="008C17ED"/>
    <w:rsid w:val="008E2574"/>
    <w:rsid w:val="008F76E4"/>
    <w:rsid w:val="00921D18"/>
    <w:rsid w:val="0093268C"/>
    <w:rsid w:val="0094281C"/>
    <w:rsid w:val="0094720A"/>
    <w:rsid w:val="009953D9"/>
    <w:rsid w:val="009D3F1E"/>
    <w:rsid w:val="009E76F5"/>
    <w:rsid w:val="00A00408"/>
    <w:rsid w:val="00A01DE8"/>
    <w:rsid w:val="00A06BB5"/>
    <w:rsid w:val="00A252C5"/>
    <w:rsid w:val="00A44FFD"/>
    <w:rsid w:val="00A63360"/>
    <w:rsid w:val="00A729DA"/>
    <w:rsid w:val="00AB380A"/>
    <w:rsid w:val="00AB44BD"/>
    <w:rsid w:val="00B25630"/>
    <w:rsid w:val="00BA0709"/>
    <w:rsid w:val="00BB5296"/>
    <w:rsid w:val="00C02AB1"/>
    <w:rsid w:val="00C25C21"/>
    <w:rsid w:val="00C74D67"/>
    <w:rsid w:val="00CD567A"/>
    <w:rsid w:val="00D073A8"/>
    <w:rsid w:val="00D07D39"/>
    <w:rsid w:val="00D21514"/>
    <w:rsid w:val="00D9650F"/>
    <w:rsid w:val="00DE263F"/>
    <w:rsid w:val="00E31FD8"/>
    <w:rsid w:val="00E3654C"/>
    <w:rsid w:val="00EC4BD1"/>
    <w:rsid w:val="00ED0D8C"/>
    <w:rsid w:val="00EE2DDD"/>
    <w:rsid w:val="00F0375E"/>
    <w:rsid w:val="00F038EB"/>
    <w:rsid w:val="00F113F2"/>
    <w:rsid w:val="00F61153"/>
    <w:rsid w:val="00F65967"/>
    <w:rsid w:val="00F82DE6"/>
    <w:rsid w:val="00FA38C5"/>
    <w:rsid w:val="00FB757E"/>
    <w:rsid w:val="00FC104B"/>
    <w:rsid w:val="00FC2B6A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50400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9A72-2CFA-48C2-8D0D-8E45F2B6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9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46</cp:revision>
  <cp:lastPrinted>2022-02-16T05:06:00Z</cp:lastPrinted>
  <dcterms:created xsi:type="dcterms:W3CDTF">2018-02-05T05:31:00Z</dcterms:created>
  <dcterms:modified xsi:type="dcterms:W3CDTF">2022-02-16T06:16:00Z</dcterms:modified>
</cp:coreProperties>
</file>